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74CEC" w:rsidRDefault="00AE16EB" w:rsidP="009E722E">
      <w:pPr>
        <w:pStyle w:val="6"/>
        <w:tabs>
          <w:tab w:val="left" w:pos="6660"/>
          <w:tab w:val="left" w:pos="7520"/>
          <w:tab w:val="left" w:pos="8640"/>
          <w:tab w:val="left" w:pos="8820"/>
          <w:tab w:val="left" w:pos="9000"/>
          <w:tab w:val="left" w:pos="9360"/>
        </w:tabs>
        <w:ind w:right="894"/>
        <w:rPr>
          <w:rFonts w:eastAsia="Arial Unicode MS"/>
          <w:noProof/>
          <w:sz w:val="24"/>
          <w:szCs w:val="24"/>
        </w:rPr>
      </w:pPr>
      <w:r w:rsidRPr="00AE16EB">
        <w:rPr>
          <w:rFonts w:eastAsia="Arial Unicode MS"/>
          <w:noProof/>
          <w:sz w:val="24"/>
          <w:szCs w:val="24"/>
        </w:rPr>
        <w:drawing>
          <wp:anchor distT="0" distB="0" distL="114300" distR="114300" simplePos="0" relativeHeight="251659264" behindDoc="0" locked="0" layoutInCell="1" allowOverlap="1">
            <wp:simplePos x="0" y="0"/>
            <wp:positionH relativeFrom="column">
              <wp:posOffset>2823845</wp:posOffset>
            </wp:positionH>
            <wp:positionV relativeFrom="paragraph">
              <wp:posOffset>-426085</wp:posOffset>
            </wp:positionV>
            <wp:extent cx="632460" cy="818515"/>
            <wp:effectExtent l="19050" t="0" r="0" b="0"/>
            <wp:wrapTopAndBottom/>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jarr-s-cnt.jpg"/>
                    <pic:cNvPicPr/>
                  </pic:nvPicPr>
                  <pic:blipFill>
                    <a:blip r:embed="rId8"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tretch>
                      <a:fillRect/>
                    </a:stretch>
                  </pic:blipFill>
                  <pic:spPr>
                    <a:xfrm>
                      <a:off x="0" y="0"/>
                      <a:ext cx="632460" cy="818515"/>
                    </a:xfrm>
                    <a:prstGeom prst="rect">
                      <a:avLst/>
                    </a:prstGeom>
                  </pic:spPr>
                </pic:pic>
              </a:graphicData>
            </a:graphic>
          </wp:anchor>
        </w:drawing>
      </w:r>
    </w:p>
    <w:p w:rsidR="00CC123D" w:rsidRDefault="00CC123D" w:rsidP="008B0E28">
      <w:pPr>
        <w:pStyle w:val="6"/>
        <w:tabs>
          <w:tab w:val="left" w:pos="6660"/>
          <w:tab w:val="left" w:pos="7520"/>
          <w:tab w:val="left" w:pos="8640"/>
          <w:tab w:val="left" w:pos="8820"/>
          <w:tab w:val="left" w:pos="9000"/>
          <w:tab w:val="left" w:pos="9360"/>
        </w:tabs>
        <w:ind w:right="894"/>
        <w:rPr>
          <w:rFonts w:eastAsia="Arial Unicode MS"/>
        </w:rPr>
      </w:pPr>
      <w:r>
        <w:t>М У Н И Ц И П А Л Ь Н Ы Й  С О В Е Т</w:t>
      </w:r>
    </w:p>
    <w:p w:rsidR="00CC123D" w:rsidRDefault="00CC123D" w:rsidP="00E64A07">
      <w:pPr>
        <w:pStyle w:val="ConsTitle"/>
        <w:widowControl/>
        <w:ind w:right="0"/>
        <w:jc w:val="center"/>
        <w:rPr>
          <w:rFonts w:ascii="Times New Roman" w:hAnsi="Times New Roman"/>
          <w:sz w:val="36"/>
        </w:rPr>
      </w:pPr>
      <w:r>
        <w:rPr>
          <w:rFonts w:ascii="Times New Roman" w:hAnsi="Times New Roman"/>
          <w:sz w:val="36"/>
        </w:rPr>
        <w:t>Ярославского муниципального района</w:t>
      </w:r>
    </w:p>
    <w:p w:rsidR="00CC123D" w:rsidRPr="007B7FCA" w:rsidRDefault="00CC123D" w:rsidP="00E64A07">
      <w:pPr>
        <w:pStyle w:val="ConsTitle"/>
        <w:widowControl/>
        <w:ind w:right="0"/>
        <w:jc w:val="center"/>
        <w:rPr>
          <w:rFonts w:ascii="Times New Roman" w:hAnsi="Times New Roman"/>
        </w:rPr>
      </w:pPr>
    </w:p>
    <w:p w:rsidR="00CC123D" w:rsidRDefault="00CC123D" w:rsidP="00C91627">
      <w:pPr>
        <w:pStyle w:val="ConsTitle"/>
        <w:widowControl/>
        <w:ind w:right="0"/>
        <w:jc w:val="center"/>
        <w:rPr>
          <w:rFonts w:ascii="Times New Roman" w:hAnsi="Times New Roman"/>
          <w:bCs w:val="0"/>
          <w:sz w:val="32"/>
          <w:szCs w:val="32"/>
        </w:rPr>
      </w:pPr>
      <w:r w:rsidRPr="00EF6A9A">
        <w:rPr>
          <w:rFonts w:ascii="Times New Roman" w:hAnsi="Times New Roman"/>
          <w:bCs w:val="0"/>
          <w:sz w:val="32"/>
          <w:szCs w:val="32"/>
        </w:rPr>
        <w:t>Р Е Ш Е Н И Е</w:t>
      </w:r>
    </w:p>
    <w:p w:rsidR="002A6B62" w:rsidRPr="001621EA" w:rsidRDefault="002A6B62" w:rsidP="00C91627">
      <w:pPr>
        <w:pStyle w:val="ConsTitle"/>
        <w:widowControl/>
        <w:ind w:right="0"/>
        <w:jc w:val="center"/>
        <w:rPr>
          <w:rFonts w:ascii="Times New Roman" w:hAnsi="Times New Roman"/>
          <w:b w:val="0"/>
          <w:bCs w:val="0"/>
          <w:sz w:val="28"/>
          <w:szCs w:val="28"/>
        </w:rPr>
      </w:pPr>
    </w:p>
    <w:p w:rsidR="00330ABE" w:rsidRPr="001621EA" w:rsidRDefault="00330ABE" w:rsidP="00952781">
      <w:pPr>
        <w:pStyle w:val="ConsTitle"/>
        <w:widowControl/>
        <w:ind w:right="0"/>
        <w:rPr>
          <w:rFonts w:ascii="Times New Roman" w:hAnsi="Times New Roman"/>
          <w:b w:val="0"/>
          <w:bCs w:val="0"/>
          <w:sz w:val="28"/>
          <w:szCs w:val="28"/>
        </w:rPr>
      </w:pPr>
    </w:p>
    <w:p w:rsidR="00B16DAD" w:rsidRPr="001621EA" w:rsidRDefault="00B16DAD" w:rsidP="00E15C90">
      <w:pPr>
        <w:pStyle w:val="ConsTitle"/>
        <w:widowControl/>
        <w:ind w:right="0"/>
        <w:rPr>
          <w:rFonts w:ascii="Times New Roman" w:hAnsi="Times New Roman"/>
          <w:b w:val="0"/>
          <w:bCs w:val="0"/>
          <w:sz w:val="28"/>
          <w:szCs w:val="28"/>
        </w:rPr>
      </w:pPr>
    </w:p>
    <w:p w:rsidR="002E10EB" w:rsidRPr="001621EA" w:rsidRDefault="0007247B" w:rsidP="002E10EB">
      <w:pPr>
        <w:pStyle w:val="ConsTitle"/>
        <w:widowControl/>
        <w:ind w:right="0"/>
        <w:rPr>
          <w:rFonts w:ascii="Times New Roman" w:hAnsi="Times New Roman"/>
          <w:bCs w:val="0"/>
          <w:sz w:val="28"/>
          <w:szCs w:val="28"/>
        </w:rPr>
      </w:pPr>
      <w:r>
        <w:rPr>
          <w:rFonts w:ascii="Times New Roman" w:hAnsi="Times New Roman"/>
          <w:bCs w:val="0"/>
          <w:sz w:val="28"/>
          <w:szCs w:val="28"/>
        </w:rPr>
        <w:t>26.03.2020                                                                                                                № 16</w:t>
      </w:r>
    </w:p>
    <w:p w:rsidR="00D3091D" w:rsidRPr="001621EA" w:rsidRDefault="00D3091D" w:rsidP="006007CF">
      <w:pPr>
        <w:pStyle w:val="ConsTitle"/>
        <w:widowControl/>
        <w:tabs>
          <w:tab w:val="left" w:pos="5040"/>
        </w:tabs>
        <w:ind w:right="4428"/>
        <w:jc w:val="both"/>
        <w:rPr>
          <w:rFonts w:ascii="Times New Roman" w:hAnsi="Times New Roman"/>
          <w:b w:val="0"/>
          <w:sz w:val="28"/>
          <w:szCs w:val="28"/>
        </w:rPr>
      </w:pPr>
    </w:p>
    <w:p w:rsidR="006007CF" w:rsidRPr="00BC0049" w:rsidRDefault="006007CF" w:rsidP="006007CF">
      <w:pPr>
        <w:pStyle w:val="ConsTitle"/>
        <w:widowControl/>
        <w:tabs>
          <w:tab w:val="left" w:pos="5040"/>
        </w:tabs>
        <w:ind w:right="4428"/>
        <w:jc w:val="both"/>
        <w:rPr>
          <w:rFonts w:ascii="Times New Roman" w:hAnsi="Times New Roman"/>
          <w:sz w:val="28"/>
          <w:szCs w:val="28"/>
        </w:rPr>
      </w:pPr>
      <w:r w:rsidRPr="00BC0049">
        <w:rPr>
          <w:rFonts w:ascii="Times New Roman" w:hAnsi="Times New Roman"/>
          <w:sz w:val="28"/>
          <w:szCs w:val="28"/>
        </w:rPr>
        <w:t xml:space="preserve">О внесении изменений в решение </w:t>
      </w:r>
      <w:r w:rsidRPr="00A054BA">
        <w:rPr>
          <w:rFonts w:ascii="Times New Roman" w:hAnsi="Times New Roman"/>
          <w:sz w:val="28"/>
          <w:szCs w:val="28"/>
        </w:rPr>
        <w:t>Муниципального Совета ЯМР</w:t>
      </w:r>
      <w:r w:rsidR="001341D2" w:rsidRPr="00A054BA">
        <w:rPr>
          <w:rFonts w:ascii="Times New Roman" w:hAnsi="Times New Roman"/>
          <w:sz w:val="28"/>
          <w:szCs w:val="28"/>
        </w:rPr>
        <w:t xml:space="preserve"> </w:t>
      </w:r>
      <w:r w:rsidRPr="00A054BA">
        <w:rPr>
          <w:rFonts w:ascii="Times New Roman" w:hAnsi="Times New Roman"/>
          <w:sz w:val="28"/>
          <w:szCs w:val="28"/>
        </w:rPr>
        <w:t>от</w:t>
      </w:r>
      <w:r w:rsidRPr="00BC0049">
        <w:rPr>
          <w:rFonts w:ascii="Times New Roman" w:hAnsi="Times New Roman"/>
          <w:sz w:val="28"/>
          <w:szCs w:val="28"/>
        </w:rPr>
        <w:t xml:space="preserve"> 1</w:t>
      </w:r>
      <w:r w:rsidR="009A58E3">
        <w:rPr>
          <w:rFonts w:ascii="Times New Roman" w:hAnsi="Times New Roman"/>
          <w:sz w:val="28"/>
          <w:szCs w:val="28"/>
        </w:rPr>
        <w:t>8</w:t>
      </w:r>
      <w:r w:rsidRPr="00BC0049">
        <w:rPr>
          <w:rFonts w:ascii="Times New Roman" w:hAnsi="Times New Roman"/>
          <w:sz w:val="28"/>
          <w:szCs w:val="28"/>
        </w:rPr>
        <w:t>.12.201</w:t>
      </w:r>
      <w:r w:rsidR="009A58E3">
        <w:rPr>
          <w:rFonts w:ascii="Times New Roman" w:hAnsi="Times New Roman"/>
          <w:sz w:val="28"/>
          <w:szCs w:val="28"/>
        </w:rPr>
        <w:t>9</w:t>
      </w:r>
      <w:r w:rsidRPr="00BC0049">
        <w:rPr>
          <w:rFonts w:ascii="Times New Roman" w:hAnsi="Times New Roman"/>
          <w:sz w:val="28"/>
          <w:szCs w:val="28"/>
        </w:rPr>
        <w:t xml:space="preserve"> №</w:t>
      </w:r>
      <w:r w:rsidR="003E4311" w:rsidRPr="00BC0049">
        <w:rPr>
          <w:rFonts w:ascii="Times New Roman" w:hAnsi="Times New Roman"/>
          <w:sz w:val="28"/>
          <w:szCs w:val="28"/>
        </w:rPr>
        <w:t xml:space="preserve"> </w:t>
      </w:r>
      <w:r w:rsidR="009A58E3">
        <w:rPr>
          <w:rFonts w:ascii="Times New Roman" w:hAnsi="Times New Roman"/>
          <w:sz w:val="28"/>
          <w:szCs w:val="28"/>
        </w:rPr>
        <w:t>64</w:t>
      </w:r>
      <w:r w:rsidR="009B1115" w:rsidRPr="00BC0049">
        <w:rPr>
          <w:rFonts w:ascii="Times New Roman" w:hAnsi="Times New Roman"/>
          <w:sz w:val="28"/>
          <w:szCs w:val="28"/>
        </w:rPr>
        <w:t xml:space="preserve"> </w:t>
      </w:r>
      <w:r w:rsidR="009F0076" w:rsidRPr="00BC0049">
        <w:rPr>
          <w:rFonts w:ascii="Times New Roman" w:hAnsi="Times New Roman"/>
          <w:sz w:val="28"/>
          <w:szCs w:val="28"/>
        </w:rPr>
        <w:t xml:space="preserve">«О районном бюджете ЯМР на </w:t>
      </w:r>
      <w:r w:rsidRPr="00BC0049">
        <w:rPr>
          <w:rFonts w:ascii="Times New Roman" w:hAnsi="Times New Roman"/>
          <w:sz w:val="28"/>
          <w:szCs w:val="28"/>
        </w:rPr>
        <w:t>20</w:t>
      </w:r>
      <w:r w:rsidR="009A58E3">
        <w:rPr>
          <w:rFonts w:ascii="Times New Roman" w:hAnsi="Times New Roman"/>
          <w:sz w:val="28"/>
          <w:szCs w:val="28"/>
        </w:rPr>
        <w:t>20</w:t>
      </w:r>
      <w:r w:rsidRPr="00BC0049">
        <w:rPr>
          <w:rFonts w:ascii="Times New Roman" w:hAnsi="Times New Roman"/>
          <w:sz w:val="28"/>
          <w:szCs w:val="28"/>
        </w:rPr>
        <w:t xml:space="preserve"> год и плановый период 20</w:t>
      </w:r>
      <w:r w:rsidR="00D3091D">
        <w:rPr>
          <w:rFonts w:ascii="Times New Roman" w:hAnsi="Times New Roman"/>
          <w:sz w:val="28"/>
          <w:szCs w:val="28"/>
        </w:rPr>
        <w:t>2</w:t>
      </w:r>
      <w:r w:rsidR="009A58E3">
        <w:rPr>
          <w:rFonts w:ascii="Times New Roman" w:hAnsi="Times New Roman"/>
          <w:sz w:val="28"/>
          <w:szCs w:val="28"/>
        </w:rPr>
        <w:t>1</w:t>
      </w:r>
      <w:r w:rsidRPr="00BC0049">
        <w:rPr>
          <w:rFonts w:ascii="Times New Roman" w:hAnsi="Times New Roman"/>
          <w:sz w:val="28"/>
          <w:szCs w:val="28"/>
        </w:rPr>
        <w:t xml:space="preserve"> и 20</w:t>
      </w:r>
      <w:r w:rsidR="00730941">
        <w:rPr>
          <w:rFonts w:ascii="Times New Roman" w:hAnsi="Times New Roman"/>
          <w:sz w:val="28"/>
          <w:szCs w:val="28"/>
        </w:rPr>
        <w:t>2</w:t>
      </w:r>
      <w:r w:rsidR="009A58E3">
        <w:rPr>
          <w:rFonts w:ascii="Times New Roman" w:hAnsi="Times New Roman"/>
          <w:sz w:val="28"/>
          <w:szCs w:val="28"/>
        </w:rPr>
        <w:t>2</w:t>
      </w:r>
      <w:r w:rsidRPr="00BC0049">
        <w:rPr>
          <w:rFonts w:ascii="Times New Roman" w:hAnsi="Times New Roman"/>
          <w:sz w:val="28"/>
          <w:szCs w:val="28"/>
        </w:rPr>
        <w:t xml:space="preserve"> годов»</w:t>
      </w:r>
    </w:p>
    <w:p w:rsidR="00ED32B1" w:rsidRPr="002A6B62" w:rsidRDefault="00ED32B1" w:rsidP="006007CF">
      <w:pPr>
        <w:pStyle w:val="ConsTitle"/>
        <w:widowControl/>
        <w:ind w:right="4854"/>
        <w:rPr>
          <w:rFonts w:ascii="Times New Roman" w:hAnsi="Times New Roman"/>
          <w:sz w:val="27"/>
          <w:szCs w:val="27"/>
        </w:rPr>
      </w:pPr>
    </w:p>
    <w:p w:rsidR="006007CF" w:rsidRPr="00FB7B1B" w:rsidRDefault="006007CF" w:rsidP="00A054BA">
      <w:pPr>
        <w:ind w:firstLine="426"/>
        <w:jc w:val="both"/>
        <w:rPr>
          <w:rFonts w:cs="Arial"/>
          <w:b/>
          <w:bCs/>
          <w:sz w:val="28"/>
          <w:szCs w:val="28"/>
          <w:lang w:eastAsia="en-US"/>
        </w:rPr>
      </w:pPr>
      <w:r w:rsidRPr="00FB7B1B">
        <w:rPr>
          <w:rFonts w:cs="Arial"/>
          <w:b/>
          <w:bCs/>
          <w:sz w:val="28"/>
          <w:szCs w:val="28"/>
          <w:lang w:eastAsia="en-US"/>
        </w:rPr>
        <w:t>МУНИЦИПАЛЬНЫЙ СОВЕТ ЯРОСЛАВСКОГО МУНИЦИПАЛЬНОГО РАЙОНА РЕШИЛ:</w:t>
      </w:r>
    </w:p>
    <w:p w:rsidR="006007CF" w:rsidRPr="00FB7B1B" w:rsidRDefault="006007CF" w:rsidP="00A054BA">
      <w:pPr>
        <w:ind w:firstLine="426"/>
        <w:jc w:val="both"/>
        <w:rPr>
          <w:rFonts w:cs="Arial"/>
          <w:bCs/>
          <w:sz w:val="28"/>
          <w:szCs w:val="28"/>
          <w:lang w:eastAsia="en-US"/>
        </w:rPr>
      </w:pPr>
      <w:r w:rsidRPr="00FB7B1B">
        <w:rPr>
          <w:rFonts w:cs="Arial"/>
          <w:bCs/>
          <w:sz w:val="28"/>
          <w:szCs w:val="28"/>
          <w:lang w:eastAsia="en-US"/>
        </w:rPr>
        <w:t>1. Внести в решение Муниципального Совета ЯМР от 1</w:t>
      </w:r>
      <w:r w:rsidR="009A58E3">
        <w:rPr>
          <w:rFonts w:cs="Arial"/>
          <w:bCs/>
          <w:sz w:val="28"/>
          <w:szCs w:val="28"/>
          <w:lang w:eastAsia="en-US"/>
        </w:rPr>
        <w:t>8</w:t>
      </w:r>
      <w:r w:rsidRPr="00FB7B1B">
        <w:rPr>
          <w:rFonts w:cs="Arial"/>
          <w:bCs/>
          <w:sz w:val="28"/>
          <w:szCs w:val="28"/>
          <w:lang w:eastAsia="en-US"/>
        </w:rPr>
        <w:t>.12.201</w:t>
      </w:r>
      <w:r w:rsidR="009A58E3">
        <w:rPr>
          <w:rFonts w:cs="Arial"/>
          <w:bCs/>
          <w:sz w:val="28"/>
          <w:szCs w:val="28"/>
          <w:lang w:eastAsia="en-US"/>
        </w:rPr>
        <w:t>9</w:t>
      </w:r>
      <w:r w:rsidR="009F0076" w:rsidRPr="00FB7B1B">
        <w:rPr>
          <w:rFonts w:cs="Arial"/>
          <w:bCs/>
          <w:sz w:val="28"/>
          <w:szCs w:val="28"/>
          <w:lang w:eastAsia="en-US"/>
        </w:rPr>
        <w:t xml:space="preserve"> </w:t>
      </w:r>
      <w:r w:rsidRPr="00FB7B1B">
        <w:rPr>
          <w:rFonts w:cs="Arial"/>
          <w:bCs/>
          <w:sz w:val="28"/>
          <w:szCs w:val="28"/>
          <w:lang w:eastAsia="en-US"/>
        </w:rPr>
        <w:t>№</w:t>
      </w:r>
      <w:r w:rsidR="004E43C7" w:rsidRPr="00FB7B1B">
        <w:rPr>
          <w:rFonts w:cs="Arial"/>
          <w:bCs/>
          <w:sz w:val="28"/>
          <w:szCs w:val="28"/>
          <w:lang w:eastAsia="en-US"/>
        </w:rPr>
        <w:t xml:space="preserve"> </w:t>
      </w:r>
      <w:r w:rsidR="009A58E3">
        <w:rPr>
          <w:rFonts w:cs="Arial"/>
          <w:bCs/>
          <w:sz w:val="28"/>
          <w:szCs w:val="28"/>
          <w:lang w:eastAsia="en-US"/>
        </w:rPr>
        <w:t>64</w:t>
      </w:r>
      <w:r w:rsidR="008B0E28" w:rsidRPr="00FB7B1B">
        <w:rPr>
          <w:rFonts w:cs="Arial"/>
          <w:bCs/>
          <w:sz w:val="28"/>
          <w:szCs w:val="28"/>
          <w:lang w:eastAsia="en-US"/>
        </w:rPr>
        <w:t xml:space="preserve">               </w:t>
      </w:r>
      <w:r w:rsidR="00E15C90" w:rsidRPr="00FB7B1B">
        <w:rPr>
          <w:rFonts w:cs="Arial"/>
          <w:bCs/>
          <w:sz w:val="28"/>
          <w:szCs w:val="28"/>
          <w:lang w:eastAsia="en-US"/>
        </w:rPr>
        <w:t xml:space="preserve"> </w:t>
      </w:r>
      <w:r w:rsidRPr="00FB7B1B">
        <w:rPr>
          <w:rFonts w:cs="Arial"/>
          <w:bCs/>
          <w:sz w:val="28"/>
          <w:szCs w:val="28"/>
          <w:lang w:eastAsia="en-US"/>
        </w:rPr>
        <w:t>«О районном бюджете ЯМР на 20</w:t>
      </w:r>
      <w:r w:rsidR="009A58E3">
        <w:rPr>
          <w:rFonts w:cs="Arial"/>
          <w:bCs/>
          <w:sz w:val="28"/>
          <w:szCs w:val="28"/>
          <w:lang w:eastAsia="en-US"/>
        </w:rPr>
        <w:t>20</w:t>
      </w:r>
      <w:r w:rsidRPr="00FB7B1B">
        <w:rPr>
          <w:rFonts w:cs="Arial"/>
          <w:bCs/>
          <w:sz w:val="28"/>
          <w:szCs w:val="28"/>
          <w:lang w:eastAsia="en-US"/>
        </w:rPr>
        <w:t xml:space="preserve"> год и плановый период 20</w:t>
      </w:r>
      <w:r w:rsidR="00D3091D">
        <w:rPr>
          <w:rFonts w:cs="Arial"/>
          <w:bCs/>
          <w:sz w:val="28"/>
          <w:szCs w:val="28"/>
          <w:lang w:eastAsia="en-US"/>
        </w:rPr>
        <w:t>2</w:t>
      </w:r>
      <w:r w:rsidR="009A58E3">
        <w:rPr>
          <w:rFonts w:cs="Arial"/>
          <w:bCs/>
          <w:sz w:val="28"/>
          <w:szCs w:val="28"/>
          <w:lang w:eastAsia="en-US"/>
        </w:rPr>
        <w:t>1</w:t>
      </w:r>
      <w:r w:rsidRPr="00FB7B1B">
        <w:rPr>
          <w:rFonts w:cs="Arial"/>
          <w:bCs/>
          <w:sz w:val="28"/>
          <w:szCs w:val="28"/>
          <w:lang w:eastAsia="en-US"/>
        </w:rPr>
        <w:t xml:space="preserve"> и 20</w:t>
      </w:r>
      <w:r w:rsidR="00730941">
        <w:rPr>
          <w:rFonts w:cs="Arial"/>
          <w:bCs/>
          <w:sz w:val="28"/>
          <w:szCs w:val="28"/>
          <w:lang w:eastAsia="en-US"/>
        </w:rPr>
        <w:t>2</w:t>
      </w:r>
      <w:r w:rsidR="009A58E3">
        <w:rPr>
          <w:rFonts w:cs="Arial"/>
          <w:bCs/>
          <w:sz w:val="28"/>
          <w:szCs w:val="28"/>
          <w:lang w:eastAsia="en-US"/>
        </w:rPr>
        <w:t>2</w:t>
      </w:r>
      <w:r w:rsidRPr="00FB7B1B">
        <w:rPr>
          <w:rFonts w:cs="Arial"/>
          <w:bCs/>
          <w:sz w:val="28"/>
          <w:szCs w:val="28"/>
          <w:lang w:eastAsia="en-US"/>
        </w:rPr>
        <w:t xml:space="preserve"> годов» следующие изменения:</w:t>
      </w:r>
    </w:p>
    <w:p w:rsidR="006007CF" w:rsidRPr="00FB7B1B" w:rsidRDefault="007A18B5" w:rsidP="00A054BA">
      <w:pPr>
        <w:ind w:firstLine="426"/>
        <w:jc w:val="both"/>
        <w:rPr>
          <w:rFonts w:cs="Arial"/>
          <w:bCs/>
          <w:sz w:val="28"/>
          <w:szCs w:val="28"/>
          <w:lang w:eastAsia="en-US"/>
        </w:rPr>
      </w:pPr>
      <w:r w:rsidRPr="00FB7B1B">
        <w:rPr>
          <w:rFonts w:cs="Arial"/>
          <w:bCs/>
          <w:sz w:val="28"/>
          <w:szCs w:val="28"/>
          <w:lang w:eastAsia="en-US"/>
        </w:rPr>
        <w:t>1.1</w:t>
      </w:r>
      <w:r w:rsidR="00CC7F31">
        <w:rPr>
          <w:rFonts w:cs="Arial"/>
          <w:bCs/>
          <w:sz w:val="28"/>
          <w:szCs w:val="28"/>
          <w:lang w:eastAsia="en-US"/>
        </w:rPr>
        <w:t>.</w:t>
      </w:r>
      <w:r w:rsidRPr="00FB7B1B">
        <w:rPr>
          <w:rFonts w:cs="Arial"/>
          <w:bCs/>
          <w:sz w:val="28"/>
          <w:szCs w:val="28"/>
          <w:lang w:eastAsia="en-US"/>
        </w:rPr>
        <w:t xml:space="preserve"> </w:t>
      </w:r>
      <w:r w:rsidR="00AE16EB">
        <w:rPr>
          <w:rFonts w:cs="Arial"/>
          <w:bCs/>
          <w:sz w:val="28"/>
          <w:szCs w:val="28"/>
          <w:lang w:eastAsia="en-US"/>
        </w:rPr>
        <w:t>П</w:t>
      </w:r>
      <w:r w:rsidRPr="00FB7B1B">
        <w:rPr>
          <w:rFonts w:cs="Arial"/>
          <w:bCs/>
          <w:sz w:val="28"/>
          <w:szCs w:val="28"/>
          <w:lang w:eastAsia="en-US"/>
        </w:rPr>
        <w:t xml:space="preserve">ункт 1 решения </w:t>
      </w:r>
      <w:r w:rsidR="006007CF" w:rsidRPr="00FB7B1B">
        <w:rPr>
          <w:rFonts w:cs="Arial"/>
          <w:bCs/>
          <w:sz w:val="28"/>
          <w:szCs w:val="28"/>
          <w:lang w:eastAsia="en-US"/>
        </w:rPr>
        <w:t xml:space="preserve">изложить в </w:t>
      </w:r>
      <w:r w:rsidR="00C97575" w:rsidRPr="00FB7B1B">
        <w:rPr>
          <w:rFonts w:cs="Arial"/>
          <w:bCs/>
          <w:sz w:val="28"/>
          <w:szCs w:val="28"/>
          <w:lang w:eastAsia="en-US"/>
        </w:rPr>
        <w:t>новой</w:t>
      </w:r>
      <w:r w:rsidR="006007CF" w:rsidRPr="00FB7B1B">
        <w:rPr>
          <w:rFonts w:cs="Arial"/>
          <w:bCs/>
          <w:sz w:val="28"/>
          <w:szCs w:val="28"/>
          <w:lang w:eastAsia="en-US"/>
        </w:rPr>
        <w:t xml:space="preserve"> редакции:</w:t>
      </w:r>
    </w:p>
    <w:p w:rsidR="006007CF" w:rsidRPr="00FB7B1B" w:rsidRDefault="00D160BC" w:rsidP="00A054BA">
      <w:pPr>
        <w:pStyle w:val="a3"/>
        <w:ind w:firstLine="426"/>
        <w:jc w:val="both"/>
        <w:rPr>
          <w:color w:val="auto"/>
          <w:sz w:val="28"/>
          <w:szCs w:val="28"/>
        </w:rPr>
      </w:pPr>
      <w:r w:rsidRPr="00FB7B1B">
        <w:rPr>
          <w:color w:val="auto"/>
          <w:sz w:val="28"/>
          <w:szCs w:val="28"/>
        </w:rPr>
        <w:t>«</w:t>
      </w:r>
      <w:r w:rsidR="006007CF" w:rsidRPr="00FB7B1B">
        <w:rPr>
          <w:color w:val="auto"/>
          <w:sz w:val="28"/>
          <w:szCs w:val="28"/>
        </w:rPr>
        <w:t>1.</w:t>
      </w:r>
      <w:r w:rsidR="008B0E28" w:rsidRPr="00FB7B1B">
        <w:rPr>
          <w:color w:val="auto"/>
          <w:sz w:val="28"/>
          <w:szCs w:val="28"/>
        </w:rPr>
        <w:t xml:space="preserve"> </w:t>
      </w:r>
      <w:r w:rsidR="006007CF" w:rsidRPr="00FB7B1B">
        <w:rPr>
          <w:color w:val="auto"/>
          <w:sz w:val="28"/>
          <w:szCs w:val="28"/>
        </w:rPr>
        <w:t xml:space="preserve">Утвердить основные характеристики районного бюджета ЯМР </w:t>
      </w:r>
      <w:r w:rsidR="006007CF" w:rsidRPr="00FB7B1B">
        <w:rPr>
          <w:color w:val="auto"/>
          <w:sz w:val="28"/>
          <w:szCs w:val="28"/>
        </w:rPr>
        <w:br w:type="textWrapping" w:clear="all"/>
        <w:t>на 20</w:t>
      </w:r>
      <w:r w:rsidR="009A58E3">
        <w:rPr>
          <w:color w:val="auto"/>
          <w:sz w:val="28"/>
          <w:szCs w:val="28"/>
        </w:rPr>
        <w:t>20</w:t>
      </w:r>
      <w:r w:rsidR="006007CF" w:rsidRPr="00FB7B1B">
        <w:rPr>
          <w:color w:val="auto"/>
          <w:sz w:val="28"/>
          <w:szCs w:val="28"/>
        </w:rPr>
        <w:t xml:space="preserve"> год:</w:t>
      </w:r>
    </w:p>
    <w:p w:rsidR="006007CF" w:rsidRPr="00FB7B1B" w:rsidRDefault="006007CF" w:rsidP="00A054BA">
      <w:pPr>
        <w:ind w:firstLine="426"/>
        <w:jc w:val="both"/>
        <w:rPr>
          <w:color w:val="000000"/>
          <w:sz w:val="28"/>
          <w:szCs w:val="28"/>
        </w:rPr>
      </w:pPr>
      <w:r w:rsidRPr="00FB7B1B">
        <w:rPr>
          <w:color w:val="000000"/>
          <w:sz w:val="28"/>
          <w:szCs w:val="28"/>
        </w:rPr>
        <w:t xml:space="preserve">1.1. Прогнозируемый общий объем доходов районного бюджета ЯМР </w:t>
      </w:r>
      <w:r w:rsidRPr="00FB7B1B">
        <w:rPr>
          <w:color w:val="000000"/>
          <w:sz w:val="28"/>
          <w:szCs w:val="28"/>
        </w:rPr>
        <w:br w:type="textWrapping" w:clear="all"/>
        <w:t>в сумме</w:t>
      </w:r>
      <w:r w:rsidR="004F04CB">
        <w:rPr>
          <w:color w:val="000000"/>
          <w:sz w:val="28"/>
          <w:szCs w:val="28"/>
        </w:rPr>
        <w:t xml:space="preserve"> </w:t>
      </w:r>
      <w:r w:rsidR="00496A31">
        <w:rPr>
          <w:color w:val="000000"/>
          <w:sz w:val="28"/>
          <w:szCs w:val="28"/>
        </w:rPr>
        <w:t>2</w:t>
      </w:r>
      <w:r w:rsidR="009332FC">
        <w:rPr>
          <w:color w:val="000000"/>
          <w:sz w:val="28"/>
          <w:szCs w:val="28"/>
        </w:rPr>
        <w:t> </w:t>
      </w:r>
      <w:r w:rsidR="00496A31">
        <w:rPr>
          <w:color w:val="000000"/>
          <w:sz w:val="28"/>
          <w:szCs w:val="28"/>
        </w:rPr>
        <w:t>32</w:t>
      </w:r>
      <w:r w:rsidR="009332FC">
        <w:rPr>
          <w:color w:val="000000"/>
          <w:sz w:val="28"/>
          <w:szCs w:val="28"/>
        </w:rPr>
        <w:t>1 229 001</w:t>
      </w:r>
      <w:r w:rsidR="00496A31">
        <w:rPr>
          <w:color w:val="000000"/>
          <w:sz w:val="28"/>
          <w:szCs w:val="28"/>
        </w:rPr>
        <w:t xml:space="preserve"> </w:t>
      </w:r>
      <w:r w:rsidR="003A44E7" w:rsidRPr="00FB7B1B">
        <w:rPr>
          <w:color w:val="000000"/>
          <w:sz w:val="28"/>
          <w:szCs w:val="28"/>
        </w:rPr>
        <w:t>рубл</w:t>
      </w:r>
      <w:r w:rsidR="009332FC">
        <w:rPr>
          <w:color w:val="000000"/>
          <w:sz w:val="28"/>
          <w:szCs w:val="28"/>
        </w:rPr>
        <w:t>ь</w:t>
      </w:r>
      <w:r w:rsidR="003F62E5" w:rsidRPr="00FB7B1B">
        <w:rPr>
          <w:color w:val="000000"/>
          <w:sz w:val="28"/>
          <w:szCs w:val="28"/>
        </w:rPr>
        <w:t>.</w:t>
      </w:r>
    </w:p>
    <w:p w:rsidR="006007CF" w:rsidRPr="00FB7B1B" w:rsidRDefault="006007CF" w:rsidP="00A054BA">
      <w:pPr>
        <w:ind w:firstLine="426"/>
        <w:jc w:val="both"/>
        <w:rPr>
          <w:color w:val="000000"/>
          <w:sz w:val="28"/>
          <w:szCs w:val="28"/>
        </w:rPr>
      </w:pPr>
      <w:r w:rsidRPr="00FB7B1B">
        <w:rPr>
          <w:color w:val="000000"/>
          <w:sz w:val="28"/>
          <w:szCs w:val="28"/>
        </w:rPr>
        <w:t>1.2.</w:t>
      </w:r>
      <w:r w:rsidR="008B0E28" w:rsidRPr="00FB7B1B">
        <w:rPr>
          <w:color w:val="000000"/>
          <w:sz w:val="28"/>
          <w:szCs w:val="28"/>
        </w:rPr>
        <w:t xml:space="preserve"> </w:t>
      </w:r>
      <w:r w:rsidRPr="00FB7B1B">
        <w:rPr>
          <w:color w:val="000000"/>
          <w:sz w:val="28"/>
          <w:szCs w:val="28"/>
        </w:rPr>
        <w:t>Общий объем расходов районного</w:t>
      </w:r>
      <w:r w:rsidR="00F34CC4" w:rsidRPr="00FB7B1B">
        <w:rPr>
          <w:color w:val="000000"/>
          <w:sz w:val="28"/>
          <w:szCs w:val="28"/>
        </w:rPr>
        <w:t xml:space="preserve"> </w:t>
      </w:r>
      <w:r w:rsidRPr="00FB7B1B">
        <w:rPr>
          <w:color w:val="000000"/>
          <w:sz w:val="28"/>
          <w:szCs w:val="28"/>
        </w:rPr>
        <w:t xml:space="preserve">бюджета </w:t>
      </w:r>
      <w:r w:rsidR="00F34CC4" w:rsidRPr="00FB7B1B">
        <w:rPr>
          <w:color w:val="000000"/>
          <w:sz w:val="28"/>
          <w:szCs w:val="28"/>
        </w:rPr>
        <w:t xml:space="preserve"> </w:t>
      </w:r>
      <w:r w:rsidRPr="00FB7B1B">
        <w:rPr>
          <w:color w:val="000000"/>
          <w:sz w:val="28"/>
          <w:szCs w:val="28"/>
        </w:rPr>
        <w:t>ЯМР</w:t>
      </w:r>
      <w:r w:rsidR="00205719" w:rsidRPr="00FB7B1B">
        <w:rPr>
          <w:color w:val="000000"/>
          <w:sz w:val="28"/>
          <w:szCs w:val="28"/>
        </w:rPr>
        <w:t xml:space="preserve"> </w:t>
      </w:r>
      <w:r w:rsidRPr="00FB7B1B">
        <w:rPr>
          <w:color w:val="000000"/>
          <w:sz w:val="28"/>
          <w:szCs w:val="28"/>
        </w:rPr>
        <w:t>в</w:t>
      </w:r>
      <w:r w:rsidR="00205719" w:rsidRPr="00FB7B1B">
        <w:rPr>
          <w:color w:val="000000"/>
          <w:sz w:val="28"/>
          <w:szCs w:val="28"/>
        </w:rPr>
        <w:t xml:space="preserve"> </w:t>
      </w:r>
      <w:r w:rsidRPr="00FB7B1B">
        <w:rPr>
          <w:color w:val="000000"/>
          <w:sz w:val="28"/>
          <w:szCs w:val="28"/>
        </w:rPr>
        <w:t>сумме</w:t>
      </w:r>
      <w:r w:rsidR="00FE5EEE" w:rsidRPr="00FB7B1B">
        <w:rPr>
          <w:color w:val="000000"/>
          <w:sz w:val="28"/>
          <w:szCs w:val="28"/>
        </w:rPr>
        <w:t xml:space="preserve"> </w:t>
      </w:r>
      <w:r w:rsidR="009332FC">
        <w:rPr>
          <w:color w:val="000000"/>
          <w:sz w:val="28"/>
          <w:szCs w:val="28"/>
        </w:rPr>
        <w:t>2 357 </w:t>
      </w:r>
      <w:r w:rsidR="00BF1CCD">
        <w:rPr>
          <w:color w:val="000000"/>
          <w:sz w:val="28"/>
          <w:szCs w:val="28"/>
        </w:rPr>
        <w:t>461</w:t>
      </w:r>
      <w:r w:rsidR="009332FC">
        <w:rPr>
          <w:color w:val="000000"/>
          <w:sz w:val="28"/>
          <w:szCs w:val="28"/>
        </w:rPr>
        <w:t xml:space="preserve"> 03</w:t>
      </w:r>
      <w:r w:rsidR="00BF1CCD">
        <w:rPr>
          <w:color w:val="000000"/>
          <w:sz w:val="28"/>
          <w:szCs w:val="28"/>
        </w:rPr>
        <w:t>1</w:t>
      </w:r>
      <w:r w:rsidR="004F04CB">
        <w:rPr>
          <w:color w:val="000000"/>
          <w:sz w:val="28"/>
          <w:szCs w:val="28"/>
        </w:rPr>
        <w:t xml:space="preserve"> </w:t>
      </w:r>
      <w:r w:rsidRPr="00FB7B1B">
        <w:rPr>
          <w:color w:val="000000"/>
          <w:sz w:val="28"/>
          <w:szCs w:val="28"/>
        </w:rPr>
        <w:t>рубл</w:t>
      </w:r>
      <w:r w:rsidR="009332FC">
        <w:rPr>
          <w:color w:val="000000"/>
          <w:sz w:val="28"/>
          <w:szCs w:val="28"/>
        </w:rPr>
        <w:t>я</w:t>
      </w:r>
      <w:r w:rsidRPr="00FB7B1B">
        <w:rPr>
          <w:color w:val="000000"/>
          <w:sz w:val="28"/>
          <w:szCs w:val="28"/>
        </w:rPr>
        <w:t>.</w:t>
      </w:r>
    </w:p>
    <w:p w:rsidR="00BC06D4" w:rsidRDefault="00BC06D4" w:rsidP="00A054BA">
      <w:pPr>
        <w:ind w:firstLine="426"/>
        <w:jc w:val="both"/>
        <w:rPr>
          <w:color w:val="000000"/>
          <w:sz w:val="28"/>
          <w:szCs w:val="28"/>
        </w:rPr>
      </w:pPr>
      <w:r w:rsidRPr="00FB7B1B">
        <w:rPr>
          <w:color w:val="000000"/>
          <w:sz w:val="28"/>
          <w:szCs w:val="28"/>
        </w:rPr>
        <w:t>1.3. Дефицит районного бюджета ЯМР в сумме</w:t>
      </w:r>
      <w:r w:rsidR="004F04CB">
        <w:rPr>
          <w:color w:val="000000"/>
          <w:sz w:val="28"/>
          <w:szCs w:val="28"/>
        </w:rPr>
        <w:t xml:space="preserve"> </w:t>
      </w:r>
      <w:r w:rsidR="00CB2F2B">
        <w:rPr>
          <w:color w:val="000000"/>
          <w:sz w:val="28"/>
          <w:szCs w:val="28"/>
        </w:rPr>
        <w:t xml:space="preserve"> </w:t>
      </w:r>
      <w:r w:rsidR="00BF1CCD">
        <w:rPr>
          <w:color w:val="000000"/>
          <w:sz w:val="28"/>
          <w:szCs w:val="28"/>
        </w:rPr>
        <w:t>36 232 030</w:t>
      </w:r>
      <w:r w:rsidR="001E71D1">
        <w:rPr>
          <w:color w:val="000000"/>
          <w:sz w:val="28"/>
          <w:szCs w:val="28"/>
        </w:rPr>
        <w:t xml:space="preserve"> </w:t>
      </w:r>
      <w:r w:rsidR="004C33D4" w:rsidRPr="00FB7B1B">
        <w:rPr>
          <w:color w:val="000000"/>
          <w:sz w:val="28"/>
          <w:szCs w:val="28"/>
        </w:rPr>
        <w:t>рубл</w:t>
      </w:r>
      <w:r w:rsidR="009332FC">
        <w:rPr>
          <w:color w:val="000000"/>
          <w:sz w:val="28"/>
          <w:szCs w:val="28"/>
        </w:rPr>
        <w:t>ь</w:t>
      </w:r>
      <w:r w:rsidR="004C33D4" w:rsidRPr="00FB7B1B">
        <w:rPr>
          <w:color w:val="000000"/>
          <w:sz w:val="28"/>
          <w:szCs w:val="28"/>
        </w:rPr>
        <w:t>»</w:t>
      </w:r>
      <w:r w:rsidRPr="00FB7B1B">
        <w:rPr>
          <w:color w:val="000000"/>
          <w:sz w:val="28"/>
          <w:szCs w:val="28"/>
        </w:rPr>
        <w:t>.</w:t>
      </w:r>
    </w:p>
    <w:p w:rsidR="00BC06D4" w:rsidRDefault="00BC06D4" w:rsidP="00172BBD">
      <w:pPr>
        <w:ind w:firstLine="426"/>
        <w:jc w:val="both"/>
        <w:rPr>
          <w:color w:val="000000"/>
          <w:sz w:val="28"/>
          <w:szCs w:val="28"/>
        </w:rPr>
      </w:pPr>
      <w:r w:rsidRPr="00FB7B1B">
        <w:rPr>
          <w:color w:val="000000"/>
          <w:sz w:val="28"/>
          <w:szCs w:val="28"/>
        </w:rPr>
        <w:t>1.</w:t>
      </w:r>
      <w:r w:rsidR="00890791">
        <w:rPr>
          <w:color w:val="000000"/>
          <w:sz w:val="28"/>
          <w:szCs w:val="28"/>
        </w:rPr>
        <w:t>2</w:t>
      </w:r>
      <w:r w:rsidR="00CC7F31">
        <w:rPr>
          <w:color w:val="000000"/>
          <w:sz w:val="28"/>
          <w:szCs w:val="28"/>
        </w:rPr>
        <w:t>.</w:t>
      </w:r>
      <w:r w:rsidRPr="00FB7B1B">
        <w:rPr>
          <w:color w:val="000000"/>
          <w:sz w:val="28"/>
          <w:szCs w:val="28"/>
        </w:rPr>
        <w:t xml:space="preserve"> </w:t>
      </w:r>
      <w:r w:rsidR="00AE16EB">
        <w:rPr>
          <w:color w:val="000000"/>
          <w:sz w:val="28"/>
          <w:szCs w:val="28"/>
        </w:rPr>
        <w:t>В</w:t>
      </w:r>
      <w:r w:rsidRPr="00FB7B1B">
        <w:rPr>
          <w:color w:val="000000"/>
          <w:sz w:val="28"/>
          <w:szCs w:val="28"/>
        </w:rPr>
        <w:t xml:space="preserve"> пункте </w:t>
      </w:r>
      <w:r w:rsidR="009A58E3">
        <w:rPr>
          <w:color w:val="000000"/>
          <w:sz w:val="28"/>
          <w:szCs w:val="28"/>
        </w:rPr>
        <w:t>15</w:t>
      </w:r>
      <w:r w:rsidRPr="00FB7B1B">
        <w:rPr>
          <w:color w:val="000000"/>
          <w:sz w:val="28"/>
          <w:szCs w:val="28"/>
        </w:rPr>
        <w:t xml:space="preserve">  решения  цифры «</w:t>
      </w:r>
      <w:r w:rsidR="00C3161F">
        <w:rPr>
          <w:color w:val="000000"/>
          <w:sz w:val="28"/>
          <w:szCs w:val="28"/>
        </w:rPr>
        <w:t>36 380 689</w:t>
      </w:r>
      <w:r w:rsidRPr="00FB7B1B">
        <w:rPr>
          <w:color w:val="000000"/>
          <w:sz w:val="28"/>
          <w:szCs w:val="28"/>
        </w:rPr>
        <w:t>» заменить цифрами</w:t>
      </w:r>
      <w:r w:rsidR="0085187E">
        <w:rPr>
          <w:color w:val="000000"/>
          <w:sz w:val="28"/>
          <w:szCs w:val="28"/>
        </w:rPr>
        <w:t xml:space="preserve">       </w:t>
      </w:r>
      <w:r w:rsidR="00086BDF">
        <w:rPr>
          <w:color w:val="000000"/>
          <w:sz w:val="28"/>
          <w:szCs w:val="28"/>
        </w:rPr>
        <w:t xml:space="preserve"> </w:t>
      </w:r>
      <w:r w:rsidRPr="00FB7B1B">
        <w:rPr>
          <w:color w:val="000000"/>
          <w:sz w:val="28"/>
          <w:szCs w:val="28"/>
        </w:rPr>
        <w:t>«</w:t>
      </w:r>
      <w:r w:rsidR="0085187E">
        <w:rPr>
          <w:color w:val="000000"/>
          <w:sz w:val="28"/>
          <w:szCs w:val="28"/>
        </w:rPr>
        <w:t>48</w:t>
      </w:r>
      <w:r w:rsidR="00BF1CCD">
        <w:rPr>
          <w:color w:val="000000"/>
          <w:sz w:val="28"/>
          <w:szCs w:val="28"/>
        </w:rPr>
        <w:t> 877 530</w:t>
      </w:r>
      <w:r w:rsidRPr="00FB7B1B">
        <w:rPr>
          <w:color w:val="000000"/>
          <w:sz w:val="28"/>
          <w:szCs w:val="28"/>
        </w:rPr>
        <w:t>», цифры «</w:t>
      </w:r>
      <w:r w:rsidR="00C3161F">
        <w:rPr>
          <w:color w:val="000000"/>
          <w:sz w:val="28"/>
          <w:szCs w:val="28"/>
        </w:rPr>
        <w:t>36 380 689</w:t>
      </w:r>
      <w:r w:rsidRPr="00FB7B1B">
        <w:rPr>
          <w:color w:val="000000"/>
          <w:sz w:val="28"/>
          <w:szCs w:val="28"/>
        </w:rPr>
        <w:t>» заменить цифрами «</w:t>
      </w:r>
      <w:r w:rsidR="0085187E">
        <w:rPr>
          <w:color w:val="000000"/>
          <w:sz w:val="28"/>
          <w:szCs w:val="28"/>
        </w:rPr>
        <w:t>48</w:t>
      </w:r>
      <w:r w:rsidR="00BF1CCD">
        <w:rPr>
          <w:color w:val="000000"/>
          <w:sz w:val="28"/>
          <w:szCs w:val="28"/>
        </w:rPr>
        <w:t> 877 530</w:t>
      </w:r>
      <w:r w:rsidRPr="00FB7B1B">
        <w:rPr>
          <w:color w:val="000000"/>
          <w:sz w:val="28"/>
          <w:szCs w:val="28"/>
        </w:rPr>
        <w:t>», цифры «</w:t>
      </w:r>
      <w:r w:rsidR="00C3161F">
        <w:rPr>
          <w:color w:val="000000"/>
          <w:sz w:val="28"/>
          <w:szCs w:val="28"/>
        </w:rPr>
        <w:t>36 380 689</w:t>
      </w:r>
      <w:r w:rsidRPr="00FB7B1B">
        <w:rPr>
          <w:color w:val="000000"/>
          <w:sz w:val="28"/>
          <w:szCs w:val="28"/>
        </w:rPr>
        <w:t>» заменить цифрами «</w:t>
      </w:r>
      <w:r w:rsidR="00BF1CCD">
        <w:rPr>
          <w:color w:val="000000"/>
          <w:sz w:val="28"/>
          <w:szCs w:val="28"/>
        </w:rPr>
        <w:t>48 877 530</w:t>
      </w:r>
      <w:r w:rsidRPr="00FB7B1B">
        <w:rPr>
          <w:color w:val="000000"/>
          <w:sz w:val="28"/>
          <w:szCs w:val="28"/>
        </w:rPr>
        <w:t xml:space="preserve">».  </w:t>
      </w:r>
    </w:p>
    <w:p w:rsidR="00934C3C" w:rsidRPr="00FB7B1B" w:rsidRDefault="00934C3C" w:rsidP="00934C3C">
      <w:pPr>
        <w:autoSpaceDE w:val="0"/>
        <w:autoSpaceDN w:val="0"/>
        <w:adjustRightInd w:val="0"/>
        <w:ind w:firstLine="426"/>
        <w:jc w:val="both"/>
        <w:rPr>
          <w:sz w:val="28"/>
          <w:szCs w:val="28"/>
        </w:rPr>
      </w:pPr>
      <w:r w:rsidRPr="00FB7B1B">
        <w:rPr>
          <w:sz w:val="28"/>
          <w:szCs w:val="28"/>
        </w:rPr>
        <w:t>1.</w:t>
      </w:r>
      <w:r w:rsidR="001E71D1">
        <w:rPr>
          <w:sz w:val="28"/>
          <w:szCs w:val="28"/>
        </w:rPr>
        <w:t>3</w:t>
      </w:r>
      <w:r>
        <w:rPr>
          <w:sz w:val="28"/>
          <w:szCs w:val="28"/>
        </w:rPr>
        <w:t>.</w:t>
      </w:r>
      <w:r w:rsidR="002B6ADF">
        <w:rPr>
          <w:sz w:val="28"/>
          <w:szCs w:val="28"/>
        </w:rPr>
        <w:t xml:space="preserve"> </w:t>
      </w:r>
      <w:r w:rsidR="00AE16EB">
        <w:rPr>
          <w:sz w:val="28"/>
          <w:szCs w:val="28"/>
        </w:rPr>
        <w:t>П</w:t>
      </w:r>
      <w:r w:rsidRPr="00FB7B1B">
        <w:rPr>
          <w:sz w:val="28"/>
          <w:szCs w:val="28"/>
        </w:rPr>
        <w:t xml:space="preserve">риложения к решению </w:t>
      </w:r>
      <w:r w:rsidR="00B57A3D">
        <w:rPr>
          <w:sz w:val="28"/>
          <w:szCs w:val="28"/>
        </w:rPr>
        <w:t>3,5,7,9,13-16</w:t>
      </w:r>
      <w:r>
        <w:rPr>
          <w:sz w:val="28"/>
          <w:szCs w:val="28"/>
        </w:rPr>
        <w:t xml:space="preserve"> </w:t>
      </w:r>
      <w:r w:rsidR="0027330E">
        <w:rPr>
          <w:sz w:val="28"/>
          <w:szCs w:val="28"/>
        </w:rPr>
        <w:t>изложить в редакции приложений</w:t>
      </w:r>
      <w:r w:rsidR="002B6ADF">
        <w:rPr>
          <w:sz w:val="28"/>
          <w:szCs w:val="28"/>
        </w:rPr>
        <w:t xml:space="preserve"> 1-</w:t>
      </w:r>
      <w:r w:rsidR="00B57A3D">
        <w:rPr>
          <w:sz w:val="28"/>
          <w:szCs w:val="28"/>
        </w:rPr>
        <w:t>8</w:t>
      </w:r>
      <w:r w:rsidR="002B6ADF">
        <w:rPr>
          <w:sz w:val="28"/>
          <w:szCs w:val="28"/>
        </w:rPr>
        <w:t xml:space="preserve"> к настоящему решению.</w:t>
      </w:r>
    </w:p>
    <w:p w:rsidR="006007CF" w:rsidRPr="00FB7B1B" w:rsidRDefault="007A18B5" w:rsidP="00A054BA">
      <w:pPr>
        <w:ind w:firstLine="426"/>
        <w:jc w:val="both"/>
        <w:rPr>
          <w:sz w:val="28"/>
          <w:szCs w:val="28"/>
        </w:rPr>
      </w:pPr>
      <w:r w:rsidRPr="00FB7B1B">
        <w:rPr>
          <w:rFonts w:cs="Arial"/>
          <w:bCs/>
          <w:sz w:val="28"/>
          <w:szCs w:val="28"/>
          <w:lang w:eastAsia="en-US"/>
        </w:rPr>
        <w:t>2. Опубликовать решение в газете «Ярославский</w:t>
      </w:r>
      <w:r w:rsidR="006007CF" w:rsidRPr="00FB7B1B">
        <w:rPr>
          <w:rFonts w:cs="Arial"/>
          <w:bCs/>
          <w:sz w:val="28"/>
          <w:szCs w:val="28"/>
          <w:lang w:eastAsia="en-US"/>
        </w:rPr>
        <w:t xml:space="preserve"> агрокурьер».</w:t>
      </w:r>
    </w:p>
    <w:p w:rsidR="005A2082" w:rsidRDefault="002D5215" w:rsidP="00A054BA">
      <w:pPr>
        <w:ind w:firstLine="426"/>
        <w:jc w:val="both"/>
        <w:rPr>
          <w:rFonts w:cs="Arial"/>
          <w:bCs/>
          <w:sz w:val="28"/>
          <w:szCs w:val="28"/>
          <w:lang w:eastAsia="en-US"/>
        </w:rPr>
      </w:pPr>
      <w:r>
        <w:rPr>
          <w:rFonts w:cs="Arial"/>
          <w:bCs/>
          <w:sz w:val="28"/>
          <w:szCs w:val="28"/>
          <w:lang w:eastAsia="en-US"/>
        </w:rPr>
        <w:t>3</w:t>
      </w:r>
      <w:r w:rsidR="005A2082" w:rsidRPr="00FB7B1B">
        <w:rPr>
          <w:rFonts w:cs="Arial"/>
          <w:bCs/>
          <w:sz w:val="28"/>
          <w:szCs w:val="28"/>
          <w:lang w:eastAsia="en-US"/>
        </w:rPr>
        <w:t xml:space="preserve">. Решение вступает в силу </w:t>
      </w:r>
      <w:r w:rsidR="00825D9E" w:rsidRPr="00FB7B1B">
        <w:rPr>
          <w:rFonts w:cs="Arial"/>
          <w:bCs/>
          <w:sz w:val="28"/>
          <w:szCs w:val="28"/>
          <w:lang w:eastAsia="en-US"/>
        </w:rPr>
        <w:t>со дня</w:t>
      </w:r>
      <w:r w:rsidR="001341D2" w:rsidRPr="00FB7B1B">
        <w:rPr>
          <w:rFonts w:cs="Arial"/>
          <w:bCs/>
          <w:sz w:val="28"/>
          <w:szCs w:val="28"/>
          <w:lang w:eastAsia="en-US"/>
        </w:rPr>
        <w:t xml:space="preserve"> официального</w:t>
      </w:r>
      <w:r w:rsidR="005A2082" w:rsidRPr="00FB7B1B">
        <w:rPr>
          <w:rFonts w:cs="Arial"/>
          <w:bCs/>
          <w:sz w:val="28"/>
          <w:szCs w:val="28"/>
          <w:lang w:eastAsia="en-US"/>
        </w:rPr>
        <w:t xml:space="preserve"> опубликования.</w:t>
      </w:r>
    </w:p>
    <w:p w:rsidR="00E938A7" w:rsidRDefault="00E938A7" w:rsidP="00A054BA">
      <w:pPr>
        <w:ind w:firstLine="426"/>
        <w:jc w:val="both"/>
        <w:rPr>
          <w:rFonts w:cs="Arial"/>
          <w:bCs/>
          <w:sz w:val="28"/>
          <w:szCs w:val="28"/>
          <w:lang w:eastAsia="en-US"/>
        </w:rPr>
      </w:pPr>
    </w:p>
    <w:p w:rsidR="00E938A7" w:rsidRPr="00FB7B1B" w:rsidRDefault="00E938A7" w:rsidP="00A054BA">
      <w:pPr>
        <w:ind w:firstLine="426"/>
        <w:jc w:val="both"/>
        <w:rPr>
          <w:rFonts w:cs="Arial"/>
          <w:bCs/>
          <w:sz w:val="28"/>
          <w:szCs w:val="28"/>
          <w:lang w:eastAsia="en-US"/>
        </w:rPr>
      </w:pPr>
    </w:p>
    <w:p w:rsidR="00EE2BFF" w:rsidRPr="00FB7B1B" w:rsidRDefault="00EE2BFF" w:rsidP="00004267">
      <w:pPr>
        <w:jc w:val="both"/>
        <w:rPr>
          <w:rFonts w:cs="Arial"/>
          <w:bCs/>
          <w:sz w:val="28"/>
          <w:szCs w:val="28"/>
          <w:lang w:eastAsia="en-US"/>
        </w:rPr>
      </w:pPr>
    </w:p>
    <w:tbl>
      <w:tblPr>
        <w:tblW w:w="0" w:type="auto"/>
        <w:tblLook w:val="01E0"/>
      </w:tblPr>
      <w:tblGrid>
        <w:gridCol w:w="4644"/>
        <w:gridCol w:w="4962"/>
      </w:tblGrid>
      <w:tr w:rsidR="005A2082" w:rsidRPr="00FB7B1B" w:rsidTr="002860C0">
        <w:trPr>
          <w:trHeight w:val="272"/>
        </w:trPr>
        <w:tc>
          <w:tcPr>
            <w:tcW w:w="4644" w:type="dxa"/>
          </w:tcPr>
          <w:p w:rsidR="00A054BA" w:rsidRPr="00FB7B1B" w:rsidRDefault="008A47D4" w:rsidP="002860C0">
            <w:pPr>
              <w:tabs>
                <w:tab w:val="left" w:pos="7830"/>
              </w:tabs>
              <w:rPr>
                <w:rFonts w:cs="Arial"/>
                <w:bCs/>
                <w:sz w:val="28"/>
                <w:szCs w:val="28"/>
                <w:lang w:eastAsia="en-US"/>
              </w:rPr>
            </w:pPr>
            <w:r w:rsidRPr="00FB7B1B">
              <w:rPr>
                <w:rFonts w:cs="Arial"/>
                <w:bCs/>
                <w:sz w:val="28"/>
                <w:szCs w:val="28"/>
                <w:lang w:eastAsia="en-US"/>
              </w:rPr>
              <w:t>Глав</w:t>
            </w:r>
            <w:r w:rsidR="00B623AE" w:rsidRPr="00FB7B1B">
              <w:rPr>
                <w:rFonts w:cs="Arial"/>
                <w:bCs/>
                <w:sz w:val="28"/>
                <w:szCs w:val="28"/>
                <w:lang w:eastAsia="en-US"/>
              </w:rPr>
              <w:t xml:space="preserve">а </w:t>
            </w:r>
            <w:r w:rsidR="0016578C" w:rsidRPr="00FB7B1B">
              <w:rPr>
                <w:rFonts w:cs="Arial"/>
                <w:bCs/>
                <w:sz w:val="28"/>
                <w:szCs w:val="28"/>
                <w:lang w:eastAsia="en-US"/>
              </w:rPr>
              <w:t>Ярославского</w:t>
            </w:r>
          </w:p>
          <w:p w:rsidR="00567D8E" w:rsidRPr="00FB7B1B" w:rsidRDefault="00DF0530" w:rsidP="002860C0">
            <w:pPr>
              <w:tabs>
                <w:tab w:val="left" w:pos="7830"/>
              </w:tabs>
              <w:rPr>
                <w:rFonts w:cs="Arial"/>
                <w:bCs/>
                <w:sz w:val="28"/>
                <w:szCs w:val="28"/>
                <w:lang w:eastAsia="en-US"/>
              </w:rPr>
            </w:pPr>
            <w:r w:rsidRPr="00FB7B1B">
              <w:rPr>
                <w:rFonts w:cs="Arial"/>
                <w:bCs/>
                <w:sz w:val="28"/>
                <w:szCs w:val="28"/>
                <w:lang w:eastAsia="en-US"/>
              </w:rPr>
              <w:t>м</w:t>
            </w:r>
            <w:r w:rsidR="0016578C" w:rsidRPr="00FB7B1B">
              <w:rPr>
                <w:rFonts w:cs="Arial"/>
                <w:bCs/>
                <w:sz w:val="28"/>
                <w:szCs w:val="28"/>
                <w:lang w:eastAsia="en-US"/>
              </w:rPr>
              <w:t>униципального</w:t>
            </w:r>
            <w:r w:rsidR="002860C0" w:rsidRPr="00FB7B1B">
              <w:rPr>
                <w:rFonts w:cs="Arial"/>
                <w:bCs/>
                <w:sz w:val="28"/>
                <w:szCs w:val="28"/>
                <w:lang w:eastAsia="en-US"/>
              </w:rPr>
              <w:t xml:space="preserve"> </w:t>
            </w:r>
            <w:r w:rsidR="0016578C" w:rsidRPr="00FB7B1B">
              <w:rPr>
                <w:rFonts w:cs="Arial"/>
                <w:bCs/>
                <w:sz w:val="28"/>
                <w:szCs w:val="28"/>
                <w:lang w:eastAsia="en-US"/>
              </w:rPr>
              <w:t>района</w:t>
            </w:r>
          </w:p>
          <w:p w:rsidR="005A2082" w:rsidRPr="00FB7B1B" w:rsidRDefault="005A2082" w:rsidP="00507A9E">
            <w:pPr>
              <w:tabs>
                <w:tab w:val="left" w:pos="7830"/>
              </w:tabs>
              <w:jc w:val="both"/>
              <w:rPr>
                <w:rFonts w:cs="Arial"/>
                <w:bCs/>
                <w:sz w:val="28"/>
                <w:szCs w:val="28"/>
                <w:lang w:eastAsia="en-US"/>
              </w:rPr>
            </w:pPr>
            <w:r w:rsidRPr="00FB7B1B">
              <w:rPr>
                <w:rFonts w:cs="Arial"/>
                <w:bCs/>
                <w:sz w:val="28"/>
                <w:szCs w:val="28"/>
                <w:lang w:eastAsia="en-US"/>
              </w:rPr>
              <w:t>___________</w:t>
            </w:r>
            <w:r w:rsidR="00652BED" w:rsidRPr="00FB7B1B">
              <w:rPr>
                <w:rFonts w:cs="Arial"/>
                <w:bCs/>
                <w:sz w:val="28"/>
                <w:szCs w:val="28"/>
                <w:lang w:eastAsia="en-US"/>
              </w:rPr>
              <w:t>______Н</w:t>
            </w:r>
            <w:r w:rsidR="00DF0530" w:rsidRPr="00FB7B1B">
              <w:rPr>
                <w:rFonts w:cs="Arial"/>
                <w:bCs/>
                <w:sz w:val="28"/>
                <w:szCs w:val="28"/>
                <w:lang w:eastAsia="en-US"/>
              </w:rPr>
              <w:t xml:space="preserve">.В. </w:t>
            </w:r>
            <w:r w:rsidR="00B623AE" w:rsidRPr="00FB7B1B">
              <w:rPr>
                <w:rFonts w:cs="Arial"/>
                <w:bCs/>
                <w:sz w:val="28"/>
                <w:szCs w:val="28"/>
                <w:lang w:eastAsia="en-US"/>
              </w:rPr>
              <w:t>Золотников</w:t>
            </w:r>
          </w:p>
          <w:p w:rsidR="005A2082" w:rsidRPr="00FB7B1B" w:rsidRDefault="00BC0049" w:rsidP="00F77DA0">
            <w:pPr>
              <w:tabs>
                <w:tab w:val="left" w:pos="7830"/>
              </w:tabs>
              <w:jc w:val="both"/>
              <w:rPr>
                <w:rFonts w:cs="Arial"/>
                <w:bCs/>
                <w:sz w:val="28"/>
                <w:szCs w:val="28"/>
                <w:lang w:eastAsia="en-US"/>
              </w:rPr>
            </w:pPr>
            <w:r w:rsidRPr="00FB7B1B">
              <w:rPr>
                <w:rFonts w:cs="Arial"/>
                <w:bCs/>
                <w:sz w:val="28"/>
                <w:szCs w:val="28"/>
                <w:lang w:eastAsia="en-US"/>
              </w:rPr>
              <w:t>«___</w:t>
            </w:r>
            <w:r w:rsidR="005A2082" w:rsidRPr="00FB7B1B">
              <w:rPr>
                <w:rFonts w:cs="Arial"/>
                <w:bCs/>
                <w:sz w:val="28"/>
                <w:szCs w:val="28"/>
                <w:lang w:eastAsia="en-US"/>
              </w:rPr>
              <w:t>»________</w:t>
            </w:r>
            <w:r w:rsidRPr="00FB7B1B">
              <w:rPr>
                <w:rFonts w:cs="Arial"/>
                <w:bCs/>
                <w:sz w:val="28"/>
                <w:szCs w:val="28"/>
                <w:lang w:eastAsia="en-US"/>
              </w:rPr>
              <w:t>___</w:t>
            </w:r>
            <w:r w:rsidR="005A2082" w:rsidRPr="00FB7B1B">
              <w:rPr>
                <w:rFonts w:cs="Arial"/>
                <w:bCs/>
                <w:sz w:val="28"/>
                <w:szCs w:val="28"/>
                <w:lang w:eastAsia="en-US"/>
              </w:rPr>
              <w:t>20</w:t>
            </w:r>
            <w:r w:rsidR="00F77DA0">
              <w:rPr>
                <w:rFonts w:cs="Arial"/>
                <w:bCs/>
                <w:sz w:val="28"/>
                <w:szCs w:val="28"/>
                <w:lang w:eastAsia="en-US"/>
              </w:rPr>
              <w:t>20</w:t>
            </w:r>
          </w:p>
        </w:tc>
        <w:tc>
          <w:tcPr>
            <w:tcW w:w="4962" w:type="dxa"/>
          </w:tcPr>
          <w:p w:rsidR="005A2082" w:rsidRPr="00FB7B1B" w:rsidRDefault="005A2082" w:rsidP="002860C0">
            <w:pPr>
              <w:tabs>
                <w:tab w:val="left" w:pos="7830"/>
              </w:tabs>
              <w:rPr>
                <w:rFonts w:cs="Arial"/>
                <w:bCs/>
                <w:sz w:val="28"/>
                <w:szCs w:val="28"/>
                <w:lang w:eastAsia="en-US"/>
              </w:rPr>
            </w:pPr>
            <w:r w:rsidRPr="00FB7B1B">
              <w:rPr>
                <w:rFonts w:cs="Arial"/>
                <w:bCs/>
                <w:sz w:val="28"/>
                <w:szCs w:val="28"/>
                <w:lang w:eastAsia="en-US"/>
              </w:rPr>
              <w:t>Председател</w:t>
            </w:r>
            <w:r w:rsidR="00B61664" w:rsidRPr="00FB7B1B">
              <w:rPr>
                <w:rFonts w:cs="Arial"/>
                <w:bCs/>
                <w:sz w:val="28"/>
                <w:szCs w:val="28"/>
                <w:lang w:eastAsia="en-US"/>
              </w:rPr>
              <w:t>ь</w:t>
            </w:r>
            <w:r w:rsidR="0042644E" w:rsidRPr="00FB7B1B">
              <w:rPr>
                <w:rFonts w:cs="Arial"/>
                <w:bCs/>
                <w:sz w:val="28"/>
                <w:szCs w:val="28"/>
                <w:lang w:eastAsia="en-US"/>
              </w:rPr>
              <w:t xml:space="preserve"> М</w:t>
            </w:r>
            <w:r w:rsidRPr="00FB7B1B">
              <w:rPr>
                <w:rFonts w:cs="Arial"/>
                <w:bCs/>
                <w:sz w:val="28"/>
                <w:szCs w:val="28"/>
                <w:lang w:eastAsia="en-US"/>
              </w:rPr>
              <w:t>униципального Совета Ярославского муниципального района</w:t>
            </w:r>
          </w:p>
          <w:p w:rsidR="005A2082" w:rsidRPr="00FB7B1B" w:rsidRDefault="005A2082" w:rsidP="00507A9E">
            <w:pPr>
              <w:tabs>
                <w:tab w:val="left" w:pos="7830"/>
              </w:tabs>
              <w:jc w:val="both"/>
              <w:rPr>
                <w:rFonts w:cs="Arial"/>
                <w:bCs/>
                <w:sz w:val="28"/>
                <w:szCs w:val="28"/>
                <w:lang w:eastAsia="en-US"/>
              </w:rPr>
            </w:pPr>
            <w:r w:rsidRPr="00FB7B1B">
              <w:rPr>
                <w:rFonts w:cs="Arial"/>
                <w:bCs/>
                <w:sz w:val="28"/>
                <w:szCs w:val="28"/>
                <w:lang w:eastAsia="en-US"/>
              </w:rPr>
              <w:t>__________</w:t>
            </w:r>
            <w:r w:rsidR="002C261F" w:rsidRPr="00FB7B1B">
              <w:rPr>
                <w:rFonts w:cs="Arial"/>
                <w:bCs/>
                <w:sz w:val="28"/>
                <w:szCs w:val="28"/>
                <w:lang w:eastAsia="en-US"/>
              </w:rPr>
              <w:t>_____</w:t>
            </w:r>
            <w:r w:rsidR="007E5361" w:rsidRPr="00FB7B1B">
              <w:rPr>
                <w:rFonts w:cs="Arial"/>
                <w:bCs/>
                <w:sz w:val="28"/>
                <w:szCs w:val="28"/>
                <w:lang w:eastAsia="en-US"/>
              </w:rPr>
              <w:t>__</w:t>
            </w:r>
            <w:r w:rsidR="00194E4A">
              <w:rPr>
                <w:rFonts w:cs="Arial"/>
                <w:bCs/>
                <w:sz w:val="28"/>
                <w:szCs w:val="28"/>
                <w:lang w:eastAsia="en-US"/>
              </w:rPr>
              <w:t xml:space="preserve"> Е.В. Шибаев</w:t>
            </w:r>
          </w:p>
          <w:p w:rsidR="005A2082" w:rsidRPr="00FB7B1B" w:rsidRDefault="00BC0049" w:rsidP="00F77DA0">
            <w:pPr>
              <w:tabs>
                <w:tab w:val="left" w:pos="7830"/>
              </w:tabs>
              <w:jc w:val="both"/>
              <w:rPr>
                <w:rFonts w:cs="Arial"/>
                <w:bCs/>
                <w:sz w:val="28"/>
                <w:szCs w:val="28"/>
                <w:lang w:eastAsia="en-US"/>
              </w:rPr>
            </w:pPr>
            <w:r w:rsidRPr="00FB7B1B">
              <w:rPr>
                <w:rFonts w:cs="Arial"/>
                <w:bCs/>
                <w:sz w:val="28"/>
                <w:szCs w:val="28"/>
                <w:lang w:eastAsia="en-US"/>
              </w:rPr>
              <w:t>«___</w:t>
            </w:r>
            <w:r w:rsidR="005A2082" w:rsidRPr="00FB7B1B">
              <w:rPr>
                <w:rFonts w:cs="Arial"/>
                <w:bCs/>
                <w:sz w:val="28"/>
                <w:szCs w:val="28"/>
                <w:lang w:eastAsia="en-US"/>
              </w:rPr>
              <w:t>»________</w:t>
            </w:r>
            <w:r w:rsidR="00652BED" w:rsidRPr="00FB7B1B">
              <w:rPr>
                <w:rFonts w:cs="Arial"/>
                <w:bCs/>
                <w:sz w:val="28"/>
                <w:szCs w:val="28"/>
                <w:lang w:eastAsia="en-US"/>
              </w:rPr>
              <w:t>__</w:t>
            </w:r>
            <w:r w:rsidR="00A054BA" w:rsidRPr="00FB7B1B">
              <w:rPr>
                <w:rFonts w:cs="Arial"/>
                <w:bCs/>
                <w:sz w:val="28"/>
                <w:szCs w:val="28"/>
                <w:lang w:eastAsia="en-US"/>
              </w:rPr>
              <w:t>__</w:t>
            </w:r>
            <w:r w:rsidR="005A2082" w:rsidRPr="00FB7B1B">
              <w:rPr>
                <w:rFonts w:cs="Arial"/>
                <w:bCs/>
                <w:sz w:val="28"/>
                <w:szCs w:val="28"/>
                <w:lang w:eastAsia="en-US"/>
              </w:rPr>
              <w:t>20</w:t>
            </w:r>
            <w:r w:rsidR="00F77DA0">
              <w:rPr>
                <w:rFonts w:cs="Arial"/>
                <w:bCs/>
                <w:sz w:val="28"/>
                <w:szCs w:val="28"/>
                <w:lang w:eastAsia="en-US"/>
              </w:rPr>
              <w:t>20</w:t>
            </w:r>
          </w:p>
        </w:tc>
      </w:tr>
    </w:tbl>
    <w:p w:rsidR="00A17BC2" w:rsidRDefault="00A17BC2" w:rsidP="0018187D">
      <w:pPr>
        <w:jc w:val="both"/>
        <w:rPr>
          <w:sz w:val="21"/>
          <w:szCs w:val="21"/>
        </w:rPr>
        <w:sectPr w:rsidR="00A17BC2" w:rsidSect="00F22471">
          <w:headerReference w:type="default" r:id="rId9"/>
          <w:pgSz w:w="11906" w:h="16838"/>
          <w:pgMar w:top="1134" w:right="737" w:bottom="1134" w:left="1418" w:header="709" w:footer="709" w:gutter="0"/>
          <w:pgNumType w:start="1"/>
          <w:cols w:space="708"/>
          <w:titlePg/>
          <w:docGrid w:linePitch="360"/>
        </w:sectPr>
      </w:pPr>
    </w:p>
    <w:p w:rsidR="0029579A" w:rsidRPr="00924219" w:rsidRDefault="0029579A" w:rsidP="0029579A">
      <w:pPr>
        <w:ind w:left="5387"/>
        <w:rPr>
          <w:sz w:val="28"/>
          <w:szCs w:val="28"/>
        </w:rPr>
      </w:pPr>
      <w:r w:rsidRPr="00924219">
        <w:rPr>
          <w:sz w:val="28"/>
          <w:szCs w:val="28"/>
        </w:rPr>
        <w:lastRenderedPageBreak/>
        <w:t xml:space="preserve">ПРИЛОЖЕНИЕ </w:t>
      </w:r>
      <w:r>
        <w:rPr>
          <w:sz w:val="28"/>
          <w:szCs w:val="28"/>
        </w:rPr>
        <w:t>1</w:t>
      </w:r>
    </w:p>
    <w:p w:rsidR="0029579A" w:rsidRPr="00924219" w:rsidRDefault="0029579A" w:rsidP="0029579A">
      <w:pPr>
        <w:ind w:left="5387"/>
        <w:rPr>
          <w:sz w:val="28"/>
          <w:szCs w:val="28"/>
        </w:rPr>
      </w:pPr>
      <w:r w:rsidRPr="00924219">
        <w:rPr>
          <w:sz w:val="28"/>
          <w:szCs w:val="28"/>
        </w:rPr>
        <w:t xml:space="preserve">к решению Муниципального </w:t>
      </w:r>
    </w:p>
    <w:p w:rsidR="0029579A" w:rsidRPr="00924219" w:rsidRDefault="0029579A" w:rsidP="0029579A">
      <w:pPr>
        <w:ind w:left="5387"/>
        <w:rPr>
          <w:sz w:val="28"/>
          <w:szCs w:val="28"/>
        </w:rPr>
      </w:pPr>
      <w:r w:rsidRPr="00924219">
        <w:rPr>
          <w:sz w:val="28"/>
          <w:szCs w:val="28"/>
        </w:rPr>
        <w:t>Совета ЯМР</w:t>
      </w:r>
    </w:p>
    <w:p w:rsidR="0029579A" w:rsidRDefault="0029579A" w:rsidP="0029579A">
      <w:pPr>
        <w:ind w:left="5387"/>
        <w:rPr>
          <w:sz w:val="28"/>
          <w:szCs w:val="28"/>
        </w:rPr>
      </w:pPr>
      <w:r w:rsidRPr="00924219">
        <w:rPr>
          <w:sz w:val="28"/>
          <w:szCs w:val="28"/>
        </w:rPr>
        <w:t>от</w:t>
      </w:r>
      <w:r w:rsidR="0007247B">
        <w:rPr>
          <w:sz w:val="28"/>
          <w:szCs w:val="28"/>
        </w:rPr>
        <w:t xml:space="preserve"> 26.03.2020   </w:t>
      </w:r>
      <w:r w:rsidRPr="00924219">
        <w:rPr>
          <w:sz w:val="28"/>
          <w:szCs w:val="28"/>
        </w:rPr>
        <w:t>№</w:t>
      </w:r>
      <w:r>
        <w:rPr>
          <w:sz w:val="28"/>
          <w:szCs w:val="28"/>
        </w:rPr>
        <w:t xml:space="preserve"> </w:t>
      </w:r>
      <w:r w:rsidR="0007247B">
        <w:rPr>
          <w:sz w:val="28"/>
          <w:szCs w:val="28"/>
        </w:rPr>
        <w:t>16</w:t>
      </w:r>
    </w:p>
    <w:p w:rsidR="003E6013" w:rsidRDefault="003E6013" w:rsidP="009F18E4">
      <w:pPr>
        <w:ind w:left="5387"/>
        <w:rPr>
          <w:sz w:val="20"/>
          <w:szCs w:val="20"/>
        </w:rPr>
      </w:pPr>
    </w:p>
    <w:p w:rsidR="0029579A" w:rsidRDefault="0029579A" w:rsidP="009F18E4">
      <w:pPr>
        <w:ind w:left="5387"/>
        <w:rPr>
          <w:sz w:val="20"/>
          <w:szCs w:val="20"/>
        </w:rPr>
      </w:pPr>
    </w:p>
    <w:tbl>
      <w:tblPr>
        <w:tblW w:w="9590" w:type="dxa"/>
        <w:tblInd w:w="95" w:type="dxa"/>
        <w:tblLayout w:type="fixed"/>
        <w:tblLook w:val="04A0"/>
      </w:tblPr>
      <w:tblGrid>
        <w:gridCol w:w="2848"/>
        <w:gridCol w:w="5245"/>
        <w:gridCol w:w="1497"/>
      </w:tblGrid>
      <w:tr w:rsidR="0029579A" w:rsidRPr="0029579A" w:rsidTr="0029579A">
        <w:trPr>
          <w:trHeight w:val="900"/>
        </w:trPr>
        <w:tc>
          <w:tcPr>
            <w:tcW w:w="9590" w:type="dxa"/>
            <w:gridSpan w:val="3"/>
            <w:tcBorders>
              <w:top w:val="nil"/>
              <w:left w:val="nil"/>
              <w:bottom w:val="nil"/>
              <w:right w:val="nil"/>
            </w:tcBorders>
            <w:shd w:val="clear" w:color="000000" w:fill="FFFFFF"/>
            <w:vAlign w:val="center"/>
            <w:hideMark/>
          </w:tcPr>
          <w:p w:rsidR="0029579A" w:rsidRPr="0029579A" w:rsidRDefault="0029579A" w:rsidP="0029579A">
            <w:pPr>
              <w:jc w:val="center"/>
              <w:rPr>
                <w:b/>
                <w:bCs/>
                <w:sz w:val="28"/>
                <w:szCs w:val="28"/>
              </w:rPr>
            </w:pPr>
            <w:r w:rsidRPr="0029579A">
              <w:rPr>
                <w:b/>
                <w:bCs/>
                <w:sz w:val="28"/>
                <w:szCs w:val="28"/>
              </w:rPr>
              <w:t xml:space="preserve">Прогнозируемые доходы районного бюджета ЯМР на 2020 год </w:t>
            </w:r>
            <w:r>
              <w:rPr>
                <w:b/>
                <w:bCs/>
                <w:sz w:val="28"/>
                <w:szCs w:val="28"/>
              </w:rPr>
              <w:br/>
            </w:r>
            <w:r w:rsidRPr="0029579A">
              <w:rPr>
                <w:b/>
                <w:bCs/>
                <w:sz w:val="28"/>
                <w:szCs w:val="28"/>
              </w:rPr>
              <w:t>в соответствии с классификацией доходов бюджетов РФ</w:t>
            </w:r>
          </w:p>
        </w:tc>
      </w:tr>
      <w:tr w:rsidR="0029579A" w:rsidRPr="0029579A" w:rsidTr="0029579A">
        <w:trPr>
          <w:trHeight w:val="240"/>
        </w:trPr>
        <w:tc>
          <w:tcPr>
            <w:tcW w:w="2848" w:type="dxa"/>
            <w:tcBorders>
              <w:top w:val="nil"/>
              <w:left w:val="nil"/>
              <w:bottom w:val="single" w:sz="4" w:space="0" w:color="auto"/>
              <w:right w:val="nil"/>
            </w:tcBorders>
            <w:shd w:val="clear" w:color="000000" w:fill="FFFFFF"/>
            <w:noWrap/>
            <w:vAlign w:val="bottom"/>
            <w:hideMark/>
          </w:tcPr>
          <w:p w:rsidR="0029579A" w:rsidRPr="0029579A" w:rsidRDefault="0029579A" w:rsidP="0029579A">
            <w:pPr>
              <w:rPr>
                <w:rFonts w:ascii="Arial CYR" w:hAnsi="Arial CYR" w:cs="Arial CYR"/>
                <w:b/>
                <w:bCs/>
                <w:sz w:val="16"/>
                <w:szCs w:val="16"/>
              </w:rPr>
            </w:pPr>
            <w:r w:rsidRPr="0029579A">
              <w:rPr>
                <w:rFonts w:ascii="Arial CYR" w:hAnsi="Arial CYR" w:cs="Arial CYR"/>
                <w:b/>
                <w:bCs/>
                <w:sz w:val="16"/>
                <w:szCs w:val="16"/>
              </w:rPr>
              <w:t> </w:t>
            </w:r>
          </w:p>
        </w:tc>
        <w:tc>
          <w:tcPr>
            <w:tcW w:w="5245" w:type="dxa"/>
            <w:tcBorders>
              <w:top w:val="nil"/>
              <w:left w:val="nil"/>
              <w:bottom w:val="single" w:sz="4" w:space="0" w:color="auto"/>
              <w:right w:val="nil"/>
            </w:tcBorders>
            <w:shd w:val="clear" w:color="000000" w:fill="FFFFFF"/>
            <w:noWrap/>
            <w:vAlign w:val="bottom"/>
            <w:hideMark/>
          </w:tcPr>
          <w:p w:rsidR="0029579A" w:rsidRPr="0029579A" w:rsidRDefault="0029579A" w:rsidP="0029579A">
            <w:pPr>
              <w:rPr>
                <w:rFonts w:ascii="Arial CYR" w:hAnsi="Arial CYR" w:cs="Arial CYR"/>
                <w:sz w:val="16"/>
                <w:szCs w:val="16"/>
              </w:rPr>
            </w:pPr>
            <w:r w:rsidRPr="0029579A">
              <w:rPr>
                <w:rFonts w:ascii="Arial CYR" w:hAnsi="Arial CYR" w:cs="Arial CYR"/>
                <w:sz w:val="16"/>
                <w:szCs w:val="16"/>
              </w:rPr>
              <w:t> </w:t>
            </w:r>
          </w:p>
        </w:tc>
        <w:tc>
          <w:tcPr>
            <w:tcW w:w="1497" w:type="dxa"/>
            <w:tcBorders>
              <w:top w:val="nil"/>
              <w:left w:val="nil"/>
              <w:bottom w:val="single" w:sz="4" w:space="0" w:color="auto"/>
              <w:right w:val="nil"/>
            </w:tcBorders>
            <w:shd w:val="clear" w:color="000000" w:fill="FFFFFF"/>
            <w:noWrap/>
            <w:vAlign w:val="bottom"/>
            <w:hideMark/>
          </w:tcPr>
          <w:p w:rsidR="0029579A" w:rsidRPr="0029579A" w:rsidRDefault="0029579A" w:rsidP="0029579A">
            <w:pPr>
              <w:rPr>
                <w:rFonts w:ascii="Arial CYR" w:hAnsi="Arial CYR" w:cs="Arial CYR"/>
                <w:sz w:val="16"/>
                <w:szCs w:val="16"/>
              </w:rPr>
            </w:pPr>
            <w:r w:rsidRPr="0029579A">
              <w:rPr>
                <w:rFonts w:ascii="Arial CYR" w:hAnsi="Arial CYR" w:cs="Arial CYR"/>
                <w:sz w:val="16"/>
                <w:szCs w:val="16"/>
              </w:rPr>
              <w:t> </w:t>
            </w:r>
          </w:p>
        </w:tc>
      </w:tr>
      <w:tr w:rsidR="0029579A" w:rsidRPr="0029579A" w:rsidTr="0029579A">
        <w:trPr>
          <w:trHeight w:val="240"/>
        </w:trPr>
        <w:tc>
          <w:tcPr>
            <w:tcW w:w="2848"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29579A" w:rsidRPr="0029579A" w:rsidRDefault="0029579A" w:rsidP="0029579A">
            <w:pPr>
              <w:jc w:val="center"/>
              <w:rPr>
                <w:b/>
                <w:bCs/>
                <w:sz w:val="20"/>
                <w:szCs w:val="20"/>
              </w:rPr>
            </w:pPr>
            <w:r w:rsidRPr="0029579A">
              <w:rPr>
                <w:b/>
                <w:bCs/>
                <w:sz w:val="20"/>
                <w:szCs w:val="20"/>
              </w:rPr>
              <w:t>Код бюджетной классификации РФ</w:t>
            </w:r>
          </w:p>
        </w:tc>
        <w:tc>
          <w:tcPr>
            <w:tcW w:w="5245"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29579A" w:rsidRPr="0029579A" w:rsidRDefault="0029579A" w:rsidP="0029579A">
            <w:pPr>
              <w:jc w:val="center"/>
              <w:rPr>
                <w:b/>
                <w:bCs/>
                <w:sz w:val="20"/>
                <w:szCs w:val="20"/>
              </w:rPr>
            </w:pPr>
            <w:r w:rsidRPr="0029579A">
              <w:rPr>
                <w:b/>
                <w:bCs/>
                <w:sz w:val="20"/>
                <w:szCs w:val="20"/>
              </w:rPr>
              <w:t>Наименование дохода</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29579A" w:rsidRPr="0029579A" w:rsidRDefault="0029579A" w:rsidP="0029579A">
            <w:pPr>
              <w:jc w:val="center"/>
              <w:rPr>
                <w:b/>
                <w:bCs/>
                <w:sz w:val="20"/>
                <w:szCs w:val="20"/>
              </w:rPr>
            </w:pPr>
            <w:r w:rsidRPr="0029579A">
              <w:rPr>
                <w:b/>
                <w:bCs/>
                <w:sz w:val="20"/>
                <w:szCs w:val="20"/>
              </w:rPr>
              <w:t>Сумма (руб.)</w:t>
            </w:r>
          </w:p>
        </w:tc>
      </w:tr>
      <w:tr w:rsidR="0029579A" w:rsidRPr="0029579A" w:rsidTr="0029579A">
        <w:trPr>
          <w:trHeight w:val="60"/>
        </w:trPr>
        <w:tc>
          <w:tcPr>
            <w:tcW w:w="2848" w:type="dxa"/>
            <w:vMerge/>
            <w:tcBorders>
              <w:top w:val="single" w:sz="4" w:space="0" w:color="auto"/>
              <w:left w:val="single" w:sz="4" w:space="0" w:color="auto"/>
              <w:bottom w:val="single" w:sz="4" w:space="0" w:color="auto"/>
              <w:right w:val="single" w:sz="4" w:space="0" w:color="auto"/>
            </w:tcBorders>
            <w:vAlign w:val="center"/>
            <w:hideMark/>
          </w:tcPr>
          <w:p w:rsidR="0029579A" w:rsidRPr="0029579A" w:rsidRDefault="0029579A" w:rsidP="0029579A">
            <w:pPr>
              <w:rPr>
                <w:b/>
                <w:bCs/>
                <w:sz w:val="20"/>
                <w:szCs w:val="20"/>
              </w:rPr>
            </w:pPr>
          </w:p>
        </w:tc>
        <w:tc>
          <w:tcPr>
            <w:tcW w:w="5245" w:type="dxa"/>
            <w:vMerge/>
            <w:tcBorders>
              <w:top w:val="single" w:sz="4" w:space="0" w:color="auto"/>
              <w:left w:val="single" w:sz="4" w:space="0" w:color="auto"/>
              <w:bottom w:val="single" w:sz="4" w:space="0" w:color="auto"/>
              <w:right w:val="single" w:sz="4" w:space="0" w:color="auto"/>
            </w:tcBorders>
            <w:vAlign w:val="center"/>
            <w:hideMark/>
          </w:tcPr>
          <w:p w:rsidR="0029579A" w:rsidRPr="0029579A" w:rsidRDefault="0029579A" w:rsidP="0029579A">
            <w:pPr>
              <w:rPr>
                <w:b/>
                <w:bCs/>
                <w:sz w:val="20"/>
                <w:szCs w:val="20"/>
              </w:rPr>
            </w:pP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29579A" w:rsidRPr="0029579A" w:rsidRDefault="0029579A" w:rsidP="0029579A">
            <w:pPr>
              <w:jc w:val="center"/>
              <w:rPr>
                <w:b/>
                <w:bCs/>
                <w:sz w:val="20"/>
                <w:szCs w:val="20"/>
              </w:rPr>
            </w:pPr>
            <w:r w:rsidRPr="0029579A">
              <w:rPr>
                <w:b/>
                <w:bCs/>
                <w:sz w:val="20"/>
                <w:szCs w:val="20"/>
              </w:rPr>
              <w:t>2020год</w:t>
            </w:r>
          </w:p>
        </w:tc>
      </w:tr>
      <w:tr w:rsidR="0029579A" w:rsidRPr="0029579A" w:rsidTr="0029579A">
        <w:trPr>
          <w:trHeight w:val="60"/>
        </w:trPr>
        <w:tc>
          <w:tcPr>
            <w:tcW w:w="8093"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
                <w:bCs/>
                <w:sz w:val="20"/>
                <w:szCs w:val="20"/>
              </w:rPr>
            </w:pPr>
            <w:r w:rsidRPr="0029579A">
              <w:rPr>
                <w:b/>
                <w:bCs/>
                <w:sz w:val="20"/>
                <w:szCs w:val="20"/>
              </w:rPr>
              <w:t>Налоговые и неналоговые доходы</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29579A" w:rsidRPr="0029579A" w:rsidRDefault="0029579A" w:rsidP="0029579A">
            <w:pPr>
              <w:jc w:val="right"/>
              <w:rPr>
                <w:b/>
                <w:bCs/>
                <w:sz w:val="20"/>
                <w:szCs w:val="20"/>
              </w:rPr>
            </w:pPr>
            <w:r w:rsidRPr="0029579A">
              <w:rPr>
                <w:b/>
                <w:bCs/>
                <w:sz w:val="20"/>
                <w:szCs w:val="20"/>
              </w:rPr>
              <w:t>477 421 297</w:t>
            </w:r>
          </w:p>
        </w:tc>
      </w:tr>
      <w:tr w:rsidR="0029579A" w:rsidRPr="0029579A" w:rsidTr="0029579A">
        <w:trPr>
          <w:trHeight w:val="60"/>
        </w:trPr>
        <w:tc>
          <w:tcPr>
            <w:tcW w:w="8093"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
                <w:bCs/>
                <w:sz w:val="20"/>
                <w:szCs w:val="20"/>
              </w:rPr>
            </w:pPr>
            <w:r w:rsidRPr="0029579A">
              <w:rPr>
                <w:b/>
                <w:bCs/>
                <w:sz w:val="20"/>
                <w:szCs w:val="20"/>
              </w:rPr>
              <w:t>Налоговые доходы</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29579A" w:rsidRPr="0029579A" w:rsidRDefault="0029579A" w:rsidP="0029579A">
            <w:pPr>
              <w:jc w:val="right"/>
              <w:rPr>
                <w:b/>
                <w:bCs/>
                <w:sz w:val="20"/>
                <w:szCs w:val="20"/>
              </w:rPr>
            </w:pPr>
            <w:r w:rsidRPr="0029579A">
              <w:rPr>
                <w:b/>
                <w:bCs/>
                <w:sz w:val="20"/>
                <w:szCs w:val="20"/>
              </w:rPr>
              <w:t>396 900 297</w:t>
            </w:r>
          </w:p>
        </w:tc>
      </w:tr>
      <w:tr w:rsidR="0029579A" w:rsidRPr="0029579A" w:rsidTr="0029579A">
        <w:trPr>
          <w:trHeight w:val="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
                <w:bCs/>
                <w:sz w:val="20"/>
                <w:szCs w:val="20"/>
              </w:rPr>
            </w:pPr>
            <w:r w:rsidRPr="0029579A">
              <w:rPr>
                <w:b/>
                <w:bCs/>
                <w:sz w:val="20"/>
                <w:szCs w:val="20"/>
              </w:rPr>
              <w:t>000 1 00 00000 00 0000 000</w:t>
            </w:r>
          </w:p>
        </w:tc>
        <w:tc>
          <w:tcPr>
            <w:tcW w:w="5245"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
                <w:bCs/>
                <w:sz w:val="20"/>
                <w:szCs w:val="20"/>
              </w:rPr>
            </w:pPr>
            <w:r w:rsidRPr="0029579A">
              <w:rPr>
                <w:b/>
                <w:bCs/>
                <w:sz w:val="20"/>
                <w:szCs w:val="20"/>
              </w:rPr>
              <w:t>Доходы, в том числе:</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29579A" w:rsidRPr="0029579A" w:rsidRDefault="0029579A" w:rsidP="0029579A">
            <w:pPr>
              <w:jc w:val="right"/>
              <w:rPr>
                <w:b/>
                <w:bCs/>
                <w:sz w:val="20"/>
                <w:szCs w:val="20"/>
              </w:rPr>
            </w:pPr>
            <w:r w:rsidRPr="0029579A">
              <w:rPr>
                <w:b/>
                <w:bCs/>
                <w:sz w:val="20"/>
                <w:szCs w:val="20"/>
              </w:rPr>
              <w:t> </w:t>
            </w:r>
          </w:p>
        </w:tc>
      </w:tr>
      <w:tr w:rsidR="0029579A" w:rsidRPr="0029579A" w:rsidTr="0029579A">
        <w:trPr>
          <w:trHeight w:val="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
                <w:bCs/>
                <w:sz w:val="20"/>
                <w:szCs w:val="20"/>
              </w:rPr>
            </w:pPr>
            <w:r w:rsidRPr="0029579A">
              <w:rPr>
                <w:b/>
                <w:bCs/>
                <w:sz w:val="20"/>
                <w:szCs w:val="20"/>
              </w:rPr>
              <w:t xml:space="preserve">182 1 01 00000 00 0000 000 </w:t>
            </w:r>
          </w:p>
        </w:tc>
        <w:tc>
          <w:tcPr>
            <w:tcW w:w="5245"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
                <w:bCs/>
                <w:sz w:val="20"/>
                <w:szCs w:val="20"/>
              </w:rPr>
            </w:pPr>
            <w:r w:rsidRPr="0029579A">
              <w:rPr>
                <w:b/>
                <w:bCs/>
                <w:sz w:val="20"/>
                <w:szCs w:val="20"/>
              </w:rPr>
              <w:t>Налоги на прибыль, доходы</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29579A" w:rsidRPr="0029579A" w:rsidRDefault="0029579A" w:rsidP="0029579A">
            <w:pPr>
              <w:jc w:val="right"/>
              <w:rPr>
                <w:b/>
                <w:bCs/>
                <w:sz w:val="20"/>
                <w:szCs w:val="20"/>
              </w:rPr>
            </w:pPr>
            <w:r w:rsidRPr="0029579A">
              <w:rPr>
                <w:b/>
                <w:bCs/>
                <w:sz w:val="20"/>
                <w:szCs w:val="20"/>
              </w:rPr>
              <w:t>358 091 472</w:t>
            </w:r>
          </w:p>
        </w:tc>
      </w:tr>
      <w:tr w:rsidR="0029579A" w:rsidRPr="0029579A" w:rsidTr="0029579A">
        <w:trPr>
          <w:trHeight w:val="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sz w:val="20"/>
                <w:szCs w:val="20"/>
              </w:rPr>
            </w:pPr>
            <w:r w:rsidRPr="0029579A">
              <w:rPr>
                <w:sz w:val="20"/>
                <w:szCs w:val="20"/>
              </w:rPr>
              <w:t>182 1 01 02000 01 0000 110</w:t>
            </w:r>
          </w:p>
        </w:tc>
        <w:tc>
          <w:tcPr>
            <w:tcW w:w="5245"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sz w:val="20"/>
                <w:szCs w:val="20"/>
              </w:rPr>
            </w:pPr>
            <w:r w:rsidRPr="0029579A">
              <w:rPr>
                <w:sz w:val="20"/>
                <w:szCs w:val="20"/>
              </w:rPr>
              <w:t>Налог на доходы физических лиц</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29579A" w:rsidRPr="0029579A" w:rsidRDefault="0029579A" w:rsidP="0029579A">
            <w:pPr>
              <w:jc w:val="right"/>
              <w:rPr>
                <w:sz w:val="20"/>
                <w:szCs w:val="20"/>
              </w:rPr>
            </w:pPr>
            <w:r w:rsidRPr="0029579A">
              <w:rPr>
                <w:sz w:val="20"/>
                <w:szCs w:val="20"/>
              </w:rPr>
              <w:t>358 091 472</w:t>
            </w:r>
          </w:p>
        </w:tc>
      </w:tr>
      <w:tr w:rsidR="0029579A" w:rsidRPr="0029579A" w:rsidTr="0029579A">
        <w:trPr>
          <w:trHeight w:val="349"/>
        </w:trPr>
        <w:tc>
          <w:tcPr>
            <w:tcW w:w="284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29579A" w:rsidRPr="0029579A" w:rsidRDefault="0029579A" w:rsidP="0029579A">
            <w:pPr>
              <w:rPr>
                <w:b/>
                <w:bCs/>
                <w:sz w:val="20"/>
                <w:szCs w:val="20"/>
              </w:rPr>
            </w:pPr>
            <w:r w:rsidRPr="0029579A">
              <w:rPr>
                <w:b/>
                <w:bCs/>
                <w:sz w:val="20"/>
                <w:szCs w:val="20"/>
              </w:rPr>
              <w:t>000 1 03 00000 00 0000 000</w:t>
            </w:r>
          </w:p>
        </w:tc>
        <w:tc>
          <w:tcPr>
            <w:tcW w:w="5245" w:type="dxa"/>
            <w:tcBorders>
              <w:top w:val="single" w:sz="4" w:space="0" w:color="auto"/>
              <w:left w:val="nil"/>
              <w:bottom w:val="single" w:sz="4" w:space="0" w:color="auto"/>
              <w:right w:val="single" w:sz="4" w:space="0" w:color="auto"/>
            </w:tcBorders>
            <w:shd w:val="clear" w:color="auto" w:fill="auto"/>
            <w:hideMark/>
          </w:tcPr>
          <w:p w:rsidR="0029579A" w:rsidRPr="0029579A" w:rsidRDefault="0029579A" w:rsidP="0029579A">
            <w:pPr>
              <w:jc w:val="both"/>
              <w:rPr>
                <w:b/>
                <w:bCs/>
                <w:sz w:val="20"/>
                <w:szCs w:val="20"/>
              </w:rPr>
            </w:pPr>
            <w:r w:rsidRPr="0029579A">
              <w:rPr>
                <w:b/>
                <w:bCs/>
                <w:sz w:val="20"/>
                <w:szCs w:val="20"/>
              </w:rPr>
              <w:t>Налоги  на товары (работы, услуги), реализуемые на территории РФ</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29579A" w:rsidRPr="0029579A" w:rsidRDefault="0029579A" w:rsidP="0029579A">
            <w:pPr>
              <w:jc w:val="right"/>
              <w:rPr>
                <w:b/>
                <w:bCs/>
                <w:sz w:val="20"/>
                <w:szCs w:val="20"/>
              </w:rPr>
            </w:pPr>
            <w:r w:rsidRPr="0029579A">
              <w:rPr>
                <w:b/>
                <w:bCs/>
                <w:sz w:val="20"/>
                <w:szCs w:val="20"/>
              </w:rPr>
              <w:t>12 419 825</w:t>
            </w:r>
          </w:p>
        </w:tc>
      </w:tr>
      <w:tr w:rsidR="0029579A" w:rsidRPr="0029579A" w:rsidTr="0029579A">
        <w:trPr>
          <w:trHeight w:val="387"/>
        </w:trPr>
        <w:tc>
          <w:tcPr>
            <w:tcW w:w="284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29579A" w:rsidRPr="0029579A" w:rsidRDefault="0029579A" w:rsidP="0029579A">
            <w:pPr>
              <w:rPr>
                <w:sz w:val="20"/>
                <w:szCs w:val="20"/>
              </w:rPr>
            </w:pPr>
            <w:r w:rsidRPr="0029579A">
              <w:rPr>
                <w:sz w:val="20"/>
                <w:szCs w:val="20"/>
              </w:rPr>
              <w:t>100 1 03 02000 01 0000 110</w:t>
            </w:r>
          </w:p>
        </w:tc>
        <w:tc>
          <w:tcPr>
            <w:tcW w:w="5245" w:type="dxa"/>
            <w:tcBorders>
              <w:top w:val="single" w:sz="4" w:space="0" w:color="auto"/>
              <w:left w:val="nil"/>
              <w:bottom w:val="single" w:sz="4" w:space="0" w:color="auto"/>
              <w:right w:val="single" w:sz="4" w:space="0" w:color="auto"/>
            </w:tcBorders>
            <w:shd w:val="clear" w:color="auto" w:fill="auto"/>
            <w:vAlign w:val="bottom"/>
            <w:hideMark/>
          </w:tcPr>
          <w:p w:rsidR="0029579A" w:rsidRPr="0029579A" w:rsidRDefault="0029579A" w:rsidP="0029579A">
            <w:pPr>
              <w:rPr>
                <w:sz w:val="20"/>
                <w:szCs w:val="20"/>
              </w:rPr>
            </w:pPr>
            <w:r w:rsidRPr="0029579A">
              <w:rPr>
                <w:sz w:val="20"/>
                <w:szCs w:val="20"/>
              </w:rPr>
              <w:t>Акцизы по подакцизным товарам (продукции), производимым на территории Российской Федерации</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29579A" w:rsidRPr="0029579A" w:rsidRDefault="0029579A" w:rsidP="0029579A">
            <w:pPr>
              <w:jc w:val="right"/>
              <w:rPr>
                <w:sz w:val="20"/>
                <w:szCs w:val="20"/>
              </w:rPr>
            </w:pPr>
            <w:r w:rsidRPr="0029579A">
              <w:rPr>
                <w:sz w:val="20"/>
                <w:szCs w:val="20"/>
              </w:rPr>
              <w:t>12 419 825</w:t>
            </w:r>
          </w:p>
        </w:tc>
      </w:tr>
      <w:tr w:rsidR="0029579A" w:rsidRPr="0029579A" w:rsidTr="0029579A">
        <w:trPr>
          <w:trHeight w:val="60"/>
        </w:trPr>
        <w:tc>
          <w:tcPr>
            <w:tcW w:w="2848" w:type="dxa"/>
            <w:tcBorders>
              <w:top w:val="single" w:sz="4" w:space="0" w:color="auto"/>
              <w:left w:val="single" w:sz="4" w:space="0" w:color="auto"/>
              <w:bottom w:val="single" w:sz="4" w:space="0" w:color="auto"/>
              <w:right w:val="nil"/>
            </w:tcBorders>
            <w:shd w:val="clear" w:color="000000" w:fill="FFFFFF"/>
            <w:hideMark/>
          </w:tcPr>
          <w:p w:rsidR="0029579A" w:rsidRPr="0029579A" w:rsidRDefault="0029579A" w:rsidP="0029579A">
            <w:pPr>
              <w:rPr>
                <w:b/>
                <w:bCs/>
                <w:sz w:val="20"/>
                <w:szCs w:val="20"/>
              </w:rPr>
            </w:pPr>
            <w:r w:rsidRPr="0029579A">
              <w:rPr>
                <w:b/>
                <w:bCs/>
                <w:sz w:val="20"/>
                <w:szCs w:val="20"/>
              </w:rPr>
              <w:t xml:space="preserve">182 1 05 00000 00 0000 000 </w:t>
            </w:r>
          </w:p>
        </w:tc>
        <w:tc>
          <w:tcPr>
            <w:tcW w:w="5245"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jc w:val="both"/>
              <w:rPr>
                <w:b/>
                <w:bCs/>
                <w:sz w:val="20"/>
                <w:szCs w:val="20"/>
              </w:rPr>
            </w:pPr>
            <w:r w:rsidRPr="0029579A">
              <w:rPr>
                <w:b/>
                <w:bCs/>
                <w:sz w:val="20"/>
                <w:szCs w:val="20"/>
              </w:rPr>
              <w:t>Налоги на совокупный доход</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29579A" w:rsidRPr="0029579A" w:rsidRDefault="0029579A" w:rsidP="0029579A">
            <w:pPr>
              <w:jc w:val="right"/>
              <w:rPr>
                <w:b/>
                <w:bCs/>
                <w:sz w:val="20"/>
                <w:szCs w:val="20"/>
              </w:rPr>
            </w:pPr>
            <w:r w:rsidRPr="0029579A">
              <w:rPr>
                <w:b/>
                <w:bCs/>
                <w:sz w:val="20"/>
                <w:szCs w:val="20"/>
              </w:rPr>
              <w:t>23 646 000</w:t>
            </w:r>
          </w:p>
        </w:tc>
      </w:tr>
      <w:tr w:rsidR="0029579A" w:rsidRPr="0029579A" w:rsidTr="0029579A">
        <w:trPr>
          <w:trHeight w:val="30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sz w:val="20"/>
                <w:szCs w:val="20"/>
              </w:rPr>
            </w:pPr>
            <w:r w:rsidRPr="0029579A">
              <w:rPr>
                <w:sz w:val="20"/>
                <w:szCs w:val="20"/>
              </w:rPr>
              <w:t>182 1 05 02000 02 0000 110</w:t>
            </w:r>
          </w:p>
        </w:tc>
        <w:tc>
          <w:tcPr>
            <w:tcW w:w="5245"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jc w:val="both"/>
              <w:rPr>
                <w:sz w:val="20"/>
                <w:szCs w:val="20"/>
              </w:rPr>
            </w:pPr>
            <w:r w:rsidRPr="0029579A">
              <w:rPr>
                <w:sz w:val="20"/>
                <w:szCs w:val="20"/>
              </w:rPr>
              <w:t>Единый налог на вмененный доход для отдельных видов деятельности</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29579A" w:rsidRPr="0029579A" w:rsidRDefault="0029579A" w:rsidP="0029579A">
            <w:pPr>
              <w:jc w:val="right"/>
              <w:rPr>
                <w:sz w:val="20"/>
                <w:szCs w:val="20"/>
              </w:rPr>
            </w:pPr>
            <w:r w:rsidRPr="0029579A">
              <w:rPr>
                <w:sz w:val="20"/>
                <w:szCs w:val="20"/>
              </w:rPr>
              <w:t>20 952 000</w:t>
            </w:r>
          </w:p>
        </w:tc>
      </w:tr>
      <w:tr w:rsidR="0029579A" w:rsidRPr="0029579A" w:rsidTr="0029579A">
        <w:trPr>
          <w:trHeight w:val="255"/>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sz w:val="20"/>
                <w:szCs w:val="20"/>
              </w:rPr>
            </w:pPr>
            <w:r w:rsidRPr="0029579A">
              <w:rPr>
                <w:sz w:val="20"/>
                <w:szCs w:val="20"/>
              </w:rPr>
              <w:t>182 1 05 03000 01 0000 110</w:t>
            </w:r>
          </w:p>
        </w:tc>
        <w:tc>
          <w:tcPr>
            <w:tcW w:w="5245"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jc w:val="both"/>
              <w:rPr>
                <w:sz w:val="20"/>
                <w:szCs w:val="20"/>
              </w:rPr>
            </w:pPr>
            <w:r w:rsidRPr="0029579A">
              <w:rPr>
                <w:sz w:val="20"/>
                <w:szCs w:val="20"/>
              </w:rPr>
              <w:t>Единый сельскохозяйственный налог</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29579A" w:rsidRPr="0029579A" w:rsidRDefault="0029579A" w:rsidP="0029579A">
            <w:pPr>
              <w:jc w:val="right"/>
              <w:rPr>
                <w:sz w:val="20"/>
                <w:szCs w:val="20"/>
              </w:rPr>
            </w:pPr>
            <w:r w:rsidRPr="0029579A">
              <w:rPr>
                <w:sz w:val="20"/>
                <w:szCs w:val="20"/>
              </w:rPr>
              <w:t>594 000</w:t>
            </w:r>
          </w:p>
        </w:tc>
      </w:tr>
      <w:tr w:rsidR="0029579A" w:rsidRPr="0029579A" w:rsidTr="0029579A">
        <w:trPr>
          <w:trHeight w:val="492"/>
        </w:trPr>
        <w:tc>
          <w:tcPr>
            <w:tcW w:w="2848" w:type="dxa"/>
            <w:tcBorders>
              <w:top w:val="single" w:sz="4" w:space="0" w:color="auto"/>
              <w:left w:val="single" w:sz="4" w:space="0" w:color="auto"/>
              <w:bottom w:val="single" w:sz="4" w:space="0" w:color="auto"/>
              <w:right w:val="nil"/>
            </w:tcBorders>
            <w:shd w:val="clear" w:color="000000" w:fill="FFFFFF"/>
            <w:hideMark/>
          </w:tcPr>
          <w:p w:rsidR="0029579A" w:rsidRPr="0029579A" w:rsidRDefault="0029579A" w:rsidP="0029579A">
            <w:pPr>
              <w:rPr>
                <w:sz w:val="20"/>
                <w:szCs w:val="20"/>
              </w:rPr>
            </w:pPr>
            <w:r w:rsidRPr="0029579A">
              <w:rPr>
                <w:sz w:val="20"/>
                <w:szCs w:val="20"/>
              </w:rPr>
              <w:t xml:space="preserve">182 1 05 04020 02 0000 110 </w:t>
            </w:r>
          </w:p>
        </w:tc>
        <w:tc>
          <w:tcPr>
            <w:tcW w:w="5245"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29579A" w:rsidRPr="0029579A" w:rsidRDefault="0029579A" w:rsidP="0029579A">
            <w:pPr>
              <w:jc w:val="both"/>
              <w:rPr>
                <w:color w:val="000000"/>
                <w:sz w:val="20"/>
                <w:szCs w:val="20"/>
              </w:rPr>
            </w:pPr>
            <w:r w:rsidRPr="0029579A">
              <w:rPr>
                <w:color w:val="000000"/>
                <w:sz w:val="20"/>
                <w:szCs w:val="20"/>
              </w:rPr>
              <w:t>Налог, взимаемый в связи с применением патентной системы налогообложения, зачисляемый в бюджеты муниципальных районов</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29579A" w:rsidRPr="0029579A" w:rsidRDefault="0029579A" w:rsidP="0029579A">
            <w:pPr>
              <w:jc w:val="right"/>
              <w:rPr>
                <w:sz w:val="20"/>
                <w:szCs w:val="20"/>
              </w:rPr>
            </w:pPr>
            <w:r w:rsidRPr="0029579A">
              <w:rPr>
                <w:sz w:val="20"/>
                <w:szCs w:val="20"/>
              </w:rPr>
              <w:t>2 100 000</w:t>
            </w:r>
          </w:p>
        </w:tc>
      </w:tr>
      <w:tr w:rsidR="0029579A" w:rsidRPr="0029579A" w:rsidTr="0029579A">
        <w:trPr>
          <w:trHeight w:val="45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
                <w:bCs/>
                <w:sz w:val="20"/>
                <w:szCs w:val="20"/>
              </w:rPr>
            </w:pPr>
            <w:r w:rsidRPr="0029579A">
              <w:rPr>
                <w:b/>
                <w:bCs/>
                <w:sz w:val="20"/>
                <w:szCs w:val="20"/>
              </w:rPr>
              <w:t>182 1 07 01020 01 0000 110</w:t>
            </w:r>
          </w:p>
        </w:tc>
        <w:tc>
          <w:tcPr>
            <w:tcW w:w="5245"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jc w:val="both"/>
              <w:rPr>
                <w:b/>
                <w:bCs/>
                <w:sz w:val="20"/>
                <w:szCs w:val="20"/>
              </w:rPr>
            </w:pPr>
            <w:r w:rsidRPr="0029579A">
              <w:rPr>
                <w:b/>
                <w:bCs/>
                <w:sz w:val="20"/>
                <w:szCs w:val="20"/>
              </w:rPr>
              <w:t>Налог</w:t>
            </w:r>
            <w:r w:rsidRPr="0029579A">
              <w:rPr>
                <w:sz w:val="20"/>
                <w:szCs w:val="20"/>
              </w:rPr>
              <w:t xml:space="preserve"> </w:t>
            </w:r>
            <w:r w:rsidRPr="0029579A">
              <w:rPr>
                <w:b/>
                <w:bCs/>
                <w:sz w:val="20"/>
                <w:szCs w:val="20"/>
              </w:rPr>
              <w:t>на добычу</w:t>
            </w:r>
            <w:r w:rsidRPr="0029579A">
              <w:rPr>
                <w:sz w:val="20"/>
                <w:szCs w:val="20"/>
              </w:rPr>
              <w:t xml:space="preserve"> </w:t>
            </w:r>
            <w:r w:rsidRPr="0029579A">
              <w:rPr>
                <w:b/>
                <w:bCs/>
                <w:sz w:val="20"/>
                <w:szCs w:val="20"/>
              </w:rPr>
              <w:t>общераспространенных полезных ископаемых</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29579A" w:rsidRPr="0029579A" w:rsidRDefault="0029579A" w:rsidP="0029579A">
            <w:pPr>
              <w:jc w:val="right"/>
              <w:rPr>
                <w:b/>
                <w:bCs/>
                <w:sz w:val="20"/>
                <w:szCs w:val="20"/>
              </w:rPr>
            </w:pPr>
            <w:r w:rsidRPr="0029579A">
              <w:rPr>
                <w:b/>
                <w:bCs/>
                <w:sz w:val="20"/>
                <w:szCs w:val="20"/>
              </w:rPr>
              <w:t>250 000</w:t>
            </w:r>
          </w:p>
        </w:tc>
      </w:tr>
      <w:tr w:rsidR="0029579A" w:rsidRPr="0029579A" w:rsidTr="0029579A">
        <w:trPr>
          <w:trHeight w:val="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
                <w:bCs/>
                <w:sz w:val="20"/>
                <w:szCs w:val="20"/>
              </w:rPr>
            </w:pPr>
            <w:r w:rsidRPr="0029579A">
              <w:rPr>
                <w:b/>
                <w:bCs/>
                <w:sz w:val="20"/>
                <w:szCs w:val="20"/>
              </w:rPr>
              <w:t>000 1 08 00000 00 0000 000</w:t>
            </w:r>
          </w:p>
        </w:tc>
        <w:tc>
          <w:tcPr>
            <w:tcW w:w="5245"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jc w:val="both"/>
              <w:rPr>
                <w:b/>
                <w:bCs/>
                <w:sz w:val="20"/>
                <w:szCs w:val="20"/>
              </w:rPr>
            </w:pPr>
            <w:r w:rsidRPr="0029579A">
              <w:rPr>
                <w:b/>
                <w:bCs/>
                <w:sz w:val="20"/>
                <w:szCs w:val="20"/>
              </w:rPr>
              <w:t>Государственная пошлина</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29579A" w:rsidRPr="0029579A" w:rsidRDefault="0029579A" w:rsidP="0029579A">
            <w:pPr>
              <w:jc w:val="right"/>
              <w:rPr>
                <w:b/>
                <w:bCs/>
                <w:sz w:val="20"/>
                <w:szCs w:val="20"/>
              </w:rPr>
            </w:pPr>
            <w:r w:rsidRPr="0029579A">
              <w:rPr>
                <w:b/>
                <w:bCs/>
                <w:sz w:val="20"/>
                <w:szCs w:val="20"/>
              </w:rPr>
              <w:t>2 488 000</w:t>
            </w:r>
          </w:p>
        </w:tc>
      </w:tr>
      <w:tr w:rsidR="0029579A" w:rsidRPr="0029579A" w:rsidTr="0029579A">
        <w:trPr>
          <w:trHeight w:val="435"/>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
                <w:bCs/>
                <w:sz w:val="20"/>
                <w:szCs w:val="20"/>
              </w:rPr>
            </w:pPr>
            <w:r w:rsidRPr="0029579A">
              <w:rPr>
                <w:b/>
                <w:bCs/>
                <w:sz w:val="20"/>
                <w:szCs w:val="20"/>
              </w:rPr>
              <w:t>182 1 09 00000 00 0000 000</w:t>
            </w:r>
          </w:p>
        </w:tc>
        <w:tc>
          <w:tcPr>
            <w:tcW w:w="5245"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jc w:val="both"/>
              <w:rPr>
                <w:b/>
                <w:bCs/>
                <w:sz w:val="20"/>
                <w:szCs w:val="20"/>
              </w:rPr>
            </w:pPr>
            <w:r w:rsidRPr="0029579A">
              <w:rPr>
                <w:b/>
                <w:bCs/>
                <w:sz w:val="20"/>
                <w:szCs w:val="20"/>
              </w:rPr>
              <w:t>Задолженность и перерасчеты по отменённым налогам, сборам и иным обязательным платежам</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29579A" w:rsidRPr="0029579A" w:rsidRDefault="0029579A" w:rsidP="0029579A">
            <w:pPr>
              <w:jc w:val="right"/>
              <w:rPr>
                <w:b/>
                <w:bCs/>
                <w:sz w:val="20"/>
                <w:szCs w:val="20"/>
              </w:rPr>
            </w:pPr>
            <w:r w:rsidRPr="0029579A">
              <w:rPr>
                <w:b/>
                <w:bCs/>
                <w:sz w:val="20"/>
                <w:szCs w:val="20"/>
              </w:rPr>
              <w:t>5 000</w:t>
            </w:r>
          </w:p>
        </w:tc>
      </w:tr>
      <w:tr w:rsidR="0029579A" w:rsidRPr="0029579A" w:rsidTr="0029579A">
        <w:trPr>
          <w:trHeight w:val="60"/>
        </w:trPr>
        <w:tc>
          <w:tcPr>
            <w:tcW w:w="8093"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jc w:val="both"/>
              <w:rPr>
                <w:b/>
                <w:bCs/>
                <w:sz w:val="20"/>
                <w:szCs w:val="20"/>
              </w:rPr>
            </w:pPr>
            <w:r w:rsidRPr="0029579A">
              <w:rPr>
                <w:b/>
                <w:bCs/>
                <w:sz w:val="20"/>
                <w:szCs w:val="20"/>
              </w:rPr>
              <w:t>Неналоговые доходы</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29579A" w:rsidRPr="0029579A" w:rsidRDefault="0029579A" w:rsidP="0029579A">
            <w:pPr>
              <w:jc w:val="right"/>
              <w:rPr>
                <w:b/>
                <w:bCs/>
                <w:sz w:val="20"/>
                <w:szCs w:val="20"/>
              </w:rPr>
            </w:pPr>
            <w:r w:rsidRPr="0029579A">
              <w:rPr>
                <w:b/>
                <w:bCs/>
                <w:sz w:val="20"/>
                <w:szCs w:val="20"/>
              </w:rPr>
              <w:t>80 521 000</w:t>
            </w:r>
          </w:p>
        </w:tc>
      </w:tr>
      <w:tr w:rsidR="0029579A" w:rsidRPr="0029579A" w:rsidTr="0029579A">
        <w:trPr>
          <w:trHeight w:val="42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
                <w:bCs/>
                <w:sz w:val="20"/>
                <w:szCs w:val="20"/>
              </w:rPr>
            </w:pPr>
            <w:r w:rsidRPr="0029579A">
              <w:rPr>
                <w:b/>
                <w:bCs/>
                <w:sz w:val="20"/>
                <w:szCs w:val="20"/>
              </w:rPr>
              <w:t>000 1 11 00000 00 0000 000</w:t>
            </w:r>
          </w:p>
        </w:tc>
        <w:tc>
          <w:tcPr>
            <w:tcW w:w="5245"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jc w:val="both"/>
              <w:rPr>
                <w:b/>
                <w:bCs/>
                <w:sz w:val="20"/>
                <w:szCs w:val="20"/>
              </w:rPr>
            </w:pPr>
            <w:r w:rsidRPr="0029579A">
              <w:rPr>
                <w:b/>
                <w:bCs/>
                <w:sz w:val="20"/>
                <w:szCs w:val="20"/>
              </w:rPr>
              <w:t>Доходы от использования имущества, находящегося в государственной и муниципальной собственности</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29579A" w:rsidRPr="0029579A" w:rsidRDefault="0029579A" w:rsidP="0029579A">
            <w:pPr>
              <w:jc w:val="right"/>
              <w:rPr>
                <w:b/>
                <w:bCs/>
                <w:sz w:val="20"/>
                <w:szCs w:val="20"/>
              </w:rPr>
            </w:pPr>
            <w:r w:rsidRPr="0029579A">
              <w:rPr>
                <w:b/>
                <w:bCs/>
                <w:sz w:val="20"/>
                <w:szCs w:val="20"/>
              </w:rPr>
              <w:t>43 606 000</w:t>
            </w:r>
          </w:p>
        </w:tc>
      </w:tr>
      <w:tr w:rsidR="0029579A" w:rsidRPr="0029579A" w:rsidTr="0029579A">
        <w:trPr>
          <w:trHeight w:val="135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Cs/>
                <w:i/>
                <w:iCs/>
                <w:sz w:val="20"/>
                <w:szCs w:val="20"/>
              </w:rPr>
            </w:pPr>
            <w:r w:rsidRPr="0029579A">
              <w:rPr>
                <w:bCs/>
                <w:i/>
                <w:iCs/>
                <w:sz w:val="20"/>
                <w:szCs w:val="20"/>
              </w:rPr>
              <w:t>000 1 11 05000 00 0000 120</w:t>
            </w:r>
          </w:p>
        </w:tc>
        <w:tc>
          <w:tcPr>
            <w:tcW w:w="5245" w:type="dxa"/>
            <w:tcBorders>
              <w:top w:val="single" w:sz="4" w:space="0" w:color="auto"/>
              <w:left w:val="nil"/>
              <w:bottom w:val="single" w:sz="4" w:space="0" w:color="auto"/>
              <w:right w:val="single" w:sz="4" w:space="0" w:color="auto"/>
            </w:tcBorders>
            <w:shd w:val="clear" w:color="auto" w:fill="auto"/>
            <w:vAlign w:val="bottom"/>
            <w:hideMark/>
          </w:tcPr>
          <w:p w:rsidR="0029579A" w:rsidRPr="0029579A" w:rsidRDefault="0029579A" w:rsidP="0029579A">
            <w:pPr>
              <w:jc w:val="both"/>
              <w:rPr>
                <w:i/>
                <w:iCs/>
                <w:sz w:val="20"/>
                <w:szCs w:val="20"/>
              </w:rPr>
            </w:pPr>
            <w:r w:rsidRPr="0029579A">
              <w:rPr>
                <w:i/>
                <w:iCs/>
                <w:sz w:val="20"/>
                <w:szCs w:val="20"/>
              </w:rPr>
              <w:t>Доходы, получаемые в виде арендной либо иной платы за передачу в возмездное пользование государственного и муниципального имущества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29579A" w:rsidRPr="0029579A" w:rsidRDefault="0029579A" w:rsidP="0029579A">
            <w:pPr>
              <w:jc w:val="right"/>
              <w:rPr>
                <w:i/>
                <w:iCs/>
                <w:sz w:val="20"/>
                <w:szCs w:val="20"/>
              </w:rPr>
            </w:pPr>
            <w:r w:rsidRPr="0029579A">
              <w:rPr>
                <w:i/>
                <w:iCs/>
                <w:sz w:val="20"/>
                <w:szCs w:val="20"/>
              </w:rPr>
              <w:t>43 606 000</w:t>
            </w:r>
          </w:p>
        </w:tc>
      </w:tr>
      <w:tr w:rsidR="0029579A" w:rsidRPr="0029579A" w:rsidTr="0029579A">
        <w:trPr>
          <w:trHeight w:val="106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sz w:val="20"/>
                <w:szCs w:val="20"/>
              </w:rPr>
            </w:pPr>
            <w:r w:rsidRPr="0029579A">
              <w:rPr>
                <w:sz w:val="20"/>
                <w:szCs w:val="20"/>
              </w:rPr>
              <w:t>802 1 11 05013 05 0000 120</w:t>
            </w:r>
          </w:p>
        </w:tc>
        <w:tc>
          <w:tcPr>
            <w:tcW w:w="5245" w:type="dxa"/>
            <w:tcBorders>
              <w:top w:val="single" w:sz="4" w:space="0" w:color="auto"/>
              <w:left w:val="nil"/>
              <w:bottom w:val="single" w:sz="4" w:space="0" w:color="auto"/>
              <w:right w:val="single" w:sz="4" w:space="0" w:color="auto"/>
            </w:tcBorders>
            <w:shd w:val="clear" w:color="auto" w:fill="auto"/>
            <w:vAlign w:val="bottom"/>
            <w:hideMark/>
          </w:tcPr>
          <w:p w:rsidR="0029579A" w:rsidRPr="0029579A" w:rsidRDefault="0029579A" w:rsidP="0029579A">
            <w:pPr>
              <w:jc w:val="both"/>
              <w:rPr>
                <w:sz w:val="20"/>
                <w:szCs w:val="20"/>
              </w:rPr>
            </w:pPr>
            <w:r w:rsidRPr="0029579A">
              <w:rPr>
                <w:sz w:val="20"/>
                <w:szCs w:val="20"/>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 а также средства от продажи права на заключение договоров аренды указанных земельных участков</w:t>
            </w:r>
          </w:p>
        </w:tc>
        <w:tc>
          <w:tcPr>
            <w:tcW w:w="1497"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29579A" w:rsidRPr="0029579A" w:rsidRDefault="0029579A" w:rsidP="0029579A">
            <w:pPr>
              <w:jc w:val="right"/>
              <w:rPr>
                <w:sz w:val="20"/>
                <w:szCs w:val="20"/>
              </w:rPr>
            </w:pPr>
            <w:r w:rsidRPr="0029579A">
              <w:rPr>
                <w:sz w:val="20"/>
                <w:szCs w:val="20"/>
              </w:rPr>
              <w:t>42 686 000</w:t>
            </w:r>
          </w:p>
        </w:tc>
      </w:tr>
      <w:tr w:rsidR="0029579A" w:rsidRPr="0029579A" w:rsidTr="0029579A">
        <w:trPr>
          <w:trHeight w:val="106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sz w:val="20"/>
                <w:szCs w:val="20"/>
              </w:rPr>
            </w:pPr>
            <w:r w:rsidRPr="0029579A">
              <w:rPr>
                <w:sz w:val="20"/>
                <w:szCs w:val="20"/>
              </w:rPr>
              <w:t>802 1 11 05025 05 0000 120</w:t>
            </w:r>
          </w:p>
        </w:tc>
        <w:tc>
          <w:tcPr>
            <w:tcW w:w="5245" w:type="dxa"/>
            <w:tcBorders>
              <w:top w:val="single" w:sz="4" w:space="0" w:color="auto"/>
              <w:left w:val="nil"/>
              <w:bottom w:val="single" w:sz="4" w:space="0" w:color="auto"/>
              <w:right w:val="nil"/>
            </w:tcBorders>
            <w:shd w:val="clear" w:color="auto" w:fill="auto"/>
            <w:vAlign w:val="bottom"/>
            <w:hideMark/>
          </w:tcPr>
          <w:p w:rsidR="0029579A" w:rsidRPr="0029579A" w:rsidRDefault="0029579A" w:rsidP="0029579A">
            <w:pPr>
              <w:jc w:val="both"/>
              <w:rPr>
                <w:sz w:val="20"/>
                <w:szCs w:val="20"/>
              </w:rPr>
            </w:pPr>
            <w:r w:rsidRPr="0029579A">
              <w:rPr>
                <w:sz w:val="20"/>
                <w:szCs w:val="20"/>
              </w:rPr>
              <w:t>Доходы, получаемые в виде арендной платы, а также средства от продажи права на заключение договоров аренды за земли, находящиеся в собственности муниципальных районов (за исключением земельных участков муниципальных бюджетных и автономных учреждений)</w:t>
            </w:r>
          </w:p>
        </w:tc>
        <w:tc>
          <w:tcPr>
            <w:tcW w:w="1497" w:type="dxa"/>
            <w:vMerge/>
            <w:tcBorders>
              <w:top w:val="single" w:sz="4" w:space="0" w:color="auto"/>
              <w:left w:val="single" w:sz="4" w:space="0" w:color="auto"/>
              <w:bottom w:val="single" w:sz="4" w:space="0" w:color="auto"/>
              <w:right w:val="single" w:sz="4" w:space="0" w:color="auto"/>
            </w:tcBorders>
            <w:vAlign w:val="center"/>
            <w:hideMark/>
          </w:tcPr>
          <w:p w:rsidR="0029579A" w:rsidRPr="0029579A" w:rsidRDefault="0029579A" w:rsidP="0029579A">
            <w:pPr>
              <w:rPr>
                <w:sz w:val="20"/>
                <w:szCs w:val="20"/>
              </w:rPr>
            </w:pPr>
          </w:p>
        </w:tc>
      </w:tr>
      <w:tr w:rsidR="0029579A" w:rsidRPr="0029579A" w:rsidTr="0029579A">
        <w:trPr>
          <w:trHeight w:val="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sz w:val="20"/>
                <w:szCs w:val="20"/>
              </w:rPr>
            </w:pPr>
            <w:r w:rsidRPr="0029579A">
              <w:rPr>
                <w:sz w:val="20"/>
                <w:szCs w:val="20"/>
              </w:rPr>
              <w:t>802 1 11 05035 05 0000 120</w:t>
            </w:r>
          </w:p>
        </w:tc>
        <w:tc>
          <w:tcPr>
            <w:tcW w:w="5245"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29579A" w:rsidRPr="0029579A" w:rsidRDefault="0029579A" w:rsidP="0029579A">
            <w:pPr>
              <w:jc w:val="both"/>
              <w:rPr>
                <w:sz w:val="20"/>
                <w:szCs w:val="20"/>
              </w:rPr>
            </w:pPr>
            <w:r w:rsidRPr="0029579A">
              <w:rPr>
                <w:sz w:val="20"/>
                <w:szCs w:val="20"/>
              </w:rPr>
              <w:t xml:space="preserve">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бюджетных и </w:t>
            </w:r>
            <w:r w:rsidRPr="0029579A">
              <w:rPr>
                <w:sz w:val="20"/>
                <w:szCs w:val="20"/>
              </w:rPr>
              <w:lastRenderedPageBreak/>
              <w:t>автономных учреждений)</w:t>
            </w:r>
          </w:p>
        </w:tc>
        <w:tc>
          <w:tcPr>
            <w:tcW w:w="1497"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29579A" w:rsidRPr="0029579A" w:rsidRDefault="0029579A" w:rsidP="0029579A">
            <w:pPr>
              <w:jc w:val="right"/>
              <w:rPr>
                <w:sz w:val="20"/>
                <w:szCs w:val="20"/>
              </w:rPr>
            </w:pPr>
            <w:r w:rsidRPr="0029579A">
              <w:rPr>
                <w:sz w:val="20"/>
                <w:szCs w:val="20"/>
              </w:rPr>
              <w:lastRenderedPageBreak/>
              <w:t>920 000</w:t>
            </w:r>
          </w:p>
        </w:tc>
      </w:tr>
      <w:tr w:rsidR="0029579A" w:rsidRPr="0029579A" w:rsidTr="0029579A">
        <w:trPr>
          <w:trHeight w:val="109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sz w:val="20"/>
                <w:szCs w:val="20"/>
              </w:rPr>
            </w:pPr>
            <w:r w:rsidRPr="0029579A">
              <w:rPr>
                <w:sz w:val="20"/>
                <w:szCs w:val="20"/>
              </w:rPr>
              <w:lastRenderedPageBreak/>
              <w:t>802 1 11 09045 05 0000 120</w:t>
            </w:r>
          </w:p>
        </w:tc>
        <w:tc>
          <w:tcPr>
            <w:tcW w:w="5245"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29579A" w:rsidRPr="0029579A" w:rsidRDefault="0029579A" w:rsidP="0029579A">
            <w:pPr>
              <w:jc w:val="both"/>
              <w:rPr>
                <w:sz w:val="20"/>
                <w:szCs w:val="20"/>
              </w:rPr>
            </w:pPr>
            <w:r w:rsidRPr="0029579A">
              <w:rPr>
                <w:sz w:val="20"/>
                <w:szCs w:val="20"/>
              </w:rPr>
              <w:t>Прочие поступления от использования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c>
          <w:tcPr>
            <w:tcW w:w="1497" w:type="dxa"/>
            <w:vMerge/>
            <w:tcBorders>
              <w:top w:val="single" w:sz="4" w:space="0" w:color="auto"/>
              <w:left w:val="single" w:sz="4" w:space="0" w:color="auto"/>
              <w:bottom w:val="single" w:sz="4" w:space="0" w:color="auto"/>
              <w:right w:val="single" w:sz="4" w:space="0" w:color="auto"/>
            </w:tcBorders>
            <w:vAlign w:val="center"/>
            <w:hideMark/>
          </w:tcPr>
          <w:p w:rsidR="0029579A" w:rsidRPr="0029579A" w:rsidRDefault="0029579A" w:rsidP="0029579A">
            <w:pPr>
              <w:rPr>
                <w:sz w:val="20"/>
                <w:szCs w:val="20"/>
              </w:rPr>
            </w:pPr>
          </w:p>
        </w:tc>
      </w:tr>
      <w:tr w:rsidR="0029579A" w:rsidRPr="0029579A" w:rsidTr="0029579A">
        <w:trPr>
          <w:trHeight w:val="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
                <w:bCs/>
                <w:sz w:val="20"/>
                <w:szCs w:val="20"/>
              </w:rPr>
            </w:pPr>
            <w:r w:rsidRPr="0029579A">
              <w:rPr>
                <w:b/>
                <w:bCs/>
                <w:sz w:val="20"/>
                <w:szCs w:val="20"/>
              </w:rPr>
              <w:t>000 1 12 00000 00 0000 000</w:t>
            </w:r>
          </w:p>
        </w:tc>
        <w:tc>
          <w:tcPr>
            <w:tcW w:w="5245" w:type="dxa"/>
            <w:tcBorders>
              <w:top w:val="single" w:sz="4" w:space="0" w:color="auto"/>
              <w:left w:val="nil"/>
              <w:bottom w:val="single" w:sz="4" w:space="0" w:color="auto"/>
              <w:right w:val="single" w:sz="4" w:space="0" w:color="auto"/>
            </w:tcBorders>
            <w:shd w:val="clear" w:color="000000" w:fill="FFFFFF"/>
            <w:hideMark/>
          </w:tcPr>
          <w:p w:rsidR="0029579A" w:rsidRPr="0029579A" w:rsidRDefault="0029579A" w:rsidP="0029579A">
            <w:pPr>
              <w:jc w:val="both"/>
              <w:rPr>
                <w:b/>
                <w:bCs/>
                <w:sz w:val="20"/>
                <w:szCs w:val="20"/>
              </w:rPr>
            </w:pPr>
            <w:r w:rsidRPr="0029579A">
              <w:rPr>
                <w:b/>
                <w:bCs/>
                <w:sz w:val="20"/>
                <w:szCs w:val="20"/>
              </w:rPr>
              <w:t>Платежи при пользовании природными ресурсами</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29579A" w:rsidRPr="0029579A" w:rsidRDefault="0029579A" w:rsidP="0029579A">
            <w:pPr>
              <w:jc w:val="right"/>
              <w:rPr>
                <w:b/>
                <w:bCs/>
                <w:sz w:val="20"/>
                <w:szCs w:val="20"/>
              </w:rPr>
            </w:pPr>
            <w:r w:rsidRPr="0029579A">
              <w:rPr>
                <w:b/>
                <w:bCs/>
                <w:sz w:val="20"/>
                <w:szCs w:val="20"/>
              </w:rPr>
              <w:t>24 103 000</w:t>
            </w:r>
          </w:p>
        </w:tc>
      </w:tr>
      <w:tr w:rsidR="0029579A" w:rsidRPr="0029579A" w:rsidTr="0029579A">
        <w:trPr>
          <w:trHeight w:val="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sz w:val="20"/>
                <w:szCs w:val="20"/>
              </w:rPr>
            </w:pPr>
            <w:r w:rsidRPr="0029579A">
              <w:rPr>
                <w:sz w:val="20"/>
                <w:szCs w:val="20"/>
              </w:rPr>
              <w:t>000 1 12 01000 01 0000 120</w:t>
            </w:r>
          </w:p>
        </w:tc>
        <w:tc>
          <w:tcPr>
            <w:tcW w:w="5245" w:type="dxa"/>
            <w:tcBorders>
              <w:top w:val="single" w:sz="4" w:space="0" w:color="auto"/>
              <w:left w:val="nil"/>
              <w:bottom w:val="single" w:sz="4" w:space="0" w:color="auto"/>
              <w:right w:val="single" w:sz="4" w:space="0" w:color="auto"/>
            </w:tcBorders>
            <w:shd w:val="clear" w:color="auto" w:fill="auto"/>
            <w:noWrap/>
            <w:vAlign w:val="bottom"/>
            <w:hideMark/>
          </w:tcPr>
          <w:p w:rsidR="0029579A" w:rsidRPr="0029579A" w:rsidRDefault="0029579A" w:rsidP="0029579A">
            <w:pPr>
              <w:rPr>
                <w:sz w:val="20"/>
                <w:szCs w:val="20"/>
              </w:rPr>
            </w:pPr>
            <w:r w:rsidRPr="0029579A">
              <w:rPr>
                <w:sz w:val="20"/>
                <w:szCs w:val="20"/>
              </w:rPr>
              <w:t>Плата за негативное воздействие на окружающую среду</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29579A" w:rsidRPr="0029579A" w:rsidRDefault="0029579A" w:rsidP="0029579A">
            <w:pPr>
              <w:jc w:val="right"/>
              <w:rPr>
                <w:sz w:val="20"/>
                <w:szCs w:val="20"/>
              </w:rPr>
            </w:pPr>
            <w:r w:rsidRPr="0029579A">
              <w:rPr>
                <w:sz w:val="20"/>
                <w:szCs w:val="20"/>
              </w:rPr>
              <w:t>24 103 000</w:t>
            </w:r>
          </w:p>
        </w:tc>
      </w:tr>
      <w:tr w:rsidR="0029579A" w:rsidRPr="0029579A" w:rsidTr="0029579A">
        <w:trPr>
          <w:trHeight w:val="387"/>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
                <w:bCs/>
                <w:sz w:val="20"/>
                <w:szCs w:val="20"/>
              </w:rPr>
            </w:pPr>
            <w:r w:rsidRPr="0029579A">
              <w:rPr>
                <w:b/>
                <w:bCs/>
                <w:sz w:val="20"/>
                <w:szCs w:val="20"/>
              </w:rPr>
              <w:t>000 1 13 00000 00 0000 130</w:t>
            </w:r>
          </w:p>
        </w:tc>
        <w:tc>
          <w:tcPr>
            <w:tcW w:w="5245" w:type="dxa"/>
            <w:tcBorders>
              <w:top w:val="single" w:sz="4" w:space="0" w:color="auto"/>
              <w:left w:val="nil"/>
              <w:bottom w:val="single" w:sz="4" w:space="0" w:color="auto"/>
              <w:right w:val="nil"/>
            </w:tcBorders>
            <w:shd w:val="clear" w:color="auto" w:fill="auto"/>
            <w:vAlign w:val="bottom"/>
            <w:hideMark/>
          </w:tcPr>
          <w:p w:rsidR="0029579A" w:rsidRPr="0029579A" w:rsidRDefault="0029579A" w:rsidP="0029579A">
            <w:pPr>
              <w:jc w:val="both"/>
              <w:rPr>
                <w:b/>
                <w:bCs/>
                <w:sz w:val="20"/>
                <w:szCs w:val="20"/>
              </w:rPr>
            </w:pPr>
            <w:r w:rsidRPr="0029579A">
              <w:rPr>
                <w:b/>
                <w:bCs/>
                <w:sz w:val="20"/>
                <w:szCs w:val="20"/>
              </w:rPr>
              <w:t>Доходы от оказания платных услуг и компенсации затрат  государства</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29579A" w:rsidRPr="0029579A" w:rsidRDefault="0029579A" w:rsidP="0029579A">
            <w:pPr>
              <w:jc w:val="right"/>
              <w:rPr>
                <w:b/>
                <w:bCs/>
                <w:sz w:val="20"/>
                <w:szCs w:val="20"/>
              </w:rPr>
            </w:pPr>
            <w:r w:rsidRPr="0029579A">
              <w:rPr>
                <w:b/>
                <w:bCs/>
                <w:sz w:val="20"/>
                <w:szCs w:val="20"/>
              </w:rPr>
              <w:t>1 094 000</w:t>
            </w:r>
          </w:p>
        </w:tc>
      </w:tr>
      <w:tr w:rsidR="0029579A" w:rsidRPr="0029579A" w:rsidTr="0029579A">
        <w:trPr>
          <w:trHeight w:val="51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sz w:val="20"/>
                <w:szCs w:val="20"/>
              </w:rPr>
            </w:pPr>
            <w:r w:rsidRPr="0029579A">
              <w:rPr>
                <w:sz w:val="20"/>
                <w:szCs w:val="20"/>
              </w:rPr>
              <w:t>000 1 13 01995 05 0000 130</w:t>
            </w:r>
          </w:p>
        </w:tc>
        <w:tc>
          <w:tcPr>
            <w:tcW w:w="5245" w:type="dxa"/>
            <w:tcBorders>
              <w:top w:val="single" w:sz="4" w:space="0" w:color="auto"/>
              <w:left w:val="nil"/>
              <w:bottom w:val="single" w:sz="4" w:space="0" w:color="auto"/>
              <w:right w:val="single" w:sz="4" w:space="0" w:color="auto"/>
            </w:tcBorders>
            <w:shd w:val="clear" w:color="000000" w:fill="FFFFFF"/>
            <w:hideMark/>
          </w:tcPr>
          <w:p w:rsidR="0029579A" w:rsidRPr="0029579A" w:rsidRDefault="0029579A" w:rsidP="0029579A">
            <w:pPr>
              <w:jc w:val="both"/>
              <w:rPr>
                <w:sz w:val="20"/>
                <w:szCs w:val="20"/>
              </w:rPr>
            </w:pPr>
            <w:r w:rsidRPr="0029579A">
              <w:rPr>
                <w:sz w:val="20"/>
                <w:szCs w:val="20"/>
              </w:rPr>
              <w:t xml:space="preserve">Прочие доходы от оказания платных услуг (работ) получателями средств бюджетов муниципальных районов </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29579A" w:rsidRPr="0029579A" w:rsidRDefault="0029579A" w:rsidP="0029579A">
            <w:pPr>
              <w:jc w:val="right"/>
              <w:rPr>
                <w:sz w:val="20"/>
                <w:szCs w:val="20"/>
              </w:rPr>
            </w:pPr>
            <w:r w:rsidRPr="0029579A">
              <w:rPr>
                <w:sz w:val="20"/>
                <w:szCs w:val="20"/>
              </w:rPr>
              <w:t>1 093 000</w:t>
            </w:r>
          </w:p>
        </w:tc>
      </w:tr>
      <w:tr w:rsidR="0029579A" w:rsidRPr="0029579A" w:rsidTr="0029579A">
        <w:trPr>
          <w:trHeight w:val="40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sz w:val="20"/>
                <w:szCs w:val="20"/>
              </w:rPr>
            </w:pPr>
            <w:r w:rsidRPr="0029579A">
              <w:rPr>
                <w:sz w:val="20"/>
                <w:szCs w:val="20"/>
              </w:rPr>
              <w:t>000 1 13 02995 05 0000 130</w:t>
            </w:r>
          </w:p>
        </w:tc>
        <w:tc>
          <w:tcPr>
            <w:tcW w:w="5245" w:type="dxa"/>
            <w:tcBorders>
              <w:top w:val="single" w:sz="4" w:space="0" w:color="auto"/>
              <w:left w:val="nil"/>
              <w:bottom w:val="single" w:sz="4" w:space="0" w:color="auto"/>
              <w:right w:val="nil"/>
            </w:tcBorders>
            <w:shd w:val="clear" w:color="auto" w:fill="auto"/>
            <w:vAlign w:val="bottom"/>
            <w:hideMark/>
          </w:tcPr>
          <w:p w:rsidR="0029579A" w:rsidRPr="0029579A" w:rsidRDefault="0029579A" w:rsidP="0029579A">
            <w:pPr>
              <w:rPr>
                <w:sz w:val="20"/>
                <w:szCs w:val="20"/>
              </w:rPr>
            </w:pPr>
            <w:r w:rsidRPr="0029579A">
              <w:rPr>
                <w:sz w:val="20"/>
                <w:szCs w:val="20"/>
              </w:rPr>
              <w:t>Прочие доходы от компенсации затрат бюджетов муниципальных районов</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29579A" w:rsidRPr="0029579A" w:rsidRDefault="0029579A" w:rsidP="0029579A">
            <w:pPr>
              <w:jc w:val="right"/>
              <w:rPr>
                <w:sz w:val="20"/>
                <w:szCs w:val="20"/>
              </w:rPr>
            </w:pPr>
            <w:r w:rsidRPr="0029579A">
              <w:rPr>
                <w:sz w:val="20"/>
                <w:szCs w:val="20"/>
              </w:rPr>
              <w:t>1 000</w:t>
            </w:r>
          </w:p>
        </w:tc>
      </w:tr>
      <w:tr w:rsidR="0029579A" w:rsidRPr="0029579A" w:rsidTr="0029579A">
        <w:trPr>
          <w:trHeight w:val="327"/>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
                <w:bCs/>
                <w:sz w:val="20"/>
                <w:szCs w:val="20"/>
              </w:rPr>
            </w:pPr>
            <w:r w:rsidRPr="0029579A">
              <w:rPr>
                <w:b/>
                <w:bCs/>
                <w:sz w:val="20"/>
                <w:szCs w:val="20"/>
              </w:rPr>
              <w:t>802 1 14 00000 00 0000 000</w:t>
            </w:r>
          </w:p>
        </w:tc>
        <w:tc>
          <w:tcPr>
            <w:tcW w:w="5245" w:type="dxa"/>
            <w:tcBorders>
              <w:top w:val="single" w:sz="4" w:space="0" w:color="auto"/>
              <w:left w:val="nil"/>
              <w:bottom w:val="single" w:sz="4" w:space="0" w:color="auto"/>
              <w:right w:val="single" w:sz="4" w:space="0" w:color="auto"/>
            </w:tcBorders>
            <w:shd w:val="clear" w:color="000000" w:fill="FFFFFF"/>
            <w:hideMark/>
          </w:tcPr>
          <w:p w:rsidR="0029579A" w:rsidRPr="0029579A" w:rsidRDefault="0029579A" w:rsidP="0029579A">
            <w:pPr>
              <w:jc w:val="both"/>
              <w:rPr>
                <w:b/>
                <w:bCs/>
                <w:sz w:val="20"/>
                <w:szCs w:val="20"/>
              </w:rPr>
            </w:pPr>
            <w:r w:rsidRPr="0029579A">
              <w:rPr>
                <w:b/>
                <w:bCs/>
                <w:sz w:val="20"/>
                <w:szCs w:val="20"/>
              </w:rPr>
              <w:t>Доходы от продажи материальных и нематериальных активов</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29579A" w:rsidRPr="0029579A" w:rsidRDefault="0029579A" w:rsidP="0029579A">
            <w:pPr>
              <w:jc w:val="right"/>
              <w:rPr>
                <w:b/>
                <w:bCs/>
                <w:sz w:val="20"/>
                <w:szCs w:val="20"/>
              </w:rPr>
            </w:pPr>
            <w:r w:rsidRPr="0029579A">
              <w:rPr>
                <w:b/>
                <w:bCs/>
                <w:sz w:val="20"/>
                <w:szCs w:val="20"/>
              </w:rPr>
              <w:t>10 314 000</w:t>
            </w:r>
          </w:p>
        </w:tc>
      </w:tr>
      <w:tr w:rsidR="0029579A" w:rsidRPr="0029579A" w:rsidTr="0029579A">
        <w:trPr>
          <w:trHeight w:val="1200"/>
        </w:trPr>
        <w:tc>
          <w:tcPr>
            <w:tcW w:w="2848" w:type="dxa"/>
            <w:tcBorders>
              <w:top w:val="single" w:sz="4" w:space="0" w:color="auto"/>
              <w:left w:val="single" w:sz="4" w:space="0" w:color="auto"/>
              <w:bottom w:val="single" w:sz="4" w:space="0" w:color="auto"/>
              <w:right w:val="nil"/>
            </w:tcBorders>
            <w:shd w:val="clear" w:color="auto" w:fill="auto"/>
            <w:hideMark/>
          </w:tcPr>
          <w:p w:rsidR="0029579A" w:rsidRPr="0029579A" w:rsidRDefault="0029579A" w:rsidP="0029579A">
            <w:pPr>
              <w:jc w:val="both"/>
              <w:rPr>
                <w:sz w:val="20"/>
                <w:szCs w:val="20"/>
              </w:rPr>
            </w:pPr>
            <w:r w:rsidRPr="0029579A">
              <w:rPr>
                <w:sz w:val="20"/>
                <w:szCs w:val="20"/>
              </w:rPr>
              <w:t>802 1 14 02053 05 0000 410</w:t>
            </w:r>
          </w:p>
        </w:tc>
        <w:tc>
          <w:tcPr>
            <w:tcW w:w="5245" w:type="dxa"/>
            <w:tcBorders>
              <w:top w:val="single" w:sz="4" w:space="0" w:color="auto"/>
              <w:left w:val="single" w:sz="4" w:space="0" w:color="auto"/>
              <w:bottom w:val="single" w:sz="4" w:space="0" w:color="auto"/>
              <w:right w:val="nil"/>
            </w:tcBorders>
            <w:shd w:val="clear" w:color="auto" w:fill="auto"/>
            <w:vAlign w:val="bottom"/>
            <w:hideMark/>
          </w:tcPr>
          <w:p w:rsidR="0029579A" w:rsidRPr="0029579A" w:rsidRDefault="0029579A" w:rsidP="0029579A">
            <w:pPr>
              <w:jc w:val="both"/>
              <w:rPr>
                <w:sz w:val="20"/>
                <w:szCs w:val="20"/>
              </w:rPr>
            </w:pPr>
            <w:r w:rsidRPr="0029579A">
              <w:rPr>
                <w:sz w:val="20"/>
                <w:szCs w:val="20"/>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c>
          <w:tcPr>
            <w:tcW w:w="1497"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29579A" w:rsidRPr="0029579A" w:rsidRDefault="0029579A" w:rsidP="0029579A">
            <w:pPr>
              <w:jc w:val="right"/>
              <w:rPr>
                <w:sz w:val="20"/>
                <w:szCs w:val="20"/>
              </w:rPr>
            </w:pPr>
            <w:r w:rsidRPr="0029579A">
              <w:rPr>
                <w:sz w:val="20"/>
                <w:szCs w:val="20"/>
              </w:rPr>
              <w:t>2 000 000</w:t>
            </w:r>
          </w:p>
        </w:tc>
      </w:tr>
      <w:tr w:rsidR="0029579A" w:rsidRPr="0029579A" w:rsidTr="0029579A">
        <w:trPr>
          <w:trHeight w:val="1287"/>
        </w:trPr>
        <w:tc>
          <w:tcPr>
            <w:tcW w:w="2848" w:type="dxa"/>
            <w:tcBorders>
              <w:top w:val="single" w:sz="4" w:space="0" w:color="auto"/>
              <w:left w:val="single" w:sz="4" w:space="0" w:color="auto"/>
              <w:bottom w:val="single" w:sz="4" w:space="0" w:color="auto"/>
              <w:right w:val="nil"/>
            </w:tcBorders>
            <w:shd w:val="clear" w:color="auto" w:fill="auto"/>
            <w:hideMark/>
          </w:tcPr>
          <w:p w:rsidR="0029579A" w:rsidRPr="0029579A" w:rsidRDefault="0029579A" w:rsidP="0029579A">
            <w:pPr>
              <w:jc w:val="both"/>
              <w:rPr>
                <w:sz w:val="20"/>
                <w:szCs w:val="20"/>
              </w:rPr>
            </w:pPr>
            <w:r w:rsidRPr="0029579A">
              <w:rPr>
                <w:sz w:val="20"/>
                <w:szCs w:val="20"/>
              </w:rPr>
              <w:t>802 1 14 02053 05 0000 440</w:t>
            </w:r>
          </w:p>
        </w:tc>
        <w:tc>
          <w:tcPr>
            <w:tcW w:w="5245" w:type="dxa"/>
            <w:tcBorders>
              <w:top w:val="single" w:sz="4" w:space="0" w:color="auto"/>
              <w:left w:val="single" w:sz="4" w:space="0" w:color="auto"/>
              <w:bottom w:val="single" w:sz="4" w:space="0" w:color="auto"/>
              <w:right w:val="nil"/>
            </w:tcBorders>
            <w:shd w:val="clear" w:color="auto" w:fill="auto"/>
            <w:hideMark/>
          </w:tcPr>
          <w:p w:rsidR="0029579A" w:rsidRPr="0029579A" w:rsidRDefault="0029579A" w:rsidP="0029579A">
            <w:pPr>
              <w:jc w:val="both"/>
              <w:rPr>
                <w:sz w:val="20"/>
                <w:szCs w:val="20"/>
              </w:rPr>
            </w:pPr>
            <w:r w:rsidRPr="0029579A">
              <w:rPr>
                <w:sz w:val="20"/>
                <w:szCs w:val="20"/>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материальных запасов по указанному имуществу</w:t>
            </w:r>
          </w:p>
        </w:tc>
        <w:tc>
          <w:tcPr>
            <w:tcW w:w="1497" w:type="dxa"/>
            <w:vMerge/>
            <w:tcBorders>
              <w:top w:val="single" w:sz="4" w:space="0" w:color="auto"/>
              <w:left w:val="single" w:sz="4" w:space="0" w:color="auto"/>
              <w:bottom w:val="single" w:sz="4" w:space="0" w:color="auto"/>
              <w:right w:val="single" w:sz="4" w:space="0" w:color="auto"/>
            </w:tcBorders>
            <w:vAlign w:val="center"/>
            <w:hideMark/>
          </w:tcPr>
          <w:p w:rsidR="0029579A" w:rsidRPr="0029579A" w:rsidRDefault="0029579A" w:rsidP="0029579A">
            <w:pPr>
              <w:rPr>
                <w:sz w:val="20"/>
                <w:szCs w:val="20"/>
              </w:rPr>
            </w:pPr>
          </w:p>
        </w:tc>
      </w:tr>
      <w:tr w:rsidR="0029579A" w:rsidRPr="0029579A" w:rsidTr="0029579A">
        <w:trPr>
          <w:trHeight w:val="79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sz w:val="20"/>
                <w:szCs w:val="20"/>
              </w:rPr>
            </w:pPr>
            <w:r w:rsidRPr="0029579A">
              <w:rPr>
                <w:sz w:val="20"/>
                <w:szCs w:val="20"/>
              </w:rPr>
              <w:t>802 1 14 06013 05 0000 430</w:t>
            </w:r>
          </w:p>
        </w:tc>
        <w:tc>
          <w:tcPr>
            <w:tcW w:w="5245" w:type="dxa"/>
            <w:tcBorders>
              <w:top w:val="single" w:sz="4" w:space="0" w:color="auto"/>
              <w:left w:val="nil"/>
              <w:bottom w:val="single" w:sz="4" w:space="0" w:color="auto"/>
              <w:right w:val="nil"/>
            </w:tcBorders>
            <w:shd w:val="clear" w:color="auto" w:fill="auto"/>
            <w:vAlign w:val="bottom"/>
            <w:hideMark/>
          </w:tcPr>
          <w:p w:rsidR="0029579A" w:rsidRPr="0029579A" w:rsidRDefault="0029579A" w:rsidP="0029579A">
            <w:pPr>
              <w:jc w:val="both"/>
              <w:rPr>
                <w:sz w:val="20"/>
                <w:szCs w:val="20"/>
              </w:rPr>
            </w:pPr>
            <w:r w:rsidRPr="0029579A">
              <w:rPr>
                <w:sz w:val="20"/>
                <w:szCs w:val="20"/>
              </w:rPr>
              <w:t>Доходы от продажи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c>
          <w:tcPr>
            <w:tcW w:w="1497"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29579A" w:rsidRPr="0029579A" w:rsidRDefault="0029579A" w:rsidP="0029579A">
            <w:pPr>
              <w:jc w:val="right"/>
              <w:rPr>
                <w:sz w:val="20"/>
                <w:szCs w:val="20"/>
              </w:rPr>
            </w:pPr>
            <w:r w:rsidRPr="0029579A">
              <w:rPr>
                <w:sz w:val="20"/>
                <w:szCs w:val="20"/>
              </w:rPr>
              <w:t>4 580 000</w:t>
            </w:r>
          </w:p>
        </w:tc>
      </w:tr>
      <w:tr w:rsidR="0029579A" w:rsidRPr="0029579A" w:rsidTr="0029579A">
        <w:trPr>
          <w:trHeight w:val="702"/>
        </w:trPr>
        <w:tc>
          <w:tcPr>
            <w:tcW w:w="2848" w:type="dxa"/>
            <w:tcBorders>
              <w:top w:val="single" w:sz="4" w:space="0" w:color="auto"/>
              <w:left w:val="single" w:sz="4" w:space="0" w:color="auto"/>
              <w:bottom w:val="single" w:sz="4" w:space="0" w:color="auto"/>
              <w:right w:val="single" w:sz="4" w:space="0" w:color="auto"/>
            </w:tcBorders>
            <w:shd w:val="clear" w:color="auto" w:fill="auto"/>
            <w:noWrap/>
            <w:hideMark/>
          </w:tcPr>
          <w:p w:rsidR="0029579A" w:rsidRPr="0029579A" w:rsidRDefault="0029579A" w:rsidP="0029579A">
            <w:pPr>
              <w:rPr>
                <w:sz w:val="20"/>
                <w:szCs w:val="20"/>
              </w:rPr>
            </w:pPr>
            <w:r w:rsidRPr="0029579A">
              <w:rPr>
                <w:sz w:val="20"/>
                <w:szCs w:val="20"/>
              </w:rPr>
              <w:t>802 1 14 06025 05 0000 430</w:t>
            </w:r>
          </w:p>
        </w:tc>
        <w:tc>
          <w:tcPr>
            <w:tcW w:w="5245" w:type="dxa"/>
            <w:tcBorders>
              <w:top w:val="single" w:sz="4" w:space="0" w:color="auto"/>
              <w:left w:val="nil"/>
              <w:bottom w:val="single" w:sz="4" w:space="0" w:color="auto"/>
              <w:right w:val="single" w:sz="4" w:space="0" w:color="auto"/>
            </w:tcBorders>
            <w:shd w:val="clear" w:color="auto" w:fill="auto"/>
            <w:hideMark/>
          </w:tcPr>
          <w:p w:rsidR="0029579A" w:rsidRPr="0029579A" w:rsidRDefault="0029579A" w:rsidP="0029579A">
            <w:pPr>
              <w:jc w:val="both"/>
              <w:rPr>
                <w:sz w:val="20"/>
                <w:szCs w:val="20"/>
              </w:rPr>
            </w:pPr>
            <w:r w:rsidRPr="0029579A">
              <w:rPr>
                <w:sz w:val="20"/>
                <w:szCs w:val="20"/>
              </w:rPr>
              <w:t>Доходы от продажи земельных участков, находящихся в собственности муниципальных районов (за исключением земельных участков муниципальных бюджетных и автономных учреждений)</w:t>
            </w:r>
          </w:p>
        </w:tc>
        <w:tc>
          <w:tcPr>
            <w:tcW w:w="1497" w:type="dxa"/>
            <w:vMerge/>
            <w:tcBorders>
              <w:top w:val="single" w:sz="4" w:space="0" w:color="auto"/>
              <w:left w:val="single" w:sz="4" w:space="0" w:color="auto"/>
              <w:bottom w:val="single" w:sz="4" w:space="0" w:color="auto"/>
              <w:right w:val="single" w:sz="4" w:space="0" w:color="auto"/>
            </w:tcBorders>
            <w:vAlign w:val="center"/>
            <w:hideMark/>
          </w:tcPr>
          <w:p w:rsidR="0029579A" w:rsidRPr="0029579A" w:rsidRDefault="0029579A" w:rsidP="0029579A">
            <w:pPr>
              <w:rPr>
                <w:sz w:val="20"/>
                <w:szCs w:val="20"/>
              </w:rPr>
            </w:pPr>
          </w:p>
        </w:tc>
      </w:tr>
      <w:tr w:rsidR="0029579A" w:rsidRPr="0029579A" w:rsidTr="0029579A">
        <w:trPr>
          <w:trHeight w:val="1272"/>
        </w:trPr>
        <w:tc>
          <w:tcPr>
            <w:tcW w:w="2848" w:type="dxa"/>
            <w:tcBorders>
              <w:top w:val="single" w:sz="4" w:space="0" w:color="auto"/>
              <w:left w:val="single" w:sz="4" w:space="0" w:color="auto"/>
              <w:bottom w:val="single" w:sz="4" w:space="0" w:color="auto"/>
              <w:right w:val="nil"/>
            </w:tcBorders>
            <w:shd w:val="clear" w:color="auto" w:fill="auto"/>
            <w:hideMark/>
          </w:tcPr>
          <w:p w:rsidR="0029579A" w:rsidRPr="0029579A" w:rsidRDefault="0029579A" w:rsidP="0029579A">
            <w:pPr>
              <w:jc w:val="both"/>
              <w:rPr>
                <w:sz w:val="20"/>
                <w:szCs w:val="20"/>
              </w:rPr>
            </w:pPr>
            <w:r w:rsidRPr="0029579A">
              <w:rPr>
                <w:sz w:val="20"/>
                <w:szCs w:val="20"/>
              </w:rPr>
              <w:t>802 1 14 06313 05 0000 430</w:t>
            </w:r>
          </w:p>
        </w:tc>
        <w:tc>
          <w:tcPr>
            <w:tcW w:w="5245" w:type="dxa"/>
            <w:tcBorders>
              <w:top w:val="single" w:sz="4" w:space="0" w:color="auto"/>
              <w:left w:val="single" w:sz="4" w:space="0" w:color="auto"/>
              <w:bottom w:val="single" w:sz="4" w:space="0" w:color="auto"/>
              <w:right w:val="nil"/>
            </w:tcBorders>
            <w:shd w:val="clear" w:color="auto" w:fill="auto"/>
            <w:vAlign w:val="bottom"/>
            <w:hideMark/>
          </w:tcPr>
          <w:p w:rsidR="0029579A" w:rsidRPr="0029579A" w:rsidRDefault="0029579A" w:rsidP="0029579A">
            <w:pPr>
              <w:jc w:val="both"/>
              <w:rPr>
                <w:sz w:val="20"/>
                <w:szCs w:val="20"/>
              </w:rPr>
            </w:pPr>
            <w:r w:rsidRPr="0029579A">
              <w:rPr>
                <w:sz w:val="20"/>
                <w:szCs w:val="20"/>
              </w:rPr>
              <w:t>Плата за увеличение площади земельных участков, находящихся в частной собственности, в результате перераспределения таких земельных участков и земель (или)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29579A" w:rsidRPr="0029579A" w:rsidRDefault="0029579A" w:rsidP="0029579A">
            <w:pPr>
              <w:jc w:val="right"/>
              <w:rPr>
                <w:sz w:val="20"/>
                <w:szCs w:val="20"/>
              </w:rPr>
            </w:pPr>
            <w:r w:rsidRPr="0029579A">
              <w:rPr>
                <w:sz w:val="20"/>
                <w:szCs w:val="20"/>
              </w:rPr>
              <w:t>3 734 000</w:t>
            </w:r>
          </w:p>
        </w:tc>
      </w:tr>
      <w:tr w:rsidR="0029579A" w:rsidRPr="0029579A" w:rsidTr="0029579A">
        <w:trPr>
          <w:trHeight w:val="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
                <w:bCs/>
                <w:sz w:val="20"/>
                <w:szCs w:val="20"/>
              </w:rPr>
            </w:pPr>
            <w:r w:rsidRPr="0029579A">
              <w:rPr>
                <w:b/>
                <w:bCs/>
                <w:sz w:val="20"/>
                <w:szCs w:val="20"/>
              </w:rPr>
              <w:t>000 1 16 00000 00 0000 000</w:t>
            </w:r>
          </w:p>
        </w:tc>
        <w:tc>
          <w:tcPr>
            <w:tcW w:w="5245"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jc w:val="both"/>
              <w:rPr>
                <w:b/>
                <w:bCs/>
                <w:sz w:val="20"/>
                <w:szCs w:val="20"/>
              </w:rPr>
            </w:pPr>
            <w:r w:rsidRPr="0029579A">
              <w:rPr>
                <w:b/>
                <w:bCs/>
                <w:sz w:val="20"/>
                <w:szCs w:val="20"/>
              </w:rPr>
              <w:t>Штрафы, санкции, возмещение ущерба</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29579A" w:rsidRPr="0029579A" w:rsidRDefault="0029579A" w:rsidP="0029579A">
            <w:pPr>
              <w:jc w:val="right"/>
              <w:rPr>
                <w:b/>
                <w:bCs/>
                <w:sz w:val="20"/>
                <w:szCs w:val="20"/>
              </w:rPr>
            </w:pPr>
            <w:r w:rsidRPr="0029579A">
              <w:rPr>
                <w:b/>
                <w:bCs/>
                <w:sz w:val="20"/>
                <w:szCs w:val="20"/>
              </w:rPr>
              <w:t>704 000</w:t>
            </w:r>
          </w:p>
        </w:tc>
      </w:tr>
      <w:tr w:rsidR="0029579A" w:rsidRPr="0029579A" w:rsidTr="0029579A">
        <w:trPr>
          <w:trHeight w:val="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
                <w:bCs/>
                <w:sz w:val="20"/>
                <w:szCs w:val="20"/>
              </w:rPr>
            </w:pPr>
            <w:r w:rsidRPr="0029579A">
              <w:rPr>
                <w:b/>
                <w:bCs/>
                <w:sz w:val="20"/>
                <w:szCs w:val="20"/>
              </w:rPr>
              <w:t>000 1 17 00000 00 0000 000</w:t>
            </w:r>
          </w:p>
        </w:tc>
        <w:tc>
          <w:tcPr>
            <w:tcW w:w="5245"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jc w:val="both"/>
              <w:rPr>
                <w:b/>
                <w:bCs/>
                <w:sz w:val="20"/>
                <w:szCs w:val="20"/>
              </w:rPr>
            </w:pPr>
            <w:r w:rsidRPr="0029579A">
              <w:rPr>
                <w:b/>
                <w:bCs/>
                <w:sz w:val="20"/>
                <w:szCs w:val="20"/>
              </w:rPr>
              <w:t>Прочие неналоговые доходы</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29579A" w:rsidRPr="0029579A" w:rsidRDefault="0029579A" w:rsidP="0029579A">
            <w:pPr>
              <w:jc w:val="right"/>
              <w:rPr>
                <w:b/>
                <w:bCs/>
                <w:sz w:val="20"/>
                <w:szCs w:val="20"/>
              </w:rPr>
            </w:pPr>
            <w:r w:rsidRPr="0029579A">
              <w:rPr>
                <w:b/>
                <w:bCs/>
                <w:sz w:val="20"/>
                <w:szCs w:val="20"/>
              </w:rPr>
              <w:t>700 000</w:t>
            </w:r>
          </w:p>
        </w:tc>
      </w:tr>
      <w:tr w:rsidR="0029579A" w:rsidRPr="0029579A" w:rsidTr="0029579A">
        <w:trPr>
          <w:trHeight w:val="327"/>
        </w:trPr>
        <w:tc>
          <w:tcPr>
            <w:tcW w:w="2848" w:type="dxa"/>
            <w:tcBorders>
              <w:top w:val="single" w:sz="4" w:space="0" w:color="auto"/>
              <w:left w:val="single" w:sz="4" w:space="0" w:color="auto"/>
              <w:bottom w:val="single" w:sz="4" w:space="0" w:color="auto"/>
              <w:right w:val="nil"/>
            </w:tcBorders>
            <w:shd w:val="clear" w:color="000000" w:fill="FFFFFF"/>
            <w:hideMark/>
          </w:tcPr>
          <w:p w:rsidR="0029579A" w:rsidRPr="0029579A" w:rsidRDefault="0029579A" w:rsidP="0029579A">
            <w:pPr>
              <w:rPr>
                <w:sz w:val="20"/>
                <w:szCs w:val="20"/>
              </w:rPr>
            </w:pPr>
            <w:r w:rsidRPr="0029579A">
              <w:rPr>
                <w:sz w:val="20"/>
                <w:szCs w:val="20"/>
              </w:rPr>
              <w:t>000 1 17 05050 05 0000 180</w:t>
            </w:r>
          </w:p>
        </w:tc>
        <w:tc>
          <w:tcPr>
            <w:tcW w:w="5245"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jc w:val="both"/>
              <w:rPr>
                <w:sz w:val="20"/>
                <w:szCs w:val="20"/>
              </w:rPr>
            </w:pPr>
            <w:r w:rsidRPr="0029579A">
              <w:rPr>
                <w:sz w:val="20"/>
                <w:szCs w:val="20"/>
              </w:rPr>
              <w:t>Прочие неналоговые доходы бюджетов муниципальных районов</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29579A" w:rsidRPr="0029579A" w:rsidRDefault="0029579A" w:rsidP="0029579A">
            <w:pPr>
              <w:jc w:val="right"/>
              <w:rPr>
                <w:sz w:val="20"/>
                <w:szCs w:val="20"/>
              </w:rPr>
            </w:pPr>
            <w:r w:rsidRPr="0029579A">
              <w:rPr>
                <w:sz w:val="20"/>
                <w:szCs w:val="20"/>
              </w:rPr>
              <w:t>700 000</w:t>
            </w:r>
          </w:p>
        </w:tc>
      </w:tr>
      <w:tr w:rsidR="0029579A" w:rsidRPr="0029579A" w:rsidTr="0029579A">
        <w:trPr>
          <w:trHeight w:val="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
                <w:bCs/>
                <w:color w:val="000000"/>
                <w:sz w:val="20"/>
                <w:szCs w:val="20"/>
              </w:rPr>
            </w:pPr>
            <w:r w:rsidRPr="0029579A">
              <w:rPr>
                <w:b/>
                <w:bCs/>
                <w:color w:val="000000"/>
                <w:sz w:val="20"/>
                <w:szCs w:val="20"/>
              </w:rPr>
              <w:t>000 2 00 00000 00 0000 000</w:t>
            </w:r>
          </w:p>
        </w:tc>
        <w:tc>
          <w:tcPr>
            <w:tcW w:w="5245"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
                <w:bCs/>
                <w:color w:val="000000"/>
                <w:sz w:val="20"/>
                <w:szCs w:val="20"/>
              </w:rPr>
            </w:pPr>
            <w:r w:rsidRPr="0029579A">
              <w:rPr>
                <w:b/>
                <w:bCs/>
                <w:color w:val="000000"/>
                <w:sz w:val="20"/>
                <w:szCs w:val="20"/>
              </w:rPr>
              <w:t>Безвозмездные поступления</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29579A" w:rsidRPr="0029579A" w:rsidRDefault="0029579A" w:rsidP="0029579A">
            <w:pPr>
              <w:jc w:val="right"/>
              <w:rPr>
                <w:b/>
                <w:bCs/>
                <w:sz w:val="20"/>
                <w:szCs w:val="20"/>
              </w:rPr>
            </w:pPr>
            <w:r w:rsidRPr="0029579A">
              <w:rPr>
                <w:b/>
                <w:bCs/>
                <w:sz w:val="20"/>
                <w:szCs w:val="20"/>
              </w:rPr>
              <w:t>1 843 807 704</w:t>
            </w:r>
          </w:p>
        </w:tc>
      </w:tr>
      <w:tr w:rsidR="0029579A" w:rsidRPr="0029579A" w:rsidTr="0029579A">
        <w:trPr>
          <w:trHeight w:val="183"/>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
                <w:bCs/>
                <w:color w:val="000000"/>
                <w:sz w:val="20"/>
                <w:szCs w:val="20"/>
              </w:rPr>
            </w:pPr>
            <w:r w:rsidRPr="0029579A">
              <w:rPr>
                <w:b/>
                <w:bCs/>
                <w:color w:val="000000"/>
                <w:sz w:val="20"/>
                <w:szCs w:val="20"/>
              </w:rPr>
              <w:t>000 2 02 00000 00 0000 000</w:t>
            </w:r>
          </w:p>
        </w:tc>
        <w:tc>
          <w:tcPr>
            <w:tcW w:w="5245"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
                <w:bCs/>
                <w:color w:val="000000"/>
                <w:sz w:val="20"/>
                <w:szCs w:val="20"/>
              </w:rPr>
            </w:pPr>
            <w:r w:rsidRPr="0029579A">
              <w:rPr>
                <w:b/>
                <w:bCs/>
                <w:color w:val="000000"/>
                <w:sz w:val="20"/>
                <w:szCs w:val="20"/>
              </w:rPr>
              <w:t>Безвозмездные поступления от других бюджетов бюджетной системы РФ</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29579A" w:rsidRPr="0029579A" w:rsidRDefault="0029579A" w:rsidP="0029579A">
            <w:pPr>
              <w:jc w:val="right"/>
              <w:rPr>
                <w:b/>
                <w:bCs/>
                <w:sz w:val="20"/>
                <w:szCs w:val="20"/>
              </w:rPr>
            </w:pPr>
            <w:r w:rsidRPr="0029579A">
              <w:rPr>
                <w:b/>
                <w:bCs/>
                <w:sz w:val="20"/>
                <w:szCs w:val="20"/>
              </w:rPr>
              <w:t>1 843 807 704</w:t>
            </w:r>
          </w:p>
        </w:tc>
      </w:tr>
      <w:tr w:rsidR="0029579A" w:rsidRPr="0029579A" w:rsidTr="0029579A">
        <w:trPr>
          <w:trHeight w:val="60"/>
        </w:trPr>
        <w:tc>
          <w:tcPr>
            <w:tcW w:w="2848" w:type="dxa"/>
            <w:tcBorders>
              <w:top w:val="single" w:sz="4" w:space="0" w:color="auto"/>
              <w:left w:val="single" w:sz="4" w:space="0" w:color="auto"/>
              <w:bottom w:val="single" w:sz="4" w:space="0" w:color="auto"/>
              <w:right w:val="nil"/>
            </w:tcBorders>
            <w:shd w:val="clear" w:color="000000" w:fill="FFFFFF"/>
            <w:hideMark/>
          </w:tcPr>
          <w:p w:rsidR="0029579A" w:rsidRPr="0029579A" w:rsidRDefault="0029579A" w:rsidP="0029579A">
            <w:pPr>
              <w:rPr>
                <w:b/>
                <w:bCs/>
                <w:i/>
                <w:color w:val="000000"/>
                <w:sz w:val="20"/>
                <w:szCs w:val="20"/>
              </w:rPr>
            </w:pPr>
            <w:r w:rsidRPr="0029579A">
              <w:rPr>
                <w:b/>
                <w:bCs/>
                <w:i/>
                <w:color w:val="000000"/>
                <w:sz w:val="20"/>
                <w:szCs w:val="20"/>
              </w:rPr>
              <w:t>801 2 02 10000 00 0000  150</w:t>
            </w:r>
          </w:p>
        </w:tc>
        <w:tc>
          <w:tcPr>
            <w:tcW w:w="5245"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29579A" w:rsidRPr="0029579A" w:rsidRDefault="0029579A" w:rsidP="0029579A">
            <w:pPr>
              <w:rPr>
                <w:b/>
                <w:bCs/>
                <w:i/>
                <w:iCs/>
                <w:sz w:val="20"/>
                <w:szCs w:val="20"/>
              </w:rPr>
            </w:pPr>
            <w:r w:rsidRPr="0029579A">
              <w:rPr>
                <w:b/>
                <w:bCs/>
                <w:i/>
                <w:iCs/>
                <w:sz w:val="20"/>
                <w:szCs w:val="20"/>
              </w:rPr>
              <w:t>Дотации бюджетам бюджетной системы Российской Федерации</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29579A" w:rsidRPr="0029579A" w:rsidRDefault="0029579A" w:rsidP="0029579A">
            <w:pPr>
              <w:jc w:val="right"/>
              <w:rPr>
                <w:b/>
                <w:bCs/>
                <w:i/>
                <w:sz w:val="20"/>
                <w:szCs w:val="20"/>
              </w:rPr>
            </w:pPr>
            <w:r w:rsidRPr="0029579A">
              <w:rPr>
                <w:b/>
                <w:bCs/>
                <w:i/>
                <w:sz w:val="20"/>
                <w:szCs w:val="20"/>
              </w:rPr>
              <w:t>137 955 000</w:t>
            </w:r>
          </w:p>
        </w:tc>
      </w:tr>
      <w:tr w:rsidR="0029579A" w:rsidRPr="0029579A" w:rsidTr="0029579A">
        <w:trPr>
          <w:trHeight w:val="60"/>
        </w:trPr>
        <w:tc>
          <w:tcPr>
            <w:tcW w:w="2848" w:type="dxa"/>
            <w:tcBorders>
              <w:top w:val="single" w:sz="4" w:space="0" w:color="auto"/>
              <w:left w:val="single" w:sz="4" w:space="0" w:color="auto"/>
              <w:bottom w:val="single" w:sz="4" w:space="0" w:color="auto"/>
              <w:right w:val="nil"/>
            </w:tcBorders>
            <w:shd w:val="clear" w:color="000000" w:fill="FFFFFF"/>
            <w:hideMark/>
          </w:tcPr>
          <w:p w:rsidR="0029579A" w:rsidRPr="0029579A" w:rsidRDefault="0029579A" w:rsidP="0029579A">
            <w:pPr>
              <w:rPr>
                <w:bCs/>
                <w:color w:val="000000"/>
                <w:sz w:val="20"/>
                <w:szCs w:val="20"/>
              </w:rPr>
            </w:pPr>
            <w:r w:rsidRPr="0029579A">
              <w:rPr>
                <w:bCs/>
                <w:color w:val="000000"/>
                <w:sz w:val="20"/>
                <w:szCs w:val="20"/>
              </w:rPr>
              <w:t>801 2 02 15001 05 0000 150</w:t>
            </w:r>
          </w:p>
        </w:tc>
        <w:tc>
          <w:tcPr>
            <w:tcW w:w="5245"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jc w:val="both"/>
              <w:rPr>
                <w:sz w:val="20"/>
                <w:szCs w:val="20"/>
              </w:rPr>
            </w:pPr>
            <w:r w:rsidRPr="0029579A">
              <w:rPr>
                <w:sz w:val="20"/>
                <w:szCs w:val="20"/>
              </w:rPr>
              <w:t xml:space="preserve">Дотации бюджетам муниципальных районов на выравнивание бюджетной обеспеченности </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29579A" w:rsidRPr="0029579A" w:rsidRDefault="0029579A" w:rsidP="0029579A">
            <w:pPr>
              <w:jc w:val="right"/>
              <w:rPr>
                <w:sz w:val="20"/>
                <w:szCs w:val="20"/>
              </w:rPr>
            </w:pPr>
            <w:r w:rsidRPr="0029579A">
              <w:rPr>
                <w:sz w:val="20"/>
                <w:szCs w:val="20"/>
              </w:rPr>
              <w:t>137 955 000</w:t>
            </w:r>
          </w:p>
        </w:tc>
      </w:tr>
      <w:tr w:rsidR="0029579A" w:rsidRPr="0029579A" w:rsidTr="0029579A">
        <w:trPr>
          <w:trHeight w:val="555"/>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
                <w:bCs/>
                <w:i/>
                <w:iCs/>
                <w:color w:val="000000"/>
                <w:sz w:val="20"/>
                <w:szCs w:val="20"/>
              </w:rPr>
            </w:pPr>
            <w:r w:rsidRPr="0029579A">
              <w:rPr>
                <w:b/>
                <w:bCs/>
                <w:i/>
                <w:iCs/>
                <w:color w:val="000000"/>
                <w:sz w:val="20"/>
                <w:szCs w:val="20"/>
              </w:rPr>
              <w:t>000 2 02 20000 00 0000 150</w:t>
            </w:r>
          </w:p>
        </w:tc>
        <w:tc>
          <w:tcPr>
            <w:tcW w:w="5245" w:type="dxa"/>
            <w:tcBorders>
              <w:top w:val="single" w:sz="4" w:space="0" w:color="auto"/>
              <w:left w:val="nil"/>
              <w:bottom w:val="single" w:sz="4" w:space="0" w:color="auto"/>
              <w:right w:val="single" w:sz="4" w:space="0" w:color="auto"/>
            </w:tcBorders>
            <w:shd w:val="clear" w:color="000000" w:fill="FFFFFF"/>
            <w:hideMark/>
          </w:tcPr>
          <w:p w:rsidR="0029579A" w:rsidRPr="0029579A" w:rsidRDefault="0029579A" w:rsidP="0029579A">
            <w:pPr>
              <w:jc w:val="both"/>
              <w:rPr>
                <w:b/>
                <w:bCs/>
                <w:i/>
                <w:iCs/>
                <w:color w:val="000000"/>
                <w:sz w:val="20"/>
                <w:szCs w:val="20"/>
              </w:rPr>
            </w:pPr>
            <w:r w:rsidRPr="0029579A">
              <w:rPr>
                <w:b/>
                <w:bCs/>
                <w:i/>
                <w:iCs/>
                <w:color w:val="000000"/>
                <w:sz w:val="20"/>
                <w:szCs w:val="20"/>
              </w:rPr>
              <w:t>Субсидии бюджетам бюджетной системы Российской Федерации (межбюджетные субсидии)</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29579A" w:rsidRPr="0029579A" w:rsidRDefault="0029579A" w:rsidP="0029579A">
            <w:pPr>
              <w:jc w:val="right"/>
              <w:rPr>
                <w:b/>
                <w:bCs/>
                <w:i/>
                <w:sz w:val="20"/>
                <w:szCs w:val="20"/>
              </w:rPr>
            </w:pPr>
            <w:r w:rsidRPr="0029579A">
              <w:rPr>
                <w:b/>
                <w:bCs/>
                <w:i/>
                <w:sz w:val="20"/>
                <w:szCs w:val="20"/>
              </w:rPr>
              <w:t>296 610 924</w:t>
            </w:r>
          </w:p>
        </w:tc>
      </w:tr>
      <w:tr w:rsidR="0029579A" w:rsidRPr="0029579A" w:rsidTr="0029579A">
        <w:trPr>
          <w:trHeight w:val="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Cs/>
                <w:color w:val="000000"/>
                <w:sz w:val="20"/>
                <w:szCs w:val="20"/>
              </w:rPr>
            </w:pPr>
            <w:r w:rsidRPr="0029579A">
              <w:rPr>
                <w:bCs/>
                <w:color w:val="000000"/>
                <w:sz w:val="20"/>
                <w:szCs w:val="20"/>
              </w:rPr>
              <w:t>804 2 02 29999 05 2037 150</w:t>
            </w:r>
          </w:p>
        </w:tc>
        <w:tc>
          <w:tcPr>
            <w:tcW w:w="5245" w:type="dxa"/>
            <w:tcBorders>
              <w:top w:val="single" w:sz="4" w:space="0" w:color="auto"/>
              <w:left w:val="nil"/>
              <w:bottom w:val="single" w:sz="4" w:space="0" w:color="auto"/>
              <w:right w:val="single" w:sz="4" w:space="0" w:color="auto"/>
            </w:tcBorders>
            <w:shd w:val="clear" w:color="auto" w:fill="auto"/>
            <w:hideMark/>
          </w:tcPr>
          <w:p w:rsidR="0029579A" w:rsidRPr="0029579A" w:rsidRDefault="0029579A" w:rsidP="0029579A">
            <w:pPr>
              <w:jc w:val="both"/>
              <w:rPr>
                <w:sz w:val="20"/>
                <w:szCs w:val="20"/>
              </w:rPr>
            </w:pPr>
            <w:r w:rsidRPr="0029579A">
              <w:rPr>
                <w:sz w:val="20"/>
                <w:szCs w:val="20"/>
              </w:rPr>
              <w:t xml:space="preserve">(1.) Прочие субсидии бюджетам муниципальных районов (Субсидия на повышение оплаты труда отдельных категорий работников муниципальных учреждений в </w:t>
            </w:r>
            <w:r w:rsidRPr="0029579A">
              <w:rPr>
                <w:sz w:val="20"/>
                <w:szCs w:val="20"/>
              </w:rPr>
              <w:lastRenderedPageBreak/>
              <w:t>сфере образования)</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29579A" w:rsidRPr="0029579A" w:rsidRDefault="0029579A" w:rsidP="0029579A">
            <w:pPr>
              <w:jc w:val="right"/>
              <w:rPr>
                <w:sz w:val="20"/>
                <w:szCs w:val="20"/>
              </w:rPr>
            </w:pPr>
            <w:r w:rsidRPr="0029579A">
              <w:rPr>
                <w:sz w:val="20"/>
                <w:szCs w:val="20"/>
              </w:rPr>
              <w:lastRenderedPageBreak/>
              <w:t>4 873 985</w:t>
            </w:r>
          </w:p>
        </w:tc>
      </w:tr>
      <w:tr w:rsidR="0029579A" w:rsidRPr="0029579A" w:rsidTr="0029579A">
        <w:trPr>
          <w:trHeight w:val="634"/>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Cs/>
                <w:color w:val="000000"/>
                <w:sz w:val="20"/>
                <w:szCs w:val="20"/>
              </w:rPr>
            </w:pPr>
            <w:r w:rsidRPr="0029579A">
              <w:rPr>
                <w:bCs/>
                <w:color w:val="000000"/>
                <w:sz w:val="20"/>
                <w:szCs w:val="20"/>
              </w:rPr>
              <w:lastRenderedPageBreak/>
              <w:t>804 2 02 25097 05 0000 150</w:t>
            </w:r>
          </w:p>
        </w:tc>
        <w:tc>
          <w:tcPr>
            <w:tcW w:w="5245" w:type="dxa"/>
            <w:tcBorders>
              <w:top w:val="single" w:sz="4" w:space="0" w:color="auto"/>
              <w:left w:val="nil"/>
              <w:bottom w:val="single" w:sz="4" w:space="0" w:color="auto"/>
              <w:right w:val="single" w:sz="4" w:space="0" w:color="auto"/>
            </w:tcBorders>
            <w:shd w:val="clear" w:color="auto" w:fill="auto"/>
            <w:hideMark/>
          </w:tcPr>
          <w:p w:rsidR="0029579A" w:rsidRPr="0029579A" w:rsidRDefault="0029579A" w:rsidP="0029579A">
            <w:pPr>
              <w:jc w:val="both"/>
              <w:rPr>
                <w:sz w:val="20"/>
                <w:szCs w:val="20"/>
              </w:rPr>
            </w:pPr>
            <w:r w:rsidRPr="0029579A">
              <w:rPr>
                <w:sz w:val="20"/>
                <w:szCs w:val="20"/>
              </w:rPr>
              <w:t>(6) Субсидия на создание в общеобразовательных организациях, расположенных в сельской местности и малых городах, условий для занятий физической культурой и спортом</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29579A" w:rsidRPr="0029579A" w:rsidRDefault="0029579A" w:rsidP="0029579A">
            <w:pPr>
              <w:jc w:val="right"/>
              <w:rPr>
                <w:sz w:val="20"/>
                <w:szCs w:val="20"/>
              </w:rPr>
            </w:pPr>
            <w:r w:rsidRPr="0029579A">
              <w:rPr>
                <w:sz w:val="20"/>
                <w:szCs w:val="20"/>
              </w:rPr>
              <w:t>1 636 450</w:t>
            </w:r>
          </w:p>
        </w:tc>
      </w:tr>
      <w:tr w:rsidR="0029579A" w:rsidRPr="0029579A" w:rsidTr="0029579A">
        <w:trPr>
          <w:trHeight w:val="1534"/>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Cs/>
                <w:color w:val="000000"/>
                <w:sz w:val="20"/>
                <w:szCs w:val="20"/>
              </w:rPr>
            </w:pPr>
            <w:r w:rsidRPr="0029579A">
              <w:rPr>
                <w:bCs/>
                <w:color w:val="000000"/>
                <w:sz w:val="20"/>
                <w:szCs w:val="20"/>
              </w:rPr>
              <w:t>800 2 02 25232 05 0000 150</w:t>
            </w:r>
          </w:p>
        </w:tc>
        <w:tc>
          <w:tcPr>
            <w:tcW w:w="5245" w:type="dxa"/>
            <w:tcBorders>
              <w:top w:val="single" w:sz="4" w:space="0" w:color="auto"/>
              <w:left w:val="nil"/>
              <w:bottom w:val="single" w:sz="4" w:space="0" w:color="auto"/>
              <w:right w:val="single" w:sz="4" w:space="0" w:color="auto"/>
            </w:tcBorders>
            <w:shd w:val="clear" w:color="auto" w:fill="auto"/>
            <w:hideMark/>
          </w:tcPr>
          <w:p w:rsidR="0029579A" w:rsidRPr="0029579A" w:rsidRDefault="0029579A" w:rsidP="0029579A">
            <w:pPr>
              <w:jc w:val="both"/>
              <w:rPr>
                <w:sz w:val="20"/>
                <w:szCs w:val="20"/>
              </w:rPr>
            </w:pPr>
            <w:r w:rsidRPr="0029579A">
              <w:rPr>
                <w:sz w:val="20"/>
                <w:szCs w:val="20"/>
              </w:rPr>
              <w:t>(7.) Субсидии бюджетам муниципальных районов на создание дополнительных мест для детей в возрасте от 1,5 до 3 лет в образовательных организациях, осуществляющих образовательную деятельность по образовательным программам дошкольного образования (Субсидия на реализацию мероприятий по строительству зданий образовательных организаций для детей в возрасте от 1,5 до 3 лет)</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29579A" w:rsidRPr="0029579A" w:rsidRDefault="0029579A" w:rsidP="0029579A">
            <w:pPr>
              <w:jc w:val="right"/>
              <w:rPr>
                <w:sz w:val="20"/>
                <w:szCs w:val="20"/>
              </w:rPr>
            </w:pPr>
            <w:r w:rsidRPr="0029579A">
              <w:rPr>
                <w:sz w:val="20"/>
                <w:szCs w:val="20"/>
              </w:rPr>
              <w:t>34 061 354</w:t>
            </w:r>
          </w:p>
        </w:tc>
      </w:tr>
      <w:tr w:rsidR="0029579A" w:rsidRPr="0029579A" w:rsidTr="0029579A">
        <w:trPr>
          <w:trHeight w:val="874"/>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Cs/>
                <w:color w:val="000000"/>
                <w:sz w:val="20"/>
                <w:szCs w:val="20"/>
              </w:rPr>
            </w:pPr>
            <w:r w:rsidRPr="0029579A">
              <w:rPr>
                <w:bCs/>
                <w:color w:val="000000"/>
                <w:sz w:val="20"/>
                <w:szCs w:val="20"/>
              </w:rPr>
              <w:t>804 2 02 29999 05 2015 150</w:t>
            </w:r>
          </w:p>
        </w:tc>
        <w:tc>
          <w:tcPr>
            <w:tcW w:w="5245" w:type="dxa"/>
            <w:tcBorders>
              <w:top w:val="single" w:sz="4" w:space="0" w:color="auto"/>
              <w:left w:val="nil"/>
              <w:bottom w:val="single" w:sz="4" w:space="0" w:color="auto"/>
              <w:right w:val="single" w:sz="4" w:space="0" w:color="auto"/>
            </w:tcBorders>
            <w:shd w:val="clear" w:color="auto" w:fill="auto"/>
            <w:hideMark/>
          </w:tcPr>
          <w:p w:rsidR="0029579A" w:rsidRPr="0029579A" w:rsidRDefault="0029579A" w:rsidP="0029579A">
            <w:pPr>
              <w:jc w:val="both"/>
              <w:rPr>
                <w:sz w:val="20"/>
                <w:szCs w:val="20"/>
              </w:rPr>
            </w:pPr>
            <w:r w:rsidRPr="0029579A">
              <w:rPr>
                <w:sz w:val="20"/>
                <w:szCs w:val="20"/>
              </w:rPr>
              <w:t>(9.) Прочие субсидии бюджетам муниципальных районов (Субсидия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29579A" w:rsidRPr="0029579A" w:rsidRDefault="0029579A" w:rsidP="0029579A">
            <w:pPr>
              <w:jc w:val="right"/>
              <w:rPr>
                <w:sz w:val="20"/>
                <w:szCs w:val="20"/>
              </w:rPr>
            </w:pPr>
            <w:r w:rsidRPr="0029579A">
              <w:rPr>
                <w:sz w:val="20"/>
                <w:szCs w:val="20"/>
              </w:rPr>
              <w:t>653 103</w:t>
            </w:r>
          </w:p>
        </w:tc>
      </w:tr>
      <w:tr w:rsidR="0029579A" w:rsidRPr="0029579A" w:rsidTr="0029579A">
        <w:trPr>
          <w:trHeight w:val="91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Cs/>
                <w:color w:val="000000"/>
                <w:sz w:val="20"/>
                <w:szCs w:val="20"/>
              </w:rPr>
            </w:pPr>
            <w:r w:rsidRPr="0029579A">
              <w:rPr>
                <w:bCs/>
                <w:color w:val="000000"/>
                <w:sz w:val="20"/>
                <w:szCs w:val="20"/>
              </w:rPr>
              <w:t>804 2 02 29999 05 2008 150</w:t>
            </w:r>
          </w:p>
        </w:tc>
        <w:tc>
          <w:tcPr>
            <w:tcW w:w="5245" w:type="dxa"/>
            <w:tcBorders>
              <w:top w:val="single" w:sz="4" w:space="0" w:color="auto"/>
              <w:left w:val="nil"/>
              <w:bottom w:val="single" w:sz="4" w:space="0" w:color="auto"/>
              <w:right w:val="single" w:sz="4" w:space="0" w:color="auto"/>
            </w:tcBorders>
            <w:shd w:val="clear" w:color="000000" w:fill="FFFFFF"/>
            <w:vAlign w:val="center"/>
            <w:hideMark/>
          </w:tcPr>
          <w:p w:rsidR="0029579A" w:rsidRPr="0029579A" w:rsidRDefault="0029579A" w:rsidP="0029579A">
            <w:pPr>
              <w:jc w:val="both"/>
              <w:rPr>
                <w:sz w:val="20"/>
                <w:szCs w:val="20"/>
              </w:rPr>
            </w:pPr>
            <w:r w:rsidRPr="0029579A">
              <w:rPr>
                <w:sz w:val="20"/>
                <w:szCs w:val="20"/>
              </w:rPr>
              <w:t>(10.) Прочие субсидии бюджетам муниципальных районов (Субсидия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29579A" w:rsidRPr="0029579A" w:rsidRDefault="0029579A" w:rsidP="0029579A">
            <w:pPr>
              <w:jc w:val="right"/>
              <w:rPr>
                <w:sz w:val="20"/>
                <w:szCs w:val="20"/>
              </w:rPr>
            </w:pPr>
            <w:r w:rsidRPr="0029579A">
              <w:rPr>
                <w:sz w:val="20"/>
                <w:szCs w:val="20"/>
              </w:rPr>
              <w:t>1 636 550</w:t>
            </w:r>
          </w:p>
        </w:tc>
      </w:tr>
      <w:tr w:rsidR="0029579A" w:rsidRPr="0029579A" w:rsidTr="0029579A">
        <w:trPr>
          <w:trHeight w:val="70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Cs/>
                <w:color w:val="000000"/>
                <w:sz w:val="20"/>
                <w:szCs w:val="20"/>
              </w:rPr>
            </w:pPr>
            <w:r w:rsidRPr="0029579A">
              <w:rPr>
                <w:bCs/>
                <w:color w:val="000000"/>
                <w:sz w:val="20"/>
                <w:szCs w:val="20"/>
              </w:rPr>
              <w:t>846 2 02 29999 05 2038 150</w:t>
            </w:r>
          </w:p>
        </w:tc>
        <w:tc>
          <w:tcPr>
            <w:tcW w:w="5245" w:type="dxa"/>
            <w:tcBorders>
              <w:top w:val="single" w:sz="4" w:space="0" w:color="auto"/>
              <w:left w:val="nil"/>
              <w:bottom w:val="single" w:sz="4" w:space="0" w:color="auto"/>
              <w:right w:val="single" w:sz="4" w:space="0" w:color="auto"/>
            </w:tcBorders>
            <w:shd w:val="clear" w:color="auto" w:fill="auto"/>
            <w:hideMark/>
          </w:tcPr>
          <w:p w:rsidR="0029579A" w:rsidRPr="0029579A" w:rsidRDefault="0029579A" w:rsidP="0029579A">
            <w:pPr>
              <w:jc w:val="both"/>
              <w:rPr>
                <w:sz w:val="20"/>
                <w:szCs w:val="20"/>
              </w:rPr>
            </w:pPr>
            <w:r w:rsidRPr="0029579A">
              <w:rPr>
                <w:sz w:val="20"/>
                <w:szCs w:val="20"/>
              </w:rPr>
              <w:t>(21.) Прочие субсидии бюджетам муниципальных районов (Субсидия на повышение оплаты труда  работников муниципальных учреждений в сфере культуры)</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29579A" w:rsidRPr="0029579A" w:rsidRDefault="0029579A" w:rsidP="0029579A">
            <w:pPr>
              <w:jc w:val="right"/>
              <w:rPr>
                <w:sz w:val="20"/>
                <w:szCs w:val="20"/>
              </w:rPr>
            </w:pPr>
            <w:r w:rsidRPr="0029579A">
              <w:rPr>
                <w:sz w:val="20"/>
                <w:szCs w:val="20"/>
              </w:rPr>
              <w:t>18 643 459</w:t>
            </w:r>
          </w:p>
        </w:tc>
      </w:tr>
      <w:tr w:rsidR="0029579A" w:rsidRPr="0029579A" w:rsidTr="0029579A">
        <w:trPr>
          <w:trHeight w:val="76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Cs/>
                <w:color w:val="000000"/>
                <w:sz w:val="20"/>
                <w:szCs w:val="20"/>
              </w:rPr>
            </w:pPr>
            <w:r w:rsidRPr="0029579A">
              <w:rPr>
                <w:bCs/>
                <w:color w:val="000000"/>
                <w:sz w:val="20"/>
                <w:szCs w:val="20"/>
              </w:rPr>
              <w:t>800 2 02 27139 05 0000 150</w:t>
            </w:r>
          </w:p>
        </w:tc>
        <w:tc>
          <w:tcPr>
            <w:tcW w:w="5245" w:type="dxa"/>
            <w:tcBorders>
              <w:top w:val="single" w:sz="4" w:space="0" w:color="auto"/>
              <w:left w:val="nil"/>
              <w:bottom w:val="single" w:sz="4" w:space="0" w:color="auto"/>
              <w:right w:val="single" w:sz="4" w:space="0" w:color="auto"/>
            </w:tcBorders>
            <w:shd w:val="clear" w:color="auto" w:fill="auto"/>
            <w:hideMark/>
          </w:tcPr>
          <w:p w:rsidR="0029579A" w:rsidRPr="0029579A" w:rsidRDefault="0029579A" w:rsidP="0029579A">
            <w:pPr>
              <w:jc w:val="both"/>
              <w:rPr>
                <w:sz w:val="20"/>
                <w:szCs w:val="20"/>
              </w:rPr>
            </w:pPr>
            <w:r w:rsidRPr="0029579A">
              <w:rPr>
                <w:sz w:val="20"/>
                <w:szCs w:val="20"/>
              </w:rPr>
              <w:t>(28.) Субсидия на реализацию мероприятий по созданию и модернизации объектов спортивной инфраструктуры муниципальной собственности для занятий физической культурой и спортом</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29579A" w:rsidRPr="0029579A" w:rsidRDefault="0029579A" w:rsidP="0029579A">
            <w:pPr>
              <w:jc w:val="right"/>
              <w:rPr>
                <w:sz w:val="20"/>
                <w:szCs w:val="20"/>
              </w:rPr>
            </w:pPr>
            <w:r w:rsidRPr="0029579A">
              <w:rPr>
                <w:sz w:val="20"/>
                <w:szCs w:val="20"/>
              </w:rPr>
              <w:t>41 666 667</w:t>
            </w:r>
          </w:p>
        </w:tc>
      </w:tr>
      <w:tr w:rsidR="0029579A" w:rsidRPr="0029579A" w:rsidTr="0029579A">
        <w:trPr>
          <w:trHeight w:val="84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Cs/>
                <w:color w:val="000000"/>
                <w:sz w:val="20"/>
                <w:szCs w:val="20"/>
              </w:rPr>
            </w:pPr>
            <w:r w:rsidRPr="0029579A">
              <w:rPr>
                <w:bCs/>
                <w:color w:val="000000"/>
                <w:sz w:val="20"/>
                <w:szCs w:val="20"/>
              </w:rPr>
              <w:t>800 2 02 20077 05 0000 150</w:t>
            </w:r>
          </w:p>
        </w:tc>
        <w:tc>
          <w:tcPr>
            <w:tcW w:w="5245" w:type="dxa"/>
            <w:tcBorders>
              <w:top w:val="single" w:sz="4" w:space="0" w:color="auto"/>
              <w:left w:val="nil"/>
              <w:bottom w:val="single" w:sz="4" w:space="0" w:color="auto"/>
              <w:right w:val="single" w:sz="4" w:space="0" w:color="auto"/>
            </w:tcBorders>
            <w:shd w:val="clear" w:color="auto" w:fill="auto"/>
            <w:hideMark/>
          </w:tcPr>
          <w:p w:rsidR="0029579A" w:rsidRPr="0029579A" w:rsidRDefault="0029579A" w:rsidP="0029579A">
            <w:pPr>
              <w:jc w:val="both"/>
              <w:rPr>
                <w:sz w:val="20"/>
                <w:szCs w:val="20"/>
              </w:rPr>
            </w:pPr>
            <w:r w:rsidRPr="0029579A">
              <w:rPr>
                <w:sz w:val="20"/>
                <w:szCs w:val="20"/>
              </w:rPr>
              <w:t>(31.) Субсидии бюджетам муниципальных районов на софинансирование капитальных вложений в объекты муниципальной собственности (Субсидия на реализацию мероприятий по строительству и реконструкции объектов теплоснабжения)</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29579A" w:rsidRPr="0029579A" w:rsidRDefault="0029579A" w:rsidP="0029579A">
            <w:pPr>
              <w:jc w:val="right"/>
              <w:rPr>
                <w:sz w:val="20"/>
                <w:szCs w:val="20"/>
              </w:rPr>
            </w:pPr>
            <w:r w:rsidRPr="0029579A">
              <w:rPr>
                <w:sz w:val="20"/>
                <w:szCs w:val="20"/>
              </w:rPr>
              <w:t>61 509 000</w:t>
            </w:r>
          </w:p>
        </w:tc>
      </w:tr>
      <w:tr w:rsidR="0029579A" w:rsidRPr="0029579A" w:rsidTr="0029579A">
        <w:trPr>
          <w:trHeight w:val="82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Cs/>
                <w:color w:val="000000"/>
                <w:sz w:val="20"/>
                <w:szCs w:val="20"/>
              </w:rPr>
            </w:pPr>
            <w:r w:rsidRPr="0029579A">
              <w:rPr>
                <w:bCs/>
                <w:color w:val="000000"/>
                <w:sz w:val="20"/>
                <w:szCs w:val="20"/>
              </w:rPr>
              <w:t>800 2 02 20077 05 0000 150</w:t>
            </w:r>
          </w:p>
        </w:tc>
        <w:tc>
          <w:tcPr>
            <w:tcW w:w="5245" w:type="dxa"/>
            <w:tcBorders>
              <w:top w:val="single" w:sz="4" w:space="0" w:color="auto"/>
              <w:left w:val="nil"/>
              <w:bottom w:val="single" w:sz="4" w:space="0" w:color="auto"/>
              <w:right w:val="single" w:sz="4" w:space="0" w:color="auto"/>
            </w:tcBorders>
            <w:shd w:val="clear" w:color="auto" w:fill="auto"/>
            <w:hideMark/>
          </w:tcPr>
          <w:p w:rsidR="0029579A" w:rsidRPr="0029579A" w:rsidRDefault="0029579A" w:rsidP="0029579A">
            <w:pPr>
              <w:jc w:val="both"/>
              <w:rPr>
                <w:sz w:val="20"/>
                <w:szCs w:val="20"/>
              </w:rPr>
            </w:pPr>
            <w:r w:rsidRPr="0029579A">
              <w:rPr>
                <w:sz w:val="20"/>
                <w:szCs w:val="20"/>
              </w:rPr>
              <w:t>(32) Субсидии бюджетам муниципальных районов на софинансирование капитальных вложений в объекты муниципальной собственности (Субсидия на реализацию мероприятий по строительству  объектов газификации)</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29579A" w:rsidRPr="0029579A" w:rsidRDefault="0029579A" w:rsidP="0029579A">
            <w:pPr>
              <w:jc w:val="right"/>
              <w:rPr>
                <w:sz w:val="20"/>
                <w:szCs w:val="20"/>
              </w:rPr>
            </w:pPr>
            <w:r w:rsidRPr="0029579A">
              <w:rPr>
                <w:sz w:val="20"/>
                <w:szCs w:val="20"/>
              </w:rPr>
              <w:t>27 724 633</w:t>
            </w:r>
          </w:p>
        </w:tc>
      </w:tr>
      <w:tr w:rsidR="0029579A" w:rsidRPr="0029579A" w:rsidTr="0029579A">
        <w:trPr>
          <w:trHeight w:val="1294"/>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Cs/>
                <w:color w:val="000000"/>
                <w:sz w:val="20"/>
                <w:szCs w:val="20"/>
              </w:rPr>
            </w:pPr>
            <w:r w:rsidRPr="0029579A">
              <w:rPr>
                <w:bCs/>
                <w:color w:val="000000"/>
                <w:sz w:val="20"/>
                <w:szCs w:val="20"/>
              </w:rPr>
              <w:t>800 2 02 20041 05 0000 150</w:t>
            </w:r>
          </w:p>
        </w:tc>
        <w:tc>
          <w:tcPr>
            <w:tcW w:w="5245" w:type="dxa"/>
            <w:tcBorders>
              <w:top w:val="single" w:sz="4" w:space="0" w:color="auto"/>
              <w:left w:val="nil"/>
              <w:bottom w:val="single" w:sz="4" w:space="0" w:color="auto"/>
              <w:right w:val="single" w:sz="4" w:space="0" w:color="auto"/>
            </w:tcBorders>
            <w:shd w:val="clear" w:color="auto" w:fill="auto"/>
            <w:hideMark/>
          </w:tcPr>
          <w:p w:rsidR="0029579A" w:rsidRPr="0029579A" w:rsidRDefault="0029579A" w:rsidP="0029579A">
            <w:pPr>
              <w:jc w:val="both"/>
              <w:rPr>
                <w:sz w:val="20"/>
                <w:szCs w:val="20"/>
              </w:rPr>
            </w:pPr>
            <w:r w:rsidRPr="0029579A">
              <w:rPr>
                <w:sz w:val="20"/>
                <w:szCs w:val="20"/>
              </w:rPr>
              <w:t>(40.) Субсидии бюджетам муниципальных районов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 (Субсидия на комплексное развитие транспортной инфраструктуры городской агломерации "Ярославская" за счет средств областного бюджета)</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29579A" w:rsidRPr="0029579A" w:rsidRDefault="0029579A" w:rsidP="0029579A">
            <w:pPr>
              <w:jc w:val="right"/>
              <w:rPr>
                <w:sz w:val="20"/>
                <w:szCs w:val="20"/>
              </w:rPr>
            </w:pPr>
            <w:r w:rsidRPr="0029579A">
              <w:rPr>
                <w:sz w:val="20"/>
                <w:szCs w:val="20"/>
              </w:rPr>
              <w:t>30 000 000</w:t>
            </w:r>
          </w:p>
        </w:tc>
      </w:tr>
      <w:tr w:rsidR="0029579A" w:rsidRPr="0029579A" w:rsidTr="0029579A">
        <w:trPr>
          <w:trHeight w:val="49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Cs/>
                <w:color w:val="000000"/>
                <w:sz w:val="20"/>
                <w:szCs w:val="20"/>
              </w:rPr>
            </w:pPr>
            <w:r w:rsidRPr="0029579A">
              <w:rPr>
                <w:bCs/>
                <w:color w:val="000000"/>
                <w:sz w:val="20"/>
                <w:szCs w:val="20"/>
              </w:rPr>
              <w:t>801 2 02 29999 05 2032 150</w:t>
            </w:r>
          </w:p>
        </w:tc>
        <w:tc>
          <w:tcPr>
            <w:tcW w:w="5245" w:type="dxa"/>
            <w:tcBorders>
              <w:top w:val="single" w:sz="4" w:space="0" w:color="auto"/>
              <w:left w:val="nil"/>
              <w:bottom w:val="single" w:sz="4" w:space="0" w:color="auto"/>
              <w:right w:val="single" w:sz="4" w:space="0" w:color="auto"/>
            </w:tcBorders>
            <w:shd w:val="clear" w:color="auto" w:fill="auto"/>
            <w:hideMark/>
          </w:tcPr>
          <w:p w:rsidR="0029579A" w:rsidRPr="0029579A" w:rsidRDefault="0029579A" w:rsidP="0029579A">
            <w:pPr>
              <w:jc w:val="both"/>
              <w:rPr>
                <w:sz w:val="20"/>
                <w:szCs w:val="20"/>
              </w:rPr>
            </w:pPr>
            <w:r w:rsidRPr="0029579A">
              <w:rPr>
                <w:sz w:val="20"/>
                <w:szCs w:val="20"/>
              </w:rPr>
              <w:t>Субсидия на реализацию мероприятий инициативного бюджетирования на территории ЯО (поддержка местных инициатив)</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29579A" w:rsidRPr="0029579A" w:rsidRDefault="0029579A" w:rsidP="0029579A">
            <w:pPr>
              <w:jc w:val="right"/>
              <w:rPr>
                <w:sz w:val="20"/>
                <w:szCs w:val="20"/>
              </w:rPr>
            </w:pPr>
            <w:r w:rsidRPr="0029579A">
              <w:rPr>
                <w:sz w:val="20"/>
                <w:szCs w:val="20"/>
              </w:rPr>
              <w:t>4 953 678</w:t>
            </w:r>
          </w:p>
        </w:tc>
      </w:tr>
      <w:tr w:rsidR="0029579A" w:rsidRPr="0029579A" w:rsidTr="0029579A">
        <w:trPr>
          <w:trHeight w:val="91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Cs/>
                <w:color w:val="000000"/>
                <w:sz w:val="20"/>
                <w:szCs w:val="20"/>
              </w:rPr>
            </w:pPr>
            <w:r w:rsidRPr="0029579A">
              <w:rPr>
                <w:bCs/>
                <w:color w:val="000000"/>
                <w:sz w:val="20"/>
                <w:szCs w:val="20"/>
              </w:rPr>
              <w:t>800 2 02 20041 05 0000 150</w:t>
            </w:r>
          </w:p>
        </w:tc>
        <w:tc>
          <w:tcPr>
            <w:tcW w:w="5245" w:type="dxa"/>
            <w:tcBorders>
              <w:top w:val="single" w:sz="4" w:space="0" w:color="auto"/>
              <w:left w:val="nil"/>
              <w:bottom w:val="single" w:sz="4" w:space="0" w:color="auto"/>
              <w:right w:val="single" w:sz="4" w:space="0" w:color="auto"/>
            </w:tcBorders>
            <w:shd w:val="clear" w:color="auto" w:fill="auto"/>
            <w:hideMark/>
          </w:tcPr>
          <w:p w:rsidR="0029579A" w:rsidRPr="0029579A" w:rsidRDefault="0029579A" w:rsidP="0029579A">
            <w:pPr>
              <w:jc w:val="both"/>
              <w:rPr>
                <w:sz w:val="20"/>
                <w:szCs w:val="20"/>
              </w:rPr>
            </w:pPr>
            <w:r w:rsidRPr="0029579A">
              <w:rPr>
                <w:sz w:val="20"/>
                <w:szCs w:val="20"/>
              </w:rPr>
              <w:t>(36) Субсидии бюджетам муниципальных районов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29579A" w:rsidRPr="0029579A" w:rsidRDefault="0029579A" w:rsidP="0029579A">
            <w:pPr>
              <w:jc w:val="right"/>
              <w:rPr>
                <w:sz w:val="20"/>
                <w:szCs w:val="20"/>
              </w:rPr>
            </w:pPr>
            <w:r w:rsidRPr="0029579A">
              <w:rPr>
                <w:sz w:val="20"/>
                <w:szCs w:val="20"/>
              </w:rPr>
              <w:t>14 761 631</w:t>
            </w:r>
          </w:p>
        </w:tc>
      </w:tr>
      <w:tr w:rsidR="0029579A" w:rsidRPr="0029579A" w:rsidTr="0029579A">
        <w:trPr>
          <w:trHeight w:val="85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Cs/>
                <w:color w:val="000000"/>
                <w:sz w:val="20"/>
                <w:szCs w:val="20"/>
              </w:rPr>
            </w:pPr>
            <w:r w:rsidRPr="0029579A">
              <w:rPr>
                <w:bCs/>
                <w:color w:val="000000"/>
                <w:sz w:val="20"/>
                <w:szCs w:val="20"/>
              </w:rPr>
              <w:t>801 2 02 29999 05 2004 150</w:t>
            </w:r>
          </w:p>
        </w:tc>
        <w:tc>
          <w:tcPr>
            <w:tcW w:w="5245" w:type="dxa"/>
            <w:tcBorders>
              <w:top w:val="single" w:sz="4" w:space="0" w:color="auto"/>
              <w:left w:val="nil"/>
              <w:bottom w:val="single" w:sz="4" w:space="0" w:color="auto"/>
              <w:right w:val="single" w:sz="4" w:space="0" w:color="auto"/>
            </w:tcBorders>
            <w:shd w:val="clear" w:color="auto" w:fill="auto"/>
            <w:hideMark/>
          </w:tcPr>
          <w:p w:rsidR="0029579A" w:rsidRPr="0029579A" w:rsidRDefault="0029579A" w:rsidP="0029579A">
            <w:pPr>
              <w:jc w:val="both"/>
              <w:rPr>
                <w:sz w:val="20"/>
                <w:szCs w:val="20"/>
              </w:rPr>
            </w:pPr>
            <w:r w:rsidRPr="0029579A">
              <w:rPr>
                <w:sz w:val="20"/>
                <w:szCs w:val="20"/>
              </w:rPr>
              <w:t>(42.)Прочие субсидии бюджетам муниципальных районов (Субсидия на реализацию мероприятий по возмещению части затрат организациям и индивидуальным предпринимателям, занимающимся доставкой товаров в отдаленные сельские населенные пункты)</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29579A" w:rsidRPr="0029579A" w:rsidRDefault="0029579A" w:rsidP="0029579A">
            <w:pPr>
              <w:jc w:val="right"/>
              <w:rPr>
                <w:sz w:val="20"/>
                <w:szCs w:val="20"/>
              </w:rPr>
            </w:pPr>
            <w:r w:rsidRPr="0029579A">
              <w:rPr>
                <w:sz w:val="20"/>
                <w:szCs w:val="20"/>
              </w:rPr>
              <w:t>119 462</w:t>
            </w:r>
          </w:p>
        </w:tc>
      </w:tr>
      <w:tr w:rsidR="0029579A" w:rsidRPr="0029579A" w:rsidTr="0029579A">
        <w:trPr>
          <w:trHeight w:val="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Cs/>
                <w:color w:val="000000"/>
                <w:sz w:val="20"/>
                <w:szCs w:val="20"/>
              </w:rPr>
            </w:pPr>
            <w:r w:rsidRPr="0029579A">
              <w:rPr>
                <w:bCs/>
                <w:color w:val="000000"/>
                <w:sz w:val="20"/>
                <w:szCs w:val="20"/>
              </w:rPr>
              <w:t>800 2 02 25567 05 0000 150</w:t>
            </w:r>
          </w:p>
        </w:tc>
        <w:tc>
          <w:tcPr>
            <w:tcW w:w="5245" w:type="dxa"/>
            <w:tcBorders>
              <w:top w:val="single" w:sz="4" w:space="0" w:color="auto"/>
              <w:left w:val="nil"/>
              <w:bottom w:val="single" w:sz="4" w:space="0" w:color="auto"/>
              <w:right w:val="single" w:sz="4" w:space="0" w:color="auto"/>
            </w:tcBorders>
            <w:shd w:val="clear" w:color="auto" w:fill="auto"/>
            <w:hideMark/>
          </w:tcPr>
          <w:p w:rsidR="0029579A" w:rsidRPr="0029579A" w:rsidRDefault="0029579A" w:rsidP="0029579A">
            <w:pPr>
              <w:jc w:val="both"/>
              <w:rPr>
                <w:sz w:val="20"/>
                <w:szCs w:val="20"/>
              </w:rPr>
            </w:pPr>
            <w:r w:rsidRPr="0029579A">
              <w:rPr>
                <w:sz w:val="20"/>
                <w:szCs w:val="20"/>
              </w:rPr>
              <w:t xml:space="preserve">(43.) Субсидии бюджетам муниципальных районов на обеспечение устойчивого развития сельских территорий </w:t>
            </w:r>
            <w:r w:rsidRPr="0029579A">
              <w:rPr>
                <w:sz w:val="20"/>
                <w:szCs w:val="20"/>
              </w:rPr>
              <w:lastRenderedPageBreak/>
              <w:t>(Субсидия на проведение мероприятий по обустройству объектами инженерной инфраструктуры и благоустройству площадок, расположенных на сельских территориях, под компактную жилищную застройку)</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29579A" w:rsidRPr="0029579A" w:rsidRDefault="0029579A" w:rsidP="0029579A">
            <w:pPr>
              <w:jc w:val="right"/>
              <w:rPr>
                <w:sz w:val="20"/>
                <w:szCs w:val="20"/>
              </w:rPr>
            </w:pPr>
            <w:r w:rsidRPr="0029579A">
              <w:rPr>
                <w:sz w:val="20"/>
                <w:szCs w:val="20"/>
              </w:rPr>
              <w:lastRenderedPageBreak/>
              <w:t>5 000 140</w:t>
            </w:r>
          </w:p>
        </w:tc>
      </w:tr>
      <w:tr w:rsidR="0029579A" w:rsidRPr="0029579A" w:rsidTr="0029579A">
        <w:trPr>
          <w:trHeight w:val="1294"/>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Cs/>
                <w:color w:val="000000"/>
                <w:sz w:val="20"/>
                <w:szCs w:val="20"/>
              </w:rPr>
            </w:pPr>
            <w:r w:rsidRPr="0029579A">
              <w:rPr>
                <w:bCs/>
                <w:color w:val="000000"/>
                <w:sz w:val="20"/>
                <w:szCs w:val="20"/>
              </w:rPr>
              <w:lastRenderedPageBreak/>
              <w:t>800 2 02 27112 05 0000 150</w:t>
            </w:r>
          </w:p>
        </w:tc>
        <w:tc>
          <w:tcPr>
            <w:tcW w:w="5245" w:type="dxa"/>
            <w:tcBorders>
              <w:top w:val="single" w:sz="4" w:space="0" w:color="auto"/>
              <w:left w:val="nil"/>
              <w:bottom w:val="single" w:sz="4" w:space="0" w:color="auto"/>
              <w:right w:val="single" w:sz="4" w:space="0" w:color="auto"/>
            </w:tcBorders>
            <w:shd w:val="clear" w:color="auto" w:fill="auto"/>
            <w:hideMark/>
          </w:tcPr>
          <w:p w:rsidR="0029579A" w:rsidRPr="0029579A" w:rsidRDefault="0029579A" w:rsidP="0029579A">
            <w:pPr>
              <w:jc w:val="both"/>
              <w:rPr>
                <w:sz w:val="20"/>
                <w:szCs w:val="20"/>
              </w:rPr>
            </w:pPr>
            <w:r w:rsidRPr="0029579A">
              <w:rPr>
                <w:sz w:val="20"/>
                <w:szCs w:val="20"/>
              </w:rPr>
              <w:t>(45.) Субсидии бюджетам муниципальных районов на софинансирование капитальных вложений в объекты государственной (муниципальной) собственности в рамках обеспечения устойчивого развития сельских территорий (Субсидия на создание дополнительных мест путем строительства зданий образовательных организаций для детей в возрасте от 2 месяцев до 3 лет)</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29579A" w:rsidRPr="0029579A" w:rsidRDefault="0029579A" w:rsidP="0029579A">
            <w:pPr>
              <w:jc w:val="right"/>
              <w:rPr>
                <w:sz w:val="20"/>
                <w:szCs w:val="20"/>
              </w:rPr>
            </w:pPr>
            <w:r w:rsidRPr="0029579A">
              <w:rPr>
                <w:sz w:val="20"/>
                <w:szCs w:val="20"/>
              </w:rPr>
              <w:t>28 366 875</w:t>
            </w:r>
          </w:p>
        </w:tc>
      </w:tr>
      <w:tr w:rsidR="0029579A" w:rsidRPr="0029579A" w:rsidTr="0029579A">
        <w:trPr>
          <w:trHeight w:val="867"/>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Cs/>
                <w:color w:val="000000"/>
                <w:sz w:val="20"/>
                <w:szCs w:val="20"/>
              </w:rPr>
            </w:pPr>
            <w:r w:rsidRPr="0029579A">
              <w:rPr>
                <w:bCs/>
                <w:color w:val="000000"/>
                <w:sz w:val="20"/>
                <w:szCs w:val="20"/>
              </w:rPr>
              <w:t>804 2 02 29999 05 2049 150</w:t>
            </w:r>
          </w:p>
        </w:tc>
        <w:tc>
          <w:tcPr>
            <w:tcW w:w="5245" w:type="dxa"/>
            <w:tcBorders>
              <w:top w:val="single" w:sz="4" w:space="0" w:color="auto"/>
              <w:left w:val="nil"/>
              <w:bottom w:val="single" w:sz="4" w:space="0" w:color="auto"/>
              <w:right w:val="single" w:sz="4" w:space="0" w:color="auto"/>
            </w:tcBorders>
            <w:shd w:val="clear" w:color="auto" w:fill="auto"/>
            <w:hideMark/>
          </w:tcPr>
          <w:p w:rsidR="0029579A" w:rsidRPr="0029579A" w:rsidRDefault="0029579A" w:rsidP="0029579A">
            <w:pPr>
              <w:jc w:val="both"/>
              <w:rPr>
                <w:sz w:val="20"/>
                <w:szCs w:val="20"/>
              </w:rPr>
            </w:pPr>
            <w:r w:rsidRPr="0029579A">
              <w:rPr>
                <w:sz w:val="20"/>
                <w:szCs w:val="20"/>
              </w:rPr>
              <w:t>Прочие субсидии бюджетам муниципальных районов (Субсидия на проведение ремонтных работ в помещениях, предназначенных для</w:t>
            </w:r>
            <w:r>
              <w:rPr>
                <w:sz w:val="20"/>
                <w:szCs w:val="20"/>
              </w:rPr>
              <w:t xml:space="preserve"> </w:t>
            </w:r>
            <w:r w:rsidRPr="0029579A">
              <w:rPr>
                <w:sz w:val="20"/>
                <w:szCs w:val="20"/>
              </w:rPr>
              <w:t>создания центров образования детей цифрового и гуманитарного профилей "Точка роста")</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29579A" w:rsidRPr="0029579A" w:rsidRDefault="0029579A" w:rsidP="0029579A">
            <w:pPr>
              <w:jc w:val="right"/>
              <w:rPr>
                <w:sz w:val="20"/>
                <w:szCs w:val="20"/>
              </w:rPr>
            </w:pPr>
            <w:r w:rsidRPr="0029579A">
              <w:rPr>
                <w:sz w:val="20"/>
                <w:szCs w:val="20"/>
              </w:rPr>
              <w:t>1 500 000</w:t>
            </w:r>
          </w:p>
        </w:tc>
      </w:tr>
      <w:tr w:rsidR="0029579A" w:rsidRPr="0029579A" w:rsidTr="0029579A">
        <w:trPr>
          <w:trHeight w:val="48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Cs/>
                <w:color w:val="000000"/>
                <w:sz w:val="20"/>
                <w:szCs w:val="20"/>
              </w:rPr>
            </w:pPr>
            <w:r w:rsidRPr="0029579A">
              <w:rPr>
                <w:bCs/>
                <w:color w:val="000000"/>
                <w:sz w:val="20"/>
                <w:szCs w:val="20"/>
              </w:rPr>
              <w:t>846 2 02 25519 05 0000 150</w:t>
            </w:r>
          </w:p>
        </w:tc>
        <w:tc>
          <w:tcPr>
            <w:tcW w:w="5245" w:type="dxa"/>
            <w:tcBorders>
              <w:top w:val="single" w:sz="4" w:space="0" w:color="auto"/>
              <w:left w:val="nil"/>
              <w:bottom w:val="single" w:sz="4" w:space="0" w:color="auto"/>
              <w:right w:val="nil"/>
            </w:tcBorders>
            <w:shd w:val="clear" w:color="auto" w:fill="auto"/>
            <w:hideMark/>
          </w:tcPr>
          <w:p w:rsidR="0029579A" w:rsidRPr="0029579A" w:rsidRDefault="0029579A" w:rsidP="0029579A">
            <w:pPr>
              <w:jc w:val="both"/>
              <w:rPr>
                <w:sz w:val="20"/>
                <w:szCs w:val="20"/>
              </w:rPr>
            </w:pPr>
            <w:r w:rsidRPr="0029579A">
              <w:rPr>
                <w:sz w:val="20"/>
                <w:szCs w:val="20"/>
              </w:rPr>
              <w:t>Субсидия на капитальный ремонт учреждений культурно-досугового типа в сельской местности</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29579A" w:rsidRPr="0029579A" w:rsidRDefault="0029579A" w:rsidP="0029579A">
            <w:pPr>
              <w:jc w:val="right"/>
              <w:rPr>
                <w:sz w:val="20"/>
                <w:szCs w:val="20"/>
              </w:rPr>
            </w:pPr>
            <w:r w:rsidRPr="0029579A">
              <w:rPr>
                <w:sz w:val="20"/>
                <w:szCs w:val="20"/>
              </w:rPr>
              <w:t>10 421 254</w:t>
            </w:r>
          </w:p>
        </w:tc>
      </w:tr>
      <w:tr w:rsidR="0029579A" w:rsidRPr="0029579A" w:rsidTr="0029579A">
        <w:trPr>
          <w:trHeight w:val="72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Cs/>
                <w:color w:val="000000"/>
                <w:sz w:val="20"/>
                <w:szCs w:val="20"/>
              </w:rPr>
            </w:pPr>
            <w:r w:rsidRPr="0029579A">
              <w:rPr>
                <w:bCs/>
                <w:color w:val="000000"/>
                <w:sz w:val="20"/>
                <w:szCs w:val="20"/>
              </w:rPr>
              <w:t>850 2 02 29999 05 2040 150</w:t>
            </w:r>
          </w:p>
        </w:tc>
        <w:tc>
          <w:tcPr>
            <w:tcW w:w="5245" w:type="dxa"/>
            <w:tcBorders>
              <w:top w:val="single" w:sz="4" w:space="0" w:color="auto"/>
              <w:left w:val="nil"/>
              <w:bottom w:val="single" w:sz="4" w:space="0" w:color="auto"/>
              <w:right w:val="single" w:sz="4" w:space="0" w:color="auto"/>
            </w:tcBorders>
            <w:shd w:val="clear" w:color="auto" w:fill="auto"/>
            <w:hideMark/>
          </w:tcPr>
          <w:p w:rsidR="0029579A" w:rsidRPr="0029579A" w:rsidRDefault="0029579A" w:rsidP="0029579A">
            <w:pPr>
              <w:jc w:val="both"/>
              <w:rPr>
                <w:sz w:val="20"/>
                <w:szCs w:val="20"/>
              </w:rPr>
            </w:pPr>
            <w:r w:rsidRPr="0029579A">
              <w:rPr>
                <w:sz w:val="20"/>
                <w:szCs w:val="20"/>
              </w:rPr>
              <w:t>Прочие субсидии бюджетам муниципальных районов (Субсидия на обеспечение трудоустройства несовершеннолетних граждан на временные рабочие места)</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29579A" w:rsidRPr="0029579A" w:rsidRDefault="0029579A" w:rsidP="0029579A">
            <w:pPr>
              <w:jc w:val="right"/>
              <w:rPr>
                <w:sz w:val="20"/>
                <w:szCs w:val="20"/>
              </w:rPr>
            </w:pPr>
            <w:r w:rsidRPr="0029579A">
              <w:rPr>
                <w:sz w:val="20"/>
                <w:szCs w:val="20"/>
              </w:rPr>
              <w:t>584 351</w:t>
            </w:r>
          </w:p>
        </w:tc>
      </w:tr>
      <w:tr w:rsidR="0029579A" w:rsidRPr="0029579A" w:rsidTr="0029579A">
        <w:trPr>
          <w:trHeight w:val="88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Cs/>
                <w:color w:val="000000"/>
                <w:sz w:val="20"/>
                <w:szCs w:val="20"/>
              </w:rPr>
            </w:pPr>
            <w:r w:rsidRPr="0029579A">
              <w:rPr>
                <w:bCs/>
                <w:color w:val="000000"/>
                <w:sz w:val="20"/>
                <w:szCs w:val="20"/>
              </w:rPr>
              <w:t>800 2 02 20077 0 0000 150</w:t>
            </w:r>
          </w:p>
        </w:tc>
        <w:tc>
          <w:tcPr>
            <w:tcW w:w="5245" w:type="dxa"/>
            <w:tcBorders>
              <w:top w:val="single" w:sz="4" w:space="0" w:color="auto"/>
              <w:left w:val="nil"/>
              <w:bottom w:val="single" w:sz="4" w:space="0" w:color="auto"/>
              <w:right w:val="single" w:sz="4" w:space="0" w:color="auto"/>
            </w:tcBorders>
            <w:shd w:val="clear" w:color="auto" w:fill="auto"/>
            <w:hideMark/>
          </w:tcPr>
          <w:p w:rsidR="0029579A" w:rsidRPr="0029579A" w:rsidRDefault="0029579A" w:rsidP="0029579A">
            <w:pPr>
              <w:jc w:val="both"/>
              <w:rPr>
                <w:sz w:val="20"/>
                <w:szCs w:val="20"/>
              </w:rPr>
            </w:pPr>
            <w:r w:rsidRPr="0029579A">
              <w:rPr>
                <w:sz w:val="20"/>
                <w:szCs w:val="20"/>
              </w:rPr>
              <w:t xml:space="preserve"> Субсидии бюджетам муниципальных районов на софинансирование капитальных вложений в объекты муниципальной собственности (Субсидия на реализацию мероприятий по строительству и реконструкции объектов водоснабжения и водоотведения)</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29579A" w:rsidRPr="0029579A" w:rsidRDefault="0029579A" w:rsidP="0029579A">
            <w:pPr>
              <w:jc w:val="right"/>
              <w:rPr>
                <w:sz w:val="20"/>
                <w:szCs w:val="20"/>
              </w:rPr>
            </w:pPr>
            <w:r w:rsidRPr="0029579A">
              <w:rPr>
                <w:sz w:val="20"/>
                <w:szCs w:val="20"/>
              </w:rPr>
              <w:t>7 670 538</w:t>
            </w:r>
          </w:p>
        </w:tc>
      </w:tr>
      <w:tr w:rsidR="0029579A" w:rsidRPr="0029579A" w:rsidTr="0029579A">
        <w:trPr>
          <w:trHeight w:val="90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Cs/>
                <w:color w:val="000000"/>
                <w:sz w:val="20"/>
                <w:szCs w:val="20"/>
              </w:rPr>
            </w:pPr>
            <w:r w:rsidRPr="0029579A">
              <w:rPr>
                <w:bCs/>
                <w:color w:val="000000"/>
                <w:sz w:val="20"/>
                <w:szCs w:val="20"/>
              </w:rPr>
              <w:t>800 202 29999 05 2045 150</w:t>
            </w:r>
          </w:p>
        </w:tc>
        <w:tc>
          <w:tcPr>
            <w:tcW w:w="5245" w:type="dxa"/>
            <w:tcBorders>
              <w:top w:val="single" w:sz="4" w:space="0" w:color="auto"/>
              <w:left w:val="nil"/>
              <w:bottom w:val="single" w:sz="4" w:space="0" w:color="auto"/>
              <w:right w:val="single" w:sz="4" w:space="0" w:color="auto"/>
            </w:tcBorders>
            <w:shd w:val="clear" w:color="auto" w:fill="auto"/>
            <w:hideMark/>
          </w:tcPr>
          <w:p w:rsidR="0029579A" w:rsidRPr="0029579A" w:rsidRDefault="0029579A" w:rsidP="0029579A">
            <w:pPr>
              <w:jc w:val="both"/>
              <w:rPr>
                <w:sz w:val="20"/>
                <w:szCs w:val="20"/>
              </w:rPr>
            </w:pPr>
            <w:r w:rsidRPr="0029579A">
              <w:rPr>
                <w:sz w:val="20"/>
                <w:szCs w:val="20"/>
              </w:rPr>
              <w:t>Прочие субсидии бюджетам муниципальных районов (Субсидия на реализацию мероприятий по описанию границ территориальных зон, установленных правилами землепользования и застройки поселений Ярославской области)</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29579A" w:rsidRPr="0029579A" w:rsidRDefault="0029579A" w:rsidP="0029579A">
            <w:pPr>
              <w:jc w:val="right"/>
              <w:rPr>
                <w:sz w:val="20"/>
                <w:szCs w:val="20"/>
              </w:rPr>
            </w:pPr>
            <w:r w:rsidRPr="0029579A">
              <w:rPr>
                <w:sz w:val="20"/>
                <w:szCs w:val="20"/>
              </w:rPr>
              <w:t>567 906</w:t>
            </w:r>
          </w:p>
        </w:tc>
      </w:tr>
      <w:tr w:rsidR="0029579A" w:rsidRPr="0029579A" w:rsidTr="0029579A">
        <w:trPr>
          <w:trHeight w:val="90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Cs/>
                <w:color w:val="000000"/>
                <w:sz w:val="20"/>
                <w:szCs w:val="20"/>
              </w:rPr>
            </w:pPr>
            <w:r w:rsidRPr="0029579A">
              <w:rPr>
                <w:bCs/>
                <w:color w:val="000000"/>
                <w:sz w:val="20"/>
                <w:szCs w:val="20"/>
              </w:rPr>
              <w:t>800 2 02 29999 05 2034 150</w:t>
            </w:r>
          </w:p>
        </w:tc>
        <w:tc>
          <w:tcPr>
            <w:tcW w:w="5245" w:type="dxa"/>
            <w:tcBorders>
              <w:top w:val="single" w:sz="4" w:space="0" w:color="auto"/>
              <w:left w:val="nil"/>
              <w:bottom w:val="single" w:sz="4" w:space="0" w:color="auto"/>
              <w:right w:val="single" w:sz="4" w:space="0" w:color="auto"/>
            </w:tcBorders>
            <w:shd w:val="clear" w:color="auto" w:fill="auto"/>
            <w:hideMark/>
          </w:tcPr>
          <w:p w:rsidR="0029579A" w:rsidRPr="0029579A" w:rsidRDefault="0029579A" w:rsidP="0029579A">
            <w:pPr>
              <w:jc w:val="both"/>
              <w:rPr>
                <w:sz w:val="20"/>
                <w:szCs w:val="20"/>
              </w:rPr>
            </w:pPr>
            <w:r w:rsidRPr="0029579A">
              <w:rPr>
                <w:sz w:val="20"/>
                <w:szCs w:val="20"/>
              </w:rPr>
              <w:t>Прочие субсидии бюджетам муниципальных районов (Субсидия на реализацию муниципальных программ поддержки социально-ориентированных некоммерческих организаций)</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29579A" w:rsidRPr="0029579A" w:rsidRDefault="0029579A" w:rsidP="0029579A">
            <w:pPr>
              <w:jc w:val="right"/>
              <w:rPr>
                <w:sz w:val="20"/>
                <w:szCs w:val="20"/>
              </w:rPr>
            </w:pPr>
            <w:r w:rsidRPr="0029579A">
              <w:rPr>
                <w:sz w:val="20"/>
                <w:szCs w:val="20"/>
              </w:rPr>
              <w:t>259 888</w:t>
            </w:r>
          </w:p>
        </w:tc>
      </w:tr>
      <w:tr w:rsidR="0029579A" w:rsidRPr="0029579A" w:rsidTr="0029579A">
        <w:trPr>
          <w:trHeight w:val="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
                <w:bCs/>
                <w:i/>
                <w:iCs/>
                <w:color w:val="000000"/>
                <w:sz w:val="20"/>
                <w:szCs w:val="20"/>
              </w:rPr>
            </w:pPr>
            <w:r w:rsidRPr="0029579A">
              <w:rPr>
                <w:b/>
                <w:bCs/>
                <w:i/>
                <w:iCs/>
                <w:color w:val="000000"/>
                <w:sz w:val="20"/>
                <w:szCs w:val="20"/>
              </w:rPr>
              <w:t>000 2 02 30000 00 0000 150</w:t>
            </w:r>
          </w:p>
        </w:tc>
        <w:tc>
          <w:tcPr>
            <w:tcW w:w="5245" w:type="dxa"/>
            <w:tcBorders>
              <w:top w:val="single" w:sz="4" w:space="0" w:color="auto"/>
              <w:left w:val="nil"/>
              <w:bottom w:val="single" w:sz="4" w:space="0" w:color="auto"/>
              <w:right w:val="single" w:sz="4" w:space="0" w:color="auto"/>
            </w:tcBorders>
            <w:shd w:val="clear" w:color="auto" w:fill="auto"/>
            <w:vAlign w:val="bottom"/>
            <w:hideMark/>
          </w:tcPr>
          <w:p w:rsidR="0029579A" w:rsidRPr="0029579A" w:rsidRDefault="0029579A" w:rsidP="0029579A">
            <w:pPr>
              <w:rPr>
                <w:b/>
                <w:bCs/>
                <w:i/>
                <w:iCs/>
                <w:sz w:val="20"/>
                <w:szCs w:val="20"/>
              </w:rPr>
            </w:pPr>
            <w:r w:rsidRPr="0029579A">
              <w:rPr>
                <w:b/>
                <w:bCs/>
                <w:i/>
                <w:iCs/>
                <w:sz w:val="20"/>
                <w:szCs w:val="20"/>
              </w:rPr>
              <w:t>Субвенции бюджетам бюджетной системы Российской Федерации</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29579A" w:rsidRPr="0029579A" w:rsidRDefault="0029579A" w:rsidP="0029579A">
            <w:pPr>
              <w:jc w:val="right"/>
              <w:rPr>
                <w:b/>
                <w:bCs/>
                <w:i/>
                <w:sz w:val="20"/>
                <w:szCs w:val="20"/>
              </w:rPr>
            </w:pPr>
            <w:r w:rsidRPr="0029579A">
              <w:rPr>
                <w:b/>
                <w:bCs/>
                <w:i/>
                <w:sz w:val="20"/>
                <w:szCs w:val="20"/>
              </w:rPr>
              <w:t>1 387 158 201</w:t>
            </w:r>
          </w:p>
        </w:tc>
      </w:tr>
      <w:tr w:rsidR="0029579A" w:rsidRPr="0029579A" w:rsidTr="0029579A">
        <w:trPr>
          <w:trHeight w:val="70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Cs/>
                <w:color w:val="000000"/>
                <w:sz w:val="20"/>
                <w:szCs w:val="20"/>
              </w:rPr>
            </w:pPr>
            <w:r w:rsidRPr="0029579A">
              <w:rPr>
                <w:bCs/>
                <w:color w:val="000000"/>
                <w:sz w:val="20"/>
                <w:szCs w:val="20"/>
              </w:rPr>
              <w:t>804 2 02 35260 05 0000 150</w:t>
            </w:r>
          </w:p>
        </w:tc>
        <w:tc>
          <w:tcPr>
            <w:tcW w:w="5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9579A" w:rsidRPr="0029579A" w:rsidRDefault="0029579A" w:rsidP="0029579A">
            <w:pPr>
              <w:jc w:val="both"/>
              <w:rPr>
                <w:sz w:val="20"/>
                <w:szCs w:val="20"/>
              </w:rPr>
            </w:pPr>
            <w:r w:rsidRPr="0029579A">
              <w:rPr>
                <w:sz w:val="20"/>
                <w:szCs w:val="20"/>
              </w:rPr>
              <w:t xml:space="preserve">(1.) Субвенция на выплату единовременного пособия при всех формах устройства детей, лишенных родительского попечения, в семью за счет средств федерального бюджета </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29579A" w:rsidRPr="0029579A" w:rsidRDefault="0029579A" w:rsidP="0029579A">
            <w:pPr>
              <w:jc w:val="right"/>
              <w:rPr>
                <w:color w:val="000000"/>
                <w:sz w:val="20"/>
                <w:szCs w:val="20"/>
              </w:rPr>
            </w:pPr>
            <w:r w:rsidRPr="0029579A">
              <w:rPr>
                <w:color w:val="000000"/>
                <w:sz w:val="20"/>
                <w:szCs w:val="20"/>
              </w:rPr>
              <w:t>838 330</w:t>
            </w:r>
          </w:p>
        </w:tc>
      </w:tr>
      <w:tr w:rsidR="0029579A" w:rsidRPr="0029579A" w:rsidTr="0029579A">
        <w:trPr>
          <w:trHeight w:val="12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Cs/>
                <w:color w:val="000000"/>
                <w:sz w:val="20"/>
                <w:szCs w:val="20"/>
              </w:rPr>
            </w:pPr>
            <w:r w:rsidRPr="0029579A">
              <w:rPr>
                <w:bCs/>
                <w:color w:val="000000"/>
                <w:sz w:val="20"/>
                <w:szCs w:val="20"/>
              </w:rPr>
              <w:t>804 2 02 30024 05 3009 150</w:t>
            </w:r>
          </w:p>
        </w:tc>
        <w:tc>
          <w:tcPr>
            <w:tcW w:w="5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9579A" w:rsidRPr="0029579A" w:rsidRDefault="0029579A" w:rsidP="0029579A">
            <w:pPr>
              <w:jc w:val="both"/>
              <w:rPr>
                <w:sz w:val="20"/>
                <w:szCs w:val="20"/>
              </w:rPr>
            </w:pPr>
            <w:r w:rsidRPr="0029579A">
              <w:rPr>
                <w:sz w:val="20"/>
                <w:szCs w:val="20"/>
              </w:rPr>
              <w:t>(2.) Субвенции бюджетам муниципальных районов на выполнение передаваемых полномочий субъектов Российской Федерации (Субвенция на компенсацию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29579A" w:rsidRPr="0029579A" w:rsidRDefault="0029579A" w:rsidP="0029579A">
            <w:pPr>
              <w:jc w:val="right"/>
              <w:rPr>
                <w:color w:val="000000"/>
                <w:sz w:val="20"/>
                <w:szCs w:val="20"/>
              </w:rPr>
            </w:pPr>
            <w:r w:rsidRPr="0029579A">
              <w:rPr>
                <w:color w:val="000000"/>
                <w:sz w:val="20"/>
                <w:szCs w:val="20"/>
              </w:rPr>
              <w:t>13 803 549</w:t>
            </w:r>
          </w:p>
        </w:tc>
      </w:tr>
      <w:tr w:rsidR="0029579A" w:rsidRPr="0029579A" w:rsidTr="0029579A">
        <w:trPr>
          <w:trHeight w:val="88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Cs/>
                <w:color w:val="000000"/>
                <w:sz w:val="20"/>
                <w:szCs w:val="20"/>
              </w:rPr>
            </w:pPr>
            <w:r w:rsidRPr="0029579A">
              <w:rPr>
                <w:bCs/>
                <w:color w:val="000000"/>
                <w:sz w:val="20"/>
                <w:szCs w:val="20"/>
              </w:rPr>
              <w:t>804 2 02 30024 05 3017 150</w:t>
            </w:r>
          </w:p>
        </w:tc>
        <w:tc>
          <w:tcPr>
            <w:tcW w:w="5245" w:type="dxa"/>
            <w:tcBorders>
              <w:top w:val="single" w:sz="4" w:space="0" w:color="auto"/>
              <w:left w:val="nil"/>
              <w:bottom w:val="single" w:sz="4" w:space="0" w:color="auto"/>
              <w:right w:val="single" w:sz="4" w:space="0" w:color="auto"/>
            </w:tcBorders>
            <w:shd w:val="clear" w:color="auto" w:fill="auto"/>
            <w:vAlign w:val="center"/>
            <w:hideMark/>
          </w:tcPr>
          <w:p w:rsidR="0029579A" w:rsidRPr="0029579A" w:rsidRDefault="0029579A" w:rsidP="0029579A">
            <w:pPr>
              <w:jc w:val="both"/>
              <w:rPr>
                <w:sz w:val="20"/>
                <w:szCs w:val="20"/>
              </w:rPr>
            </w:pPr>
            <w:r w:rsidRPr="0029579A">
              <w:rPr>
                <w:sz w:val="20"/>
                <w:szCs w:val="20"/>
              </w:rPr>
              <w:t>(3.) Субвенции бюджетам муниципальных районов на выполнение передаваемых полномочий субъектов Российской Федерации (Субвенция на содержание ребенка в семье опекуна и приемной семье, а также вознаграждение, причитающееся приемному родителю)</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29579A" w:rsidRPr="0029579A" w:rsidRDefault="0029579A" w:rsidP="0029579A">
            <w:pPr>
              <w:jc w:val="right"/>
              <w:rPr>
                <w:sz w:val="20"/>
                <w:szCs w:val="20"/>
              </w:rPr>
            </w:pPr>
            <w:r w:rsidRPr="0029579A">
              <w:rPr>
                <w:sz w:val="20"/>
                <w:szCs w:val="20"/>
              </w:rPr>
              <w:t>27 907 440</w:t>
            </w:r>
          </w:p>
        </w:tc>
      </w:tr>
      <w:tr w:rsidR="0029579A" w:rsidRPr="0029579A" w:rsidTr="0029579A">
        <w:trPr>
          <w:trHeight w:val="67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Cs/>
                <w:color w:val="000000"/>
                <w:sz w:val="20"/>
                <w:szCs w:val="20"/>
              </w:rPr>
            </w:pPr>
            <w:r w:rsidRPr="0029579A">
              <w:rPr>
                <w:bCs/>
                <w:color w:val="000000"/>
                <w:sz w:val="20"/>
                <w:szCs w:val="20"/>
              </w:rPr>
              <w:t>804 2 02 30024 05 3010 150</w:t>
            </w:r>
          </w:p>
        </w:tc>
        <w:tc>
          <w:tcPr>
            <w:tcW w:w="5245" w:type="dxa"/>
            <w:tcBorders>
              <w:top w:val="single" w:sz="4" w:space="0" w:color="auto"/>
              <w:left w:val="nil"/>
              <w:bottom w:val="single" w:sz="4" w:space="0" w:color="auto"/>
              <w:right w:val="single" w:sz="4" w:space="0" w:color="auto"/>
            </w:tcBorders>
            <w:shd w:val="clear" w:color="auto" w:fill="auto"/>
            <w:vAlign w:val="center"/>
            <w:hideMark/>
          </w:tcPr>
          <w:p w:rsidR="0029579A" w:rsidRPr="0029579A" w:rsidRDefault="0029579A" w:rsidP="0029579A">
            <w:pPr>
              <w:jc w:val="both"/>
              <w:rPr>
                <w:sz w:val="20"/>
                <w:szCs w:val="20"/>
              </w:rPr>
            </w:pPr>
            <w:r w:rsidRPr="0029579A">
              <w:rPr>
                <w:sz w:val="20"/>
                <w:szCs w:val="20"/>
              </w:rPr>
              <w:t>(5.) Субвенции бюджетам муниципальных районов на выполнение передаваемых полномочий субъектов Российской Федерации (Субвенция на государственную поддержку опеки и попечительства)</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29579A" w:rsidRPr="0029579A" w:rsidRDefault="0029579A" w:rsidP="0029579A">
            <w:pPr>
              <w:jc w:val="right"/>
              <w:rPr>
                <w:sz w:val="20"/>
                <w:szCs w:val="20"/>
              </w:rPr>
            </w:pPr>
            <w:r w:rsidRPr="0029579A">
              <w:rPr>
                <w:sz w:val="20"/>
                <w:szCs w:val="20"/>
              </w:rPr>
              <w:t>4 241 554</w:t>
            </w:r>
          </w:p>
        </w:tc>
      </w:tr>
      <w:tr w:rsidR="0029579A" w:rsidRPr="0029579A" w:rsidTr="0029579A">
        <w:trPr>
          <w:trHeight w:val="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Cs/>
                <w:color w:val="000000"/>
                <w:sz w:val="20"/>
                <w:szCs w:val="20"/>
              </w:rPr>
            </w:pPr>
            <w:r w:rsidRPr="0029579A">
              <w:rPr>
                <w:bCs/>
                <w:color w:val="000000"/>
                <w:sz w:val="20"/>
                <w:szCs w:val="20"/>
              </w:rPr>
              <w:t>804 2 02 30024 05 3014 150</w:t>
            </w:r>
          </w:p>
        </w:tc>
        <w:tc>
          <w:tcPr>
            <w:tcW w:w="5245" w:type="dxa"/>
            <w:tcBorders>
              <w:top w:val="single" w:sz="4" w:space="0" w:color="auto"/>
              <w:left w:val="nil"/>
              <w:bottom w:val="single" w:sz="4" w:space="0" w:color="auto"/>
              <w:right w:val="single" w:sz="4" w:space="0" w:color="auto"/>
            </w:tcBorders>
            <w:shd w:val="clear" w:color="auto" w:fill="auto"/>
            <w:vAlign w:val="center"/>
            <w:hideMark/>
          </w:tcPr>
          <w:p w:rsidR="0029579A" w:rsidRPr="0029579A" w:rsidRDefault="0029579A" w:rsidP="0029579A">
            <w:pPr>
              <w:jc w:val="both"/>
              <w:rPr>
                <w:sz w:val="20"/>
                <w:szCs w:val="20"/>
              </w:rPr>
            </w:pPr>
            <w:r w:rsidRPr="0029579A">
              <w:rPr>
                <w:sz w:val="20"/>
                <w:szCs w:val="20"/>
              </w:rPr>
              <w:t xml:space="preserve">(6.) Субвенции бюджетам муниципальных районов на выполнение передаваемых полномочий субъектов Российской Федерации (Субвенция на организацию образовательного процесса в образовательных </w:t>
            </w:r>
            <w:r w:rsidRPr="0029579A">
              <w:rPr>
                <w:sz w:val="20"/>
                <w:szCs w:val="20"/>
              </w:rPr>
              <w:lastRenderedPageBreak/>
              <w:t>организациях)</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29579A" w:rsidRPr="0029579A" w:rsidRDefault="0029579A" w:rsidP="0029579A">
            <w:pPr>
              <w:jc w:val="right"/>
              <w:rPr>
                <w:sz w:val="20"/>
                <w:szCs w:val="20"/>
              </w:rPr>
            </w:pPr>
            <w:r w:rsidRPr="0029579A">
              <w:rPr>
                <w:sz w:val="20"/>
                <w:szCs w:val="20"/>
              </w:rPr>
              <w:lastRenderedPageBreak/>
              <w:t>642 993 852</w:t>
            </w:r>
          </w:p>
        </w:tc>
      </w:tr>
      <w:tr w:rsidR="0029579A" w:rsidRPr="0029579A" w:rsidTr="0029579A">
        <w:trPr>
          <w:trHeight w:val="82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Cs/>
                <w:color w:val="000000"/>
                <w:sz w:val="20"/>
                <w:szCs w:val="20"/>
              </w:rPr>
            </w:pPr>
            <w:r w:rsidRPr="0029579A">
              <w:rPr>
                <w:bCs/>
                <w:color w:val="000000"/>
                <w:sz w:val="20"/>
                <w:szCs w:val="20"/>
              </w:rPr>
              <w:lastRenderedPageBreak/>
              <w:t>804 2 02 30024 05 3015 150</w:t>
            </w:r>
          </w:p>
        </w:tc>
        <w:tc>
          <w:tcPr>
            <w:tcW w:w="5245" w:type="dxa"/>
            <w:tcBorders>
              <w:top w:val="single" w:sz="4" w:space="0" w:color="auto"/>
              <w:left w:val="nil"/>
              <w:bottom w:val="single" w:sz="4" w:space="0" w:color="auto"/>
              <w:right w:val="single" w:sz="4" w:space="0" w:color="auto"/>
            </w:tcBorders>
            <w:shd w:val="clear" w:color="auto" w:fill="auto"/>
            <w:vAlign w:val="center"/>
            <w:hideMark/>
          </w:tcPr>
          <w:p w:rsidR="0029579A" w:rsidRPr="0029579A" w:rsidRDefault="0029579A" w:rsidP="0029579A">
            <w:pPr>
              <w:jc w:val="both"/>
              <w:rPr>
                <w:sz w:val="20"/>
                <w:szCs w:val="20"/>
              </w:rPr>
            </w:pPr>
            <w:r w:rsidRPr="0029579A">
              <w:rPr>
                <w:sz w:val="20"/>
                <w:szCs w:val="20"/>
              </w:rPr>
              <w:t>(7.) Субвенции бюджетам муниципальных районов на выполнение передаваемых полномочий субъектов Российской Федерации (Субвенция на организацию питания обучающихся муниципальных образовательных организаций)</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29579A" w:rsidRPr="0029579A" w:rsidRDefault="0029579A" w:rsidP="0029579A">
            <w:pPr>
              <w:jc w:val="right"/>
              <w:rPr>
                <w:sz w:val="20"/>
                <w:szCs w:val="20"/>
              </w:rPr>
            </w:pPr>
            <w:r w:rsidRPr="0029579A">
              <w:rPr>
                <w:sz w:val="20"/>
                <w:szCs w:val="20"/>
              </w:rPr>
              <w:t>20 772 791</w:t>
            </w:r>
          </w:p>
        </w:tc>
      </w:tr>
      <w:tr w:rsidR="0029579A" w:rsidRPr="0029579A" w:rsidTr="0029579A">
        <w:trPr>
          <w:trHeight w:val="82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Cs/>
                <w:color w:val="000000"/>
                <w:sz w:val="20"/>
                <w:szCs w:val="20"/>
              </w:rPr>
            </w:pPr>
            <w:r w:rsidRPr="0029579A">
              <w:rPr>
                <w:bCs/>
                <w:color w:val="000000"/>
                <w:sz w:val="20"/>
                <w:szCs w:val="20"/>
              </w:rPr>
              <w:t>804 2 02 30024 05 3030 150</w:t>
            </w:r>
          </w:p>
        </w:tc>
        <w:tc>
          <w:tcPr>
            <w:tcW w:w="5245" w:type="dxa"/>
            <w:tcBorders>
              <w:top w:val="single" w:sz="4" w:space="0" w:color="auto"/>
              <w:left w:val="nil"/>
              <w:bottom w:val="single" w:sz="4" w:space="0" w:color="auto"/>
              <w:right w:val="single" w:sz="4" w:space="0" w:color="auto"/>
            </w:tcBorders>
            <w:shd w:val="clear" w:color="auto" w:fill="auto"/>
            <w:vAlign w:val="center"/>
            <w:hideMark/>
          </w:tcPr>
          <w:p w:rsidR="0029579A" w:rsidRPr="0029579A" w:rsidRDefault="0029579A" w:rsidP="0029579A">
            <w:pPr>
              <w:jc w:val="both"/>
              <w:rPr>
                <w:sz w:val="20"/>
                <w:szCs w:val="20"/>
              </w:rPr>
            </w:pPr>
            <w:r w:rsidRPr="0029579A">
              <w:rPr>
                <w:sz w:val="20"/>
                <w:szCs w:val="20"/>
              </w:rPr>
              <w:t xml:space="preserve">(8.) Субвенции бюджетам муниципальных районов на выполнение передаваемых полномочий субъектов Российской Федерации (Субвенция на обеспечение деятельности органов опеки и попечительства) </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29579A" w:rsidRPr="0029579A" w:rsidRDefault="0029579A" w:rsidP="0029579A">
            <w:pPr>
              <w:jc w:val="right"/>
              <w:rPr>
                <w:sz w:val="20"/>
                <w:szCs w:val="20"/>
              </w:rPr>
            </w:pPr>
            <w:r w:rsidRPr="0029579A">
              <w:rPr>
                <w:sz w:val="20"/>
                <w:szCs w:val="20"/>
              </w:rPr>
              <w:t>3 957 219</w:t>
            </w:r>
          </w:p>
        </w:tc>
      </w:tr>
      <w:tr w:rsidR="0029579A" w:rsidRPr="0029579A" w:rsidTr="0029579A">
        <w:trPr>
          <w:trHeight w:val="84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Cs/>
                <w:color w:val="000000"/>
                <w:sz w:val="20"/>
                <w:szCs w:val="20"/>
              </w:rPr>
            </w:pPr>
            <w:r w:rsidRPr="0029579A">
              <w:rPr>
                <w:bCs/>
                <w:color w:val="000000"/>
                <w:sz w:val="20"/>
                <w:szCs w:val="20"/>
              </w:rPr>
              <w:t>804 2 02 30024 05 3013 150</w:t>
            </w:r>
          </w:p>
        </w:tc>
        <w:tc>
          <w:tcPr>
            <w:tcW w:w="5245" w:type="dxa"/>
            <w:tcBorders>
              <w:top w:val="single" w:sz="4" w:space="0" w:color="auto"/>
              <w:left w:val="nil"/>
              <w:bottom w:val="single" w:sz="4" w:space="0" w:color="auto"/>
              <w:right w:val="single" w:sz="4" w:space="0" w:color="auto"/>
            </w:tcBorders>
            <w:shd w:val="clear" w:color="auto" w:fill="auto"/>
            <w:vAlign w:val="center"/>
            <w:hideMark/>
          </w:tcPr>
          <w:p w:rsidR="0029579A" w:rsidRPr="0029579A" w:rsidRDefault="0029579A" w:rsidP="0029579A">
            <w:pPr>
              <w:jc w:val="both"/>
              <w:rPr>
                <w:sz w:val="20"/>
                <w:szCs w:val="20"/>
              </w:rPr>
            </w:pPr>
            <w:r w:rsidRPr="0029579A">
              <w:rPr>
                <w:sz w:val="20"/>
                <w:szCs w:val="20"/>
              </w:rPr>
              <w:t>(9.) Субвенции бюджетам муниципальных районов на выполнение передаваемых полномочий субъектов Российской Федерации (Субвенция на организацию образовательного процесса  в дошкольных образовательных организациях)</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29579A" w:rsidRPr="0029579A" w:rsidRDefault="0029579A" w:rsidP="0029579A">
            <w:pPr>
              <w:jc w:val="right"/>
              <w:rPr>
                <w:sz w:val="20"/>
                <w:szCs w:val="20"/>
              </w:rPr>
            </w:pPr>
            <w:r w:rsidRPr="0029579A">
              <w:rPr>
                <w:sz w:val="20"/>
                <w:szCs w:val="20"/>
              </w:rPr>
              <w:t>225 355 239</w:t>
            </w:r>
          </w:p>
        </w:tc>
      </w:tr>
      <w:tr w:rsidR="0029579A" w:rsidRPr="0029579A" w:rsidTr="0029579A">
        <w:trPr>
          <w:trHeight w:val="90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Cs/>
                <w:color w:val="000000"/>
                <w:sz w:val="20"/>
                <w:szCs w:val="20"/>
              </w:rPr>
            </w:pPr>
            <w:r w:rsidRPr="0029579A">
              <w:rPr>
                <w:bCs/>
                <w:color w:val="000000"/>
                <w:sz w:val="20"/>
                <w:szCs w:val="20"/>
              </w:rPr>
              <w:t>805 2 02 35137 05 0000 150</w:t>
            </w:r>
          </w:p>
        </w:tc>
        <w:tc>
          <w:tcPr>
            <w:tcW w:w="5245" w:type="dxa"/>
            <w:tcBorders>
              <w:top w:val="single" w:sz="4" w:space="0" w:color="auto"/>
              <w:left w:val="nil"/>
              <w:bottom w:val="single" w:sz="4" w:space="0" w:color="auto"/>
              <w:right w:val="single" w:sz="4" w:space="0" w:color="auto"/>
            </w:tcBorders>
            <w:shd w:val="clear" w:color="auto" w:fill="auto"/>
            <w:vAlign w:val="center"/>
            <w:hideMark/>
          </w:tcPr>
          <w:p w:rsidR="0029579A" w:rsidRPr="0029579A" w:rsidRDefault="0029579A" w:rsidP="0029579A">
            <w:pPr>
              <w:jc w:val="both"/>
              <w:rPr>
                <w:sz w:val="20"/>
                <w:szCs w:val="20"/>
              </w:rPr>
            </w:pPr>
            <w:r w:rsidRPr="0029579A">
              <w:rPr>
                <w:sz w:val="20"/>
                <w:szCs w:val="20"/>
              </w:rPr>
              <w:t>(10.) Субвенция на осуществление передаваемых полномочий РФ на предоставление отдельных мер социальной поддержки граждан,  подвергшихся воздействию радиации, за счет средств федерального бюджета</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29579A" w:rsidRPr="0029579A" w:rsidRDefault="0029579A" w:rsidP="0029579A">
            <w:pPr>
              <w:jc w:val="right"/>
              <w:rPr>
                <w:sz w:val="20"/>
                <w:szCs w:val="20"/>
              </w:rPr>
            </w:pPr>
            <w:r w:rsidRPr="0029579A">
              <w:rPr>
                <w:sz w:val="20"/>
                <w:szCs w:val="20"/>
              </w:rPr>
              <w:t>786 812</w:t>
            </w:r>
          </w:p>
        </w:tc>
      </w:tr>
      <w:tr w:rsidR="0029579A" w:rsidRPr="0029579A" w:rsidTr="0029579A">
        <w:trPr>
          <w:trHeight w:val="82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Cs/>
                <w:color w:val="000000"/>
                <w:sz w:val="20"/>
                <w:szCs w:val="20"/>
              </w:rPr>
            </w:pPr>
            <w:r w:rsidRPr="0029579A">
              <w:rPr>
                <w:bCs/>
                <w:color w:val="000000"/>
                <w:sz w:val="20"/>
                <w:szCs w:val="20"/>
              </w:rPr>
              <w:t>805 2 02 35220 05 0000 150</w:t>
            </w:r>
          </w:p>
        </w:tc>
        <w:tc>
          <w:tcPr>
            <w:tcW w:w="5245" w:type="dxa"/>
            <w:tcBorders>
              <w:top w:val="single" w:sz="4" w:space="0" w:color="auto"/>
              <w:left w:val="nil"/>
              <w:bottom w:val="single" w:sz="4" w:space="0" w:color="auto"/>
              <w:right w:val="single" w:sz="4" w:space="0" w:color="auto"/>
            </w:tcBorders>
            <w:shd w:val="clear" w:color="auto" w:fill="auto"/>
            <w:vAlign w:val="center"/>
            <w:hideMark/>
          </w:tcPr>
          <w:p w:rsidR="0029579A" w:rsidRPr="0029579A" w:rsidRDefault="0029579A" w:rsidP="0029579A">
            <w:pPr>
              <w:jc w:val="both"/>
              <w:rPr>
                <w:sz w:val="20"/>
                <w:szCs w:val="20"/>
              </w:rPr>
            </w:pPr>
            <w:r w:rsidRPr="0029579A">
              <w:rPr>
                <w:sz w:val="20"/>
                <w:szCs w:val="20"/>
              </w:rPr>
              <w:t>(11.) Субвенция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 за счет средств федерального бюджета</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29579A" w:rsidRPr="0029579A" w:rsidRDefault="0029579A" w:rsidP="0029579A">
            <w:pPr>
              <w:jc w:val="right"/>
              <w:rPr>
                <w:sz w:val="20"/>
                <w:szCs w:val="20"/>
              </w:rPr>
            </w:pPr>
            <w:r w:rsidRPr="0029579A">
              <w:rPr>
                <w:sz w:val="20"/>
                <w:szCs w:val="20"/>
              </w:rPr>
              <w:t>4 998 719</w:t>
            </w:r>
          </w:p>
        </w:tc>
      </w:tr>
      <w:tr w:rsidR="0029579A" w:rsidRPr="0029579A" w:rsidTr="0029579A">
        <w:trPr>
          <w:trHeight w:val="52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Cs/>
                <w:color w:val="000000"/>
                <w:sz w:val="20"/>
                <w:szCs w:val="20"/>
              </w:rPr>
            </w:pPr>
            <w:r w:rsidRPr="0029579A">
              <w:rPr>
                <w:bCs/>
                <w:color w:val="000000"/>
                <w:sz w:val="20"/>
                <w:szCs w:val="20"/>
              </w:rPr>
              <w:t>805 2 02 35250 05 0000 150</w:t>
            </w:r>
          </w:p>
        </w:tc>
        <w:tc>
          <w:tcPr>
            <w:tcW w:w="5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9579A" w:rsidRPr="0029579A" w:rsidRDefault="0029579A" w:rsidP="0029579A">
            <w:pPr>
              <w:jc w:val="both"/>
              <w:rPr>
                <w:sz w:val="20"/>
                <w:szCs w:val="20"/>
              </w:rPr>
            </w:pPr>
            <w:r w:rsidRPr="0029579A">
              <w:rPr>
                <w:sz w:val="20"/>
                <w:szCs w:val="20"/>
              </w:rPr>
              <w:t>(12.) Субвенция на оплату жилищно-коммунальных услуг отдельным категориям граждан за счет средств федерального бюджета</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29579A" w:rsidRPr="0029579A" w:rsidRDefault="0029579A" w:rsidP="0029579A">
            <w:pPr>
              <w:jc w:val="right"/>
              <w:rPr>
                <w:sz w:val="20"/>
                <w:szCs w:val="20"/>
              </w:rPr>
            </w:pPr>
            <w:r w:rsidRPr="0029579A">
              <w:rPr>
                <w:sz w:val="20"/>
                <w:szCs w:val="20"/>
              </w:rPr>
              <w:t>43 116 515</w:t>
            </w:r>
          </w:p>
        </w:tc>
      </w:tr>
      <w:tr w:rsidR="0029579A" w:rsidRPr="0029579A" w:rsidTr="0029579A">
        <w:trPr>
          <w:trHeight w:val="1155"/>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Cs/>
                <w:color w:val="000000"/>
                <w:sz w:val="20"/>
                <w:szCs w:val="20"/>
              </w:rPr>
            </w:pPr>
            <w:r w:rsidRPr="0029579A">
              <w:rPr>
                <w:bCs/>
                <w:color w:val="000000"/>
                <w:sz w:val="20"/>
                <w:szCs w:val="20"/>
              </w:rPr>
              <w:t>805 2 02 35270 05 0000 150</w:t>
            </w:r>
          </w:p>
        </w:tc>
        <w:tc>
          <w:tcPr>
            <w:tcW w:w="5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9579A" w:rsidRPr="0029579A" w:rsidRDefault="0029579A" w:rsidP="0029579A">
            <w:pPr>
              <w:jc w:val="both"/>
              <w:rPr>
                <w:sz w:val="20"/>
                <w:szCs w:val="20"/>
              </w:rPr>
            </w:pPr>
            <w:r w:rsidRPr="0029579A">
              <w:rPr>
                <w:sz w:val="20"/>
                <w:szCs w:val="20"/>
              </w:rPr>
              <w:t>(13.) Субвенция на выплату единовременного пособия беременной жене военнослужащего, проходящего военную службу по призыву, а также ежемесячного пособия на ребенка военнослужащего, проходящего военную службу по призыву, за счет средств федерального бюджета</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29579A" w:rsidRPr="0029579A" w:rsidRDefault="0029579A" w:rsidP="0029579A">
            <w:pPr>
              <w:jc w:val="right"/>
              <w:rPr>
                <w:sz w:val="20"/>
                <w:szCs w:val="20"/>
              </w:rPr>
            </w:pPr>
            <w:r w:rsidRPr="0029579A">
              <w:rPr>
                <w:sz w:val="20"/>
                <w:szCs w:val="20"/>
              </w:rPr>
              <w:t>295 538</w:t>
            </w:r>
          </w:p>
        </w:tc>
      </w:tr>
      <w:tr w:rsidR="0029579A" w:rsidRPr="0029579A" w:rsidTr="0029579A">
        <w:trPr>
          <w:trHeight w:val="1474"/>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Cs/>
                <w:color w:val="000000"/>
                <w:sz w:val="20"/>
                <w:szCs w:val="20"/>
              </w:rPr>
            </w:pPr>
            <w:r w:rsidRPr="0029579A">
              <w:rPr>
                <w:bCs/>
                <w:color w:val="000000"/>
                <w:sz w:val="20"/>
                <w:szCs w:val="20"/>
              </w:rPr>
              <w:t xml:space="preserve">805 2 02 35380 05 0000 150 </w:t>
            </w:r>
          </w:p>
        </w:tc>
        <w:tc>
          <w:tcPr>
            <w:tcW w:w="5245" w:type="dxa"/>
            <w:tcBorders>
              <w:top w:val="single" w:sz="4" w:space="0" w:color="auto"/>
              <w:left w:val="nil"/>
              <w:bottom w:val="single" w:sz="4" w:space="0" w:color="auto"/>
              <w:right w:val="single" w:sz="4" w:space="0" w:color="auto"/>
            </w:tcBorders>
            <w:shd w:val="clear" w:color="000000" w:fill="FFFFFF"/>
            <w:vAlign w:val="center"/>
            <w:hideMark/>
          </w:tcPr>
          <w:p w:rsidR="0029579A" w:rsidRPr="0029579A" w:rsidRDefault="0029579A" w:rsidP="0029579A">
            <w:pPr>
              <w:jc w:val="both"/>
              <w:rPr>
                <w:sz w:val="20"/>
                <w:szCs w:val="20"/>
              </w:rPr>
            </w:pPr>
            <w:r w:rsidRPr="0029579A">
              <w:rPr>
                <w:sz w:val="20"/>
                <w:szCs w:val="20"/>
              </w:rPr>
              <w:t>(14.) Субвенция на выплату пособий по уходу за ребенком до достижения им возраста полутора лет гражданам, не подлежащим обязательному социальному страхованию на случай временной нетрудоспособности и в связи с материнством, а также лицам, уволенным в связи с ликвидацией организаций (прекращения деятельности, полномочий физическими лицами) за счет средств федерального бюджета</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29579A" w:rsidRPr="0029579A" w:rsidRDefault="0029579A" w:rsidP="0029579A">
            <w:pPr>
              <w:jc w:val="right"/>
              <w:rPr>
                <w:sz w:val="20"/>
                <w:szCs w:val="20"/>
              </w:rPr>
            </w:pPr>
            <w:r w:rsidRPr="0029579A">
              <w:rPr>
                <w:sz w:val="20"/>
                <w:szCs w:val="20"/>
              </w:rPr>
              <w:t>19 146 000</w:t>
            </w:r>
          </w:p>
        </w:tc>
      </w:tr>
      <w:tr w:rsidR="0029579A" w:rsidRPr="0029579A" w:rsidTr="0029579A">
        <w:trPr>
          <w:trHeight w:val="90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Cs/>
                <w:color w:val="000000"/>
                <w:sz w:val="20"/>
                <w:szCs w:val="20"/>
              </w:rPr>
            </w:pPr>
            <w:r w:rsidRPr="0029579A">
              <w:rPr>
                <w:bCs/>
                <w:color w:val="000000"/>
                <w:sz w:val="20"/>
                <w:szCs w:val="20"/>
              </w:rPr>
              <w:t>805 2 02 35380 05 0000 150</w:t>
            </w:r>
          </w:p>
        </w:tc>
        <w:tc>
          <w:tcPr>
            <w:tcW w:w="5245" w:type="dxa"/>
            <w:tcBorders>
              <w:top w:val="single" w:sz="4" w:space="0" w:color="auto"/>
              <w:left w:val="nil"/>
              <w:bottom w:val="single" w:sz="4" w:space="0" w:color="auto"/>
              <w:right w:val="single" w:sz="4" w:space="0" w:color="auto"/>
            </w:tcBorders>
            <w:shd w:val="clear" w:color="000000" w:fill="FFFFFF"/>
            <w:vAlign w:val="center"/>
            <w:hideMark/>
          </w:tcPr>
          <w:p w:rsidR="0029579A" w:rsidRPr="0029579A" w:rsidRDefault="0029579A" w:rsidP="0029579A">
            <w:pPr>
              <w:jc w:val="both"/>
              <w:rPr>
                <w:sz w:val="20"/>
                <w:szCs w:val="20"/>
              </w:rPr>
            </w:pPr>
            <w:r w:rsidRPr="0029579A">
              <w:rPr>
                <w:sz w:val="20"/>
                <w:szCs w:val="20"/>
              </w:rPr>
              <w:t>(15.) Субвенция на выплату пособий при рождении ребенка гражданам, не подлежащим обязательному социальному страхованию на случай временной нетрудоспособности и в связи с материнством, за счет средств федерального бюджета</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29579A" w:rsidRPr="0029579A" w:rsidRDefault="0029579A" w:rsidP="0029579A">
            <w:pPr>
              <w:jc w:val="right"/>
              <w:rPr>
                <w:sz w:val="20"/>
                <w:szCs w:val="20"/>
              </w:rPr>
            </w:pPr>
            <w:r w:rsidRPr="0029579A">
              <w:rPr>
                <w:sz w:val="20"/>
                <w:szCs w:val="20"/>
              </w:rPr>
              <w:t>1 943 000</w:t>
            </w:r>
          </w:p>
        </w:tc>
      </w:tr>
      <w:tr w:rsidR="0029579A" w:rsidRPr="0029579A" w:rsidTr="0029579A">
        <w:trPr>
          <w:trHeight w:val="73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Cs/>
                <w:color w:val="000000"/>
                <w:sz w:val="20"/>
                <w:szCs w:val="20"/>
              </w:rPr>
            </w:pPr>
            <w:r w:rsidRPr="0029579A">
              <w:rPr>
                <w:bCs/>
                <w:color w:val="000000"/>
                <w:sz w:val="20"/>
                <w:szCs w:val="20"/>
              </w:rPr>
              <w:t>805 2 02 35573 05 0000 150</w:t>
            </w:r>
          </w:p>
        </w:tc>
        <w:tc>
          <w:tcPr>
            <w:tcW w:w="5245" w:type="dxa"/>
            <w:tcBorders>
              <w:top w:val="single" w:sz="4" w:space="0" w:color="auto"/>
              <w:left w:val="nil"/>
              <w:bottom w:val="single" w:sz="4" w:space="0" w:color="auto"/>
              <w:right w:val="single" w:sz="4" w:space="0" w:color="auto"/>
            </w:tcBorders>
            <w:shd w:val="clear" w:color="auto" w:fill="auto"/>
            <w:vAlign w:val="center"/>
            <w:hideMark/>
          </w:tcPr>
          <w:p w:rsidR="0029579A" w:rsidRPr="0029579A" w:rsidRDefault="0029579A" w:rsidP="0029579A">
            <w:pPr>
              <w:jc w:val="both"/>
              <w:rPr>
                <w:sz w:val="20"/>
                <w:szCs w:val="20"/>
              </w:rPr>
            </w:pPr>
            <w:r w:rsidRPr="0029579A">
              <w:rPr>
                <w:sz w:val="20"/>
                <w:szCs w:val="20"/>
              </w:rPr>
              <w:t>(31.) Субвенция на осуществление переданных полномочий РФ по назначению и осуществлению ежемесячной выплаты в связи с рождением (усыновлением) первого ребенка</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29579A" w:rsidRPr="0029579A" w:rsidRDefault="0029579A" w:rsidP="0029579A">
            <w:pPr>
              <w:jc w:val="right"/>
              <w:rPr>
                <w:sz w:val="20"/>
                <w:szCs w:val="20"/>
              </w:rPr>
            </w:pPr>
            <w:r w:rsidRPr="0029579A">
              <w:rPr>
                <w:sz w:val="20"/>
                <w:szCs w:val="20"/>
              </w:rPr>
              <w:t>38 689 860</w:t>
            </w:r>
          </w:p>
        </w:tc>
      </w:tr>
      <w:tr w:rsidR="0029579A" w:rsidRPr="0029579A" w:rsidTr="0029579A">
        <w:trPr>
          <w:trHeight w:val="6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Cs/>
                <w:color w:val="000000"/>
                <w:sz w:val="20"/>
                <w:szCs w:val="20"/>
              </w:rPr>
            </w:pPr>
            <w:r w:rsidRPr="0029579A">
              <w:rPr>
                <w:bCs/>
                <w:color w:val="000000"/>
                <w:sz w:val="20"/>
                <w:szCs w:val="20"/>
              </w:rPr>
              <w:t>805 2 02 30022 05 0000 150</w:t>
            </w:r>
          </w:p>
        </w:tc>
        <w:tc>
          <w:tcPr>
            <w:tcW w:w="5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9579A" w:rsidRPr="0029579A" w:rsidRDefault="0029579A" w:rsidP="0029579A">
            <w:pPr>
              <w:jc w:val="both"/>
              <w:rPr>
                <w:sz w:val="20"/>
                <w:szCs w:val="20"/>
              </w:rPr>
            </w:pPr>
            <w:r w:rsidRPr="0029579A">
              <w:rPr>
                <w:sz w:val="20"/>
                <w:szCs w:val="20"/>
              </w:rPr>
              <w:t>(16.) Субвенции бюджетам муниципальных районов на предоставление гражданам субсидий на оплату жилого помещения и коммунальных услуг</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29579A" w:rsidRPr="0029579A" w:rsidRDefault="0029579A" w:rsidP="0029579A">
            <w:pPr>
              <w:jc w:val="right"/>
              <w:rPr>
                <w:sz w:val="20"/>
                <w:szCs w:val="20"/>
              </w:rPr>
            </w:pPr>
            <w:r w:rsidRPr="0029579A">
              <w:rPr>
                <w:sz w:val="20"/>
                <w:szCs w:val="20"/>
              </w:rPr>
              <w:t>12 889 000</w:t>
            </w:r>
          </w:p>
        </w:tc>
      </w:tr>
      <w:tr w:rsidR="0029579A" w:rsidRPr="0029579A" w:rsidTr="0029579A">
        <w:trPr>
          <w:trHeight w:val="1054"/>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Cs/>
                <w:color w:val="000000"/>
                <w:sz w:val="20"/>
                <w:szCs w:val="20"/>
              </w:rPr>
            </w:pPr>
            <w:r w:rsidRPr="0029579A">
              <w:rPr>
                <w:bCs/>
                <w:color w:val="000000"/>
                <w:sz w:val="20"/>
                <w:szCs w:val="20"/>
              </w:rPr>
              <w:t xml:space="preserve">805 2 02 30024 05 3023 150 </w:t>
            </w:r>
          </w:p>
        </w:tc>
        <w:tc>
          <w:tcPr>
            <w:tcW w:w="5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9579A" w:rsidRPr="0029579A" w:rsidRDefault="0029579A" w:rsidP="0029579A">
            <w:pPr>
              <w:jc w:val="both"/>
              <w:rPr>
                <w:sz w:val="20"/>
                <w:szCs w:val="20"/>
              </w:rPr>
            </w:pPr>
            <w:r w:rsidRPr="0029579A">
              <w:rPr>
                <w:sz w:val="20"/>
                <w:szCs w:val="20"/>
              </w:rPr>
              <w:t>(17.) Субвенции бюджетам муниципальных районов на выполнение передаваемых полномочий субъектов Российской Федерации (Субвенция на социальную поддержку отдельных категорий граждан в части ежемесячной денежной выплаты ветеранам труда, труженикам тыла, реабилитированным лицам)</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29579A" w:rsidRPr="0029579A" w:rsidRDefault="0029579A" w:rsidP="0029579A">
            <w:pPr>
              <w:jc w:val="right"/>
              <w:rPr>
                <w:sz w:val="20"/>
                <w:szCs w:val="20"/>
              </w:rPr>
            </w:pPr>
            <w:r w:rsidRPr="0029579A">
              <w:rPr>
                <w:sz w:val="20"/>
                <w:szCs w:val="20"/>
              </w:rPr>
              <w:t>32 722 000</w:t>
            </w:r>
          </w:p>
        </w:tc>
      </w:tr>
      <w:tr w:rsidR="0029579A" w:rsidRPr="0029579A" w:rsidTr="0029579A">
        <w:trPr>
          <w:trHeight w:val="415"/>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Cs/>
                <w:color w:val="000000"/>
                <w:sz w:val="20"/>
                <w:szCs w:val="20"/>
              </w:rPr>
            </w:pPr>
            <w:r w:rsidRPr="0029579A">
              <w:rPr>
                <w:bCs/>
                <w:color w:val="000000"/>
                <w:sz w:val="20"/>
                <w:szCs w:val="20"/>
              </w:rPr>
              <w:t xml:space="preserve">805 2 02 30024 05 3005 150  </w:t>
            </w:r>
          </w:p>
        </w:tc>
        <w:tc>
          <w:tcPr>
            <w:tcW w:w="5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9579A" w:rsidRPr="0029579A" w:rsidRDefault="0029579A" w:rsidP="0029579A">
            <w:pPr>
              <w:jc w:val="both"/>
              <w:rPr>
                <w:sz w:val="20"/>
                <w:szCs w:val="20"/>
              </w:rPr>
            </w:pPr>
            <w:r w:rsidRPr="0029579A">
              <w:rPr>
                <w:sz w:val="20"/>
                <w:szCs w:val="20"/>
              </w:rPr>
              <w:t xml:space="preserve">(18.) Субвенции бюджетам муниципальных районов на выполнение передаваемых полномочий субъектов </w:t>
            </w:r>
            <w:r w:rsidRPr="0029579A">
              <w:rPr>
                <w:sz w:val="20"/>
                <w:szCs w:val="20"/>
              </w:rPr>
              <w:lastRenderedPageBreak/>
              <w:t>Российской Федерации (Субвенция на оплату жилого помещения и коммунальных услуг отдельным категориям граждан, оказание мер социальной поддержки которым относится к полномочиям Ярославской области)</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29579A" w:rsidRPr="0029579A" w:rsidRDefault="0029579A" w:rsidP="0029579A">
            <w:pPr>
              <w:jc w:val="right"/>
              <w:rPr>
                <w:sz w:val="20"/>
                <w:szCs w:val="20"/>
              </w:rPr>
            </w:pPr>
            <w:r w:rsidRPr="0029579A">
              <w:rPr>
                <w:sz w:val="20"/>
                <w:szCs w:val="20"/>
              </w:rPr>
              <w:lastRenderedPageBreak/>
              <w:t>68 480 000</w:t>
            </w:r>
          </w:p>
        </w:tc>
      </w:tr>
      <w:tr w:rsidR="0029579A" w:rsidRPr="0029579A" w:rsidTr="0029579A">
        <w:trPr>
          <w:trHeight w:val="6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Cs/>
                <w:color w:val="000000"/>
                <w:sz w:val="20"/>
                <w:szCs w:val="20"/>
              </w:rPr>
            </w:pPr>
            <w:r w:rsidRPr="0029579A">
              <w:rPr>
                <w:bCs/>
                <w:color w:val="000000"/>
                <w:sz w:val="20"/>
                <w:szCs w:val="20"/>
              </w:rPr>
              <w:lastRenderedPageBreak/>
              <w:t xml:space="preserve">805 2 02 30024 05 3019 150  </w:t>
            </w:r>
          </w:p>
        </w:tc>
        <w:tc>
          <w:tcPr>
            <w:tcW w:w="5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9579A" w:rsidRPr="0029579A" w:rsidRDefault="0029579A" w:rsidP="0029579A">
            <w:pPr>
              <w:jc w:val="both"/>
              <w:rPr>
                <w:sz w:val="20"/>
                <w:szCs w:val="20"/>
              </w:rPr>
            </w:pPr>
            <w:r w:rsidRPr="0029579A">
              <w:rPr>
                <w:sz w:val="20"/>
                <w:szCs w:val="20"/>
              </w:rPr>
              <w:t>(19.) Субвенции бюджетам муниципальных районов на выполнение передаваемых полномочий субъектов Российской Федерации (Субвенция на денежные выплаты)</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29579A" w:rsidRPr="0029579A" w:rsidRDefault="0029579A" w:rsidP="0029579A">
            <w:pPr>
              <w:jc w:val="right"/>
              <w:rPr>
                <w:sz w:val="20"/>
                <w:szCs w:val="20"/>
              </w:rPr>
            </w:pPr>
            <w:r w:rsidRPr="0029579A">
              <w:rPr>
                <w:sz w:val="20"/>
                <w:szCs w:val="20"/>
              </w:rPr>
              <w:t>21 000 000</w:t>
            </w:r>
          </w:p>
        </w:tc>
      </w:tr>
      <w:tr w:rsidR="0029579A" w:rsidRPr="0029579A" w:rsidTr="0029579A">
        <w:trPr>
          <w:trHeight w:val="84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Cs/>
                <w:color w:val="000000"/>
                <w:sz w:val="20"/>
                <w:szCs w:val="20"/>
              </w:rPr>
            </w:pPr>
            <w:r w:rsidRPr="0029579A">
              <w:rPr>
                <w:bCs/>
                <w:color w:val="000000"/>
                <w:sz w:val="20"/>
                <w:szCs w:val="20"/>
              </w:rPr>
              <w:t>805 2 02 30024 05 3029 150</w:t>
            </w:r>
          </w:p>
        </w:tc>
        <w:tc>
          <w:tcPr>
            <w:tcW w:w="5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9579A" w:rsidRPr="0029579A" w:rsidRDefault="0029579A" w:rsidP="0029579A">
            <w:pPr>
              <w:jc w:val="both"/>
              <w:rPr>
                <w:sz w:val="20"/>
                <w:szCs w:val="20"/>
              </w:rPr>
            </w:pPr>
            <w:r w:rsidRPr="0029579A">
              <w:rPr>
                <w:sz w:val="20"/>
                <w:szCs w:val="20"/>
              </w:rPr>
              <w:t>(20.) Субвенции бюджетам муниципальных районов на выполнение передаваемых полномочий субъектов Российской Федерации (Субвенция на обеспечение деятельности органов местного самоуправления в сфере социальной защиты населения)</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29579A" w:rsidRPr="0029579A" w:rsidRDefault="0029579A" w:rsidP="0029579A">
            <w:pPr>
              <w:jc w:val="right"/>
              <w:rPr>
                <w:sz w:val="20"/>
                <w:szCs w:val="20"/>
              </w:rPr>
            </w:pPr>
            <w:r w:rsidRPr="0029579A">
              <w:rPr>
                <w:sz w:val="20"/>
                <w:szCs w:val="20"/>
              </w:rPr>
              <w:t>11 140 000</w:t>
            </w:r>
          </w:p>
        </w:tc>
      </w:tr>
      <w:tr w:rsidR="0029579A" w:rsidRPr="0029579A" w:rsidTr="0029579A">
        <w:trPr>
          <w:trHeight w:val="85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Cs/>
                <w:color w:val="000000"/>
                <w:sz w:val="20"/>
                <w:szCs w:val="20"/>
              </w:rPr>
            </w:pPr>
            <w:r w:rsidRPr="0029579A">
              <w:rPr>
                <w:bCs/>
                <w:color w:val="000000"/>
                <w:sz w:val="20"/>
                <w:szCs w:val="20"/>
              </w:rPr>
              <w:t xml:space="preserve">805 2 02 30024 05 3022 150 </w:t>
            </w:r>
          </w:p>
        </w:tc>
        <w:tc>
          <w:tcPr>
            <w:tcW w:w="5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9579A" w:rsidRPr="0029579A" w:rsidRDefault="0029579A" w:rsidP="0029579A">
            <w:pPr>
              <w:jc w:val="both"/>
              <w:rPr>
                <w:sz w:val="20"/>
                <w:szCs w:val="20"/>
              </w:rPr>
            </w:pPr>
            <w:r w:rsidRPr="0029579A">
              <w:rPr>
                <w:sz w:val="20"/>
                <w:szCs w:val="20"/>
              </w:rPr>
              <w:t>(22.) Субвенции бюджетам муниципальных районов на выполнение передаваемых полномочий субъектов Российской Федерации (Субвенция на социальную поддержку отдельных категорий граждан в части ежемесячного пособия на ребенка)</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29579A" w:rsidRPr="0029579A" w:rsidRDefault="0029579A" w:rsidP="0029579A">
            <w:pPr>
              <w:jc w:val="right"/>
              <w:rPr>
                <w:sz w:val="20"/>
                <w:szCs w:val="20"/>
              </w:rPr>
            </w:pPr>
            <w:r w:rsidRPr="0029579A">
              <w:rPr>
                <w:sz w:val="20"/>
                <w:szCs w:val="20"/>
              </w:rPr>
              <w:t>26 718 000</w:t>
            </w:r>
          </w:p>
        </w:tc>
      </w:tr>
      <w:tr w:rsidR="0029579A" w:rsidRPr="0029579A" w:rsidTr="0029579A">
        <w:trPr>
          <w:trHeight w:val="84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Cs/>
                <w:color w:val="000000"/>
                <w:sz w:val="20"/>
                <w:szCs w:val="20"/>
              </w:rPr>
            </w:pPr>
            <w:r w:rsidRPr="0029579A">
              <w:rPr>
                <w:bCs/>
                <w:color w:val="000000"/>
                <w:sz w:val="20"/>
                <w:szCs w:val="20"/>
              </w:rPr>
              <w:t>805 2 02 35462 05 0000 150</w:t>
            </w:r>
          </w:p>
        </w:tc>
        <w:tc>
          <w:tcPr>
            <w:tcW w:w="5245" w:type="dxa"/>
            <w:tcBorders>
              <w:top w:val="single" w:sz="4" w:space="0" w:color="auto"/>
              <w:left w:val="single" w:sz="4" w:space="0" w:color="auto"/>
              <w:bottom w:val="single" w:sz="4" w:space="0" w:color="auto"/>
              <w:right w:val="single" w:sz="4" w:space="0" w:color="auto"/>
            </w:tcBorders>
            <w:shd w:val="clear" w:color="auto" w:fill="auto"/>
            <w:hideMark/>
          </w:tcPr>
          <w:p w:rsidR="0029579A" w:rsidRPr="0029579A" w:rsidRDefault="0029579A" w:rsidP="0029579A">
            <w:pPr>
              <w:jc w:val="both"/>
              <w:rPr>
                <w:sz w:val="20"/>
                <w:szCs w:val="20"/>
              </w:rPr>
            </w:pPr>
            <w:r w:rsidRPr="0029579A">
              <w:rPr>
                <w:sz w:val="20"/>
                <w:szCs w:val="20"/>
              </w:rPr>
              <w:t>(23.) Субвенция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29579A" w:rsidRPr="0029579A" w:rsidRDefault="0029579A" w:rsidP="0029579A">
            <w:pPr>
              <w:jc w:val="right"/>
              <w:rPr>
                <w:sz w:val="20"/>
                <w:szCs w:val="20"/>
              </w:rPr>
            </w:pPr>
            <w:r w:rsidRPr="0029579A">
              <w:rPr>
                <w:sz w:val="20"/>
                <w:szCs w:val="20"/>
              </w:rPr>
              <w:t>14 400</w:t>
            </w:r>
          </w:p>
        </w:tc>
      </w:tr>
      <w:tr w:rsidR="0029579A" w:rsidRPr="0029579A" w:rsidTr="0029579A">
        <w:trPr>
          <w:trHeight w:val="124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Cs/>
                <w:color w:val="000000"/>
                <w:sz w:val="20"/>
                <w:szCs w:val="20"/>
              </w:rPr>
            </w:pPr>
            <w:r w:rsidRPr="0029579A">
              <w:rPr>
                <w:bCs/>
                <w:color w:val="000000"/>
                <w:sz w:val="20"/>
                <w:szCs w:val="20"/>
              </w:rPr>
              <w:t xml:space="preserve">805 2 02 30024 05 3036 150    </w:t>
            </w:r>
          </w:p>
        </w:tc>
        <w:tc>
          <w:tcPr>
            <w:tcW w:w="5245" w:type="dxa"/>
            <w:tcBorders>
              <w:top w:val="single" w:sz="4" w:space="0" w:color="auto"/>
              <w:left w:val="single" w:sz="4" w:space="0" w:color="auto"/>
              <w:bottom w:val="single" w:sz="4" w:space="0" w:color="auto"/>
              <w:right w:val="single" w:sz="4" w:space="0" w:color="auto"/>
            </w:tcBorders>
            <w:shd w:val="clear" w:color="auto" w:fill="auto"/>
            <w:hideMark/>
          </w:tcPr>
          <w:p w:rsidR="0029579A" w:rsidRPr="0029579A" w:rsidRDefault="0029579A" w:rsidP="0029579A">
            <w:pPr>
              <w:jc w:val="both"/>
              <w:rPr>
                <w:sz w:val="20"/>
                <w:szCs w:val="20"/>
              </w:rPr>
            </w:pPr>
            <w:r w:rsidRPr="0029579A">
              <w:rPr>
                <w:sz w:val="20"/>
                <w:szCs w:val="20"/>
              </w:rPr>
              <w:t>(32.) Субвенции бюджетам муниципальных районов на выполнение передаваемых полномочий субъектов Российской Федерации (Субвенция на ежемесячную денежную выплату, назначаемую при рождении третьего ребенка или последующих детей до достижении ребенком возраста 3х лет, в части расходов по доставке выплат получателям)</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29579A" w:rsidRPr="0029579A" w:rsidRDefault="0029579A" w:rsidP="0029579A">
            <w:pPr>
              <w:jc w:val="right"/>
              <w:rPr>
                <w:sz w:val="20"/>
                <w:szCs w:val="20"/>
              </w:rPr>
            </w:pPr>
            <w:r w:rsidRPr="0029579A">
              <w:rPr>
                <w:sz w:val="20"/>
                <w:szCs w:val="20"/>
              </w:rPr>
              <w:t>636 000</w:t>
            </w:r>
          </w:p>
        </w:tc>
      </w:tr>
      <w:tr w:rsidR="0029579A" w:rsidRPr="0029579A" w:rsidTr="0029579A">
        <w:trPr>
          <w:trHeight w:val="85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Cs/>
                <w:color w:val="000000"/>
                <w:sz w:val="20"/>
                <w:szCs w:val="20"/>
              </w:rPr>
            </w:pPr>
            <w:r w:rsidRPr="0029579A">
              <w:rPr>
                <w:bCs/>
                <w:color w:val="000000"/>
                <w:sz w:val="20"/>
                <w:szCs w:val="20"/>
              </w:rPr>
              <w:t xml:space="preserve">805 2 02 35084 05 0000 150  </w:t>
            </w:r>
          </w:p>
        </w:tc>
        <w:tc>
          <w:tcPr>
            <w:tcW w:w="5245"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29579A" w:rsidRPr="0029579A" w:rsidRDefault="0029579A" w:rsidP="0029579A">
            <w:pPr>
              <w:jc w:val="both"/>
              <w:rPr>
                <w:sz w:val="20"/>
                <w:szCs w:val="20"/>
              </w:rPr>
            </w:pPr>
            <w:r w:rsidRPr="0029579A">
              <w:rPr>
                <w:sz w:val="20"/>
                <w:szCs w:val="20"/>
              </w:rPr>
              <w:t>(30) Субвенции бюджетам муниципальных районов на осуществление ежемесячной денежной выплаты, назначаемой в случае рождения третьего ребенка или последующих детей до достижения ребенком возраста трех лет</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29579A" w:rsidRPr="0029579A" w:rsidRDefault="0029579A" w:rsidP="0029579A">
            <w:pPr>
              <w:jc w:val="right"/>
              <w:rPr>
                <w:sz w:val="20"/>
                <w:szCs w:val="20"/>
              </w:rPr>
            </w:pPr>
            <w:r w:rsidRPr="0029579A">
              <w:rPr>
                <w:sz w:val="20"/>
                <w:szCs w:val="20"/>
              </w:rPr>
              <w:t>48 943 770</w:t>
            </w:r>
          </w:p>
        </w:tc>
      </w:tr>
      <w:tr w:rsidR="0029579A" w:rsidRPr="0029579A" w:rsidTr="0029579A">
        <w:trPr>
          <w:trHeight w:val="1054"/>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Cs/>
                <w:color w:val="000000"/>
                <w:sz w:val="20"/>
                <w:szCs w:val="20"/>
              </w:rPr>
            </w:pPr>
            <w:r w:rsidRPr="0029579A">
              <w:rPr>
                <w:bCs/>
                <w:color w:val="000000"/>
                <w:sz w:val="20"/>
                <w:szCs w:val="20"/>
              </w:rPr>
              <w:t xml:space="preserve">805 2 02 35462 05 0000 150 </w:t>
            </w:r>
          </w:p>
        </w:tc>
        <w:tc>
          <w:tcPr>
            <w:tcW w:w="5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9579A" w:rsidRPr="0029579A" w:rsidRDefault="0029579A" w:rsidP="0029579A">
            <w:pPr>
              <w:jc w:val="both"/>
              <w:rPr>
                <w:sz w:val="20"/>
                <w:szCs w:val="20"/>
              </w:rPr>
            </w:pPr>
            <w:r w:rsidRPr="0029579A">
              <w:rPr>
                <w:sz w:val="20"/>
                <w:szCs w:val="20"/>
              </w:rPr>
              <w:t xml:space="preserve">(24) Субвенции бюджетам муниципальных районов на выполнение передаваемых полномочий субъектов Российской Федерации (Субвенция на компенсацию отдельным категориям граждан оплаты взноса на капитальный ремонт общего имущества в многоквартирном доме) </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29579A" w:rsidRPr="0029579A" w:rsidRDefault="0029579A" w:rsidP="0029579A">
            <w:pPr>
              <w:jc w:val="right"/>
              <w:rPr>
                <w:sz w:val="20"/>
                <w:szCs w:val="20"/>
              </w:rPr>
            </w:pPr>
            <w:r w:rsidRPr="0029579A">
              <w:rPr>
                <w:sz w:val="20"/>
                <w:szCs w:val="20"/>
              </w:rPr>
              <w:t>801 544</w:t>
            </w:r>
          </w:p>
        </w:tc>
      </w:tr>
      <w:tr w:rsidR="0029579A" w:rsidRPr="0029579A" w:rsidTr="0029579A">
        <w:trPr>
          <w:trHeight w:val="145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Cs/>
                <w:color w:val="000000"/>
                <w:sz w:val="20"/>
                <w:szCs w:val="20"/>
              </w:rPr>
            </w:pPr>
            <w:r w:rsidRPr="0029579A">
              <w:rPr>
                <w:bCs/>
                <w:color w:val="000000"/>
                <w:sz w:val="20"/>
                <w:szCs w:val="20"/>
              </w:rPr>
              <w:t xml:space="preserve">805 2 02 30024 05 3020 150 </w:t>
            </w:r>
          </w:p>
        </w:tc>
        <w:tc>
          <w:tcPr>
            <w:tcW w:w="5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9579A" w:rsidRPr="0029579A" w:rsidRDefault="0029579A" w:rsidP="0029579A">
            <w:pPr>
              <w:jc w:val="both"/>
              <w:rPr>
                <w:sz w:val="20"/>
                <w:szCs w:val="20"/>
              </w:rPr>
            </w:pPr>
            <w:r w:rsidRPr="0029579A">
              <w:rPr>
                <w:sz w:val="20"/>
                <w:szCs w:val="20"/>
              </w:rPr>
              <w:t>(25.) Субвенции бюджетам муниципальных районов на выполнение передаваемых полномочий субъектов Российской Федерации (Субвенция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29579A" w:rsidRPr="0029579A" w:rsidRDefault="0029579A" w:rsidP="0029579A">
            <w:pPr>
              <w:jc w:val="right"/>
              <w:rPr>
                <w:sz w:val="20"/>
                <w:szCs w:val="20"/>
              </w:rPr>
            </w:pPr>
            <w:r w:rsidRPr="0029579A">
              <w:rPr>
                <w:sz w:val="20"/>
                <w:szCs w:val="20"/>
              </w:rPr>
              <w:t>99 226 058</w:t>
            </w:r>
          </w:p>
        </w:tc>
      </w:tr>
      <w:tr w:rsidR="0029579A" w:rsidRPr="0029579A" w:rsidTr="0029579A">
        <w:trPr>
          <w:trHeight w:val="91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Cs/>
                <w:color w:val="000000"/>
                <w:sz w:val="20"/>
                <w:szCs w:val="20"/>
              </w:rPr>
            </w:pPr>
            <w:r w:rsidRPr="0029579A">
              <w:rPr>
                <w:bCs/>
                <w:color w:val="000000"/>
                <w:sz w:val="20"/>
                <w:szCs w:val="20"/>
              </w:rPr>
              <w:t xml:space="preserve">805 2 02 30024 05 3021 150 </w:t>
            </w:r>
          </w:p>
        </w:tc>
        <w:tc>
          <w:tcPr>
            <w:tcW w:w="5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9579A" w:rsidRPr="0029579A" w:rsidRDefault="0029579A" w:rsidP="0029579A">
            <w:pPr>
              <w:jc w:val="both"/>
              <w:rPr>
                <w:sz w:val="20"/>
                <w:szCs w:val="20"/>
              </w:rPr>
            </w:pPr>
            <w:r w:rsidRPr="0029579A">
              <w:rPr>
                <w:sz w:val="20"/>
                <w:szCs w:val="20"/>
              </w:rPr>
              <w:t>(26.) Субвенции бюджетам муниципальных районов на выполнение передаваемых полномочий субъектов Российской Федерации (Субвенция на оказание социальной помощи отдельным категориям граждан)</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29579A" w:rsidRPr="0029579A" w:rsidRDefault="0029579A" w:rsidP="0029579A">
            <w:pPr>
              <w:jc w:val="right"/>
              <w:rPr>
                <w:sz w:val="20"/>
                <w:szCs w:val="20"/>
              </w:rPr>
            </w:pPr>
            <w:r w:rsidRPr="0029579A">
              <w:rPr>
                <w:sz w:val="20"/>
                <w:szCs w:val="20"/>
              </w:rPr>
              <w:t>4 158 450</w:t>
            </w:r>
          </w:p>
        </w:tc>
      </w:tr>
      <w:tr w:rsidR="0029579A" w:rsidRPr="0029579A" w:rsidTr="0029579A">
        <w:trPr>
          <w:trHeight w:val="112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Cs/>
                <w:color w:val="000000"/>
                <w:sz w:val="20"/>
                <w:szCs w:val="20"/>
              </w:rPr>
            </w:pPr>
            <w:r w:rsidRPr="0029579A">
              <w:rPr>
                <w:bCs/>
                <w:color w:val="000000"/>
                <w:sz w:val="20"/>
                <w:szCs w:val="20"/>
              </w:rPr>
              <w:t>804 202 30024 05 3006 150</w:t>
            </w:r>
          </w:p>
        </w:tc>
        <w:tc>
          <w:tcPr>
            <w:tcW w:w="5245" w:type="dxa"/>
            <w:tcBorders>
              <w:top w:val="single" w:sz="4" w:space="0" w:color="auto"/>
              <w:left w:val="nil"/>
              <w:bottom w:val="single" w:sz="4" w:space="0" w:color="auto"/>
              <w:right w:val="single" w:sz="4" w:space="0" w:color="auto"/>
            </w:tcBorders>
            <w:shd w:val="clear" w:color="auto" w:fill="auto"/>
            <w:vAlign w:val="center"/>
            <w:hideMark/>
          </w:tcPr>
          <w:p w:rsidR="0029579A" w:rsidRPr="0029579A" w:rsidRDefault="0029579A" w:rsidP="0029579A">
            <w:pPr>
              <w:jc w:val="both"/>
              <w:rPr>
                <w:sz w:val="20"/>
                <w:szCs w:val="20"/>
              </w:rPr>
            </w:pPr>
            <w:r w:rsidRPr="0029579A">
              <w:rPr>
                <w:sz w:val="20"/>
                <w:szCs w:val="20"/>
              </w:rPr>
              <w:t xml:space="preserve">(27.) Субвенции бюджетам муниципальных районов на выполнение передаваемых полномочий субъектов Российской Федерации (Субвенция на обеспечение отдыха и оздоровления детей, находящихся в трудной жизненной ситуации, детей погибших сотрудников правоохранительных органов и военнослужащих, безнадзорных детей) </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29579A" w:rsidRPr="0029579A" w:rsidRDefault="0029579A" w:rsidP="0029579A">
            <w:pPr>
              <w:jc w:val="right"/>
              <w:rPr>
                <w:sz w:val="20"/>
                <w:szCs w:val="20"/>
              </w:rPr>
            </w:pPr>
            <w:r w:rsidRPr="0029579A">
              <w:rPr>
                <w:sz w:val="20"/>
                <w:szCs w:val="20"/>
              </w:rPr>
              <w:t>3 631 249</w:t>
            </w:r>
          </w:p>
        </w:tc>
      </w:tr>
      <w:tr w:rsidR="0029579A" w:rsidRPr="0029579A" w:rsidTr="0029579A">
        <w:trPr>
          <w:trHeight w:val="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Cs/>
                <w:color w:val="000000"/>
                <w:sz w:val="20"/>
                <w:szCs w:val="20"/>
              </w:rPr>
            </w:pPr>
            <w:r w:rsidRPr="0029579A">
              <w:rPr>
                <w:bCs/>
                <w:color w:val="000000"/>
                <w:sz w:val="20"/>
                <w:szCs w:val="20"/>
              </w:rPr>
              <w:t>804 2 02 30024 05 3007 150</w:t>
            </w:r>
          </w:p>
        </w:tc>
        <w:tc>
          <w:tcPr>
            <w:tcW w:w="5245" w:type="dxa"/>
            <w:tcBorders>
              <w:top w:val="single" w:sz="4" w:space="0" w:color="auto"/>
              <w:left w:val="nil"/>
              <w:bottom w:val="single" w:sz="4" w:space="0" w:color="auto"/>
              <w:right w:val="single" w:sz="4" w:space="0" w:color="auto"/>
            </w:tcBorders>
            <w:shd w:val="clear" w:color="auto" w:fill="auto"/>
            <w:hideMark/>
          </w:tcPr>
          <w:p w:rsidR="0029579A" w:rsidRPr="0029579A" w:rsidRDefault="0029579A" w:rsidP="0029579A">
            <w:pPr>
              <w:jc w:val="both"/>
              <w:rPr>
                <w:sz w:val="20"/>
                <w:szCs w:val="20"/>
              </w:rPr>
            </w:pPr>
            <w:r w:rsidRPr="0029579A">
              <w:rPr>
                <w:sz w:val="20"/>
                <w:szCs w:val="20"/>
              </w:rPr>
              <w:t xml:space="preserve">(28.) Субвенции бюджетам муниципальных районов на выполнение передаваемых полномочий субъектов Российской Федерации (Субвенция на компенсацию части </w:t>
            </w:r>
            <w:r w:rsidRPr="0029579A">
              <w:rPr>
                <w:sz w:val="20"/>
                <w:szCs w:val="20"/>
              </w:rPr>
              <w:lastRenderedPageBreak/>
              <w:t>расходов на приобретение путевки в организации отдыха детей и их оздоровления)</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29579A" w:rsidRPr="0029579A" w:rsidRDefault="0029579A" w:rsidP="0029579A">
            <w:pPr>
              <w:jc w:val="right"/>
              <w:rPr>
                <w:sz w:val="20"/>
                <w:szCs w:val="20"/>
              </w:rPr>
            </w:pPr>
            <w:r w:rsidRPr="0029579A">
              <w:rPr>
                <w:sz w:val="20"/>
                <w:szCs w:val="20"/>
              </w:rPr>
              <w:lastRenderedPageBreak/>
              <w:t>926 563</w:t>
            </w:r>
          </w:p>
        </w:tc>
      </w:tr>
      <w:tr w:rsidR="0029579A" w:rsidRPr="0029579A" w:rsidTr="0029579A">
        <w:trPr>
          <w:trHeight w:val="88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Cs/>
                <w:color w:val="000000"/>
                <w:sz w:val="20"/>
                <w:szCs w:val="20"/>
              </w:rPr>
            </w:pPr>
            <w:r w:rsidRPr="0029579A">
              <w:rPr>
                <w:bCs/>
                <w:color w:val="000000"/>
                <w:sz w:val="20"/>
                <w:szCs w:val="20"/>
              </w:rPr>
              <w:lastRenderedPageBreak/>
              <w:t>804 2 02 30024 05 3033 150</w:t>
            </w:r>
          </w:p>
        </w:tc>
        <w:tc>
          <w:tcPr>
            <w:tcW w:w="5245" w:type="dxa"/>
            <w:tcBorders>
              <w:top w:val="single" w:sz="4" w:space="0" w:color="auto"/>
              <w:left w:val="nil"/>
              <w:bottom w:val="single" w:sz="4" w:space="0" w:color="auto"/>
              <w:right w:val="single" w:sz="4" w:space="0" w:color="auto"/>
            </w:tcBorders>
            <w:shd w:val="clear" w:color="auto" w:fill="auto"/>
            <w:hideMark/>
          </w:tcPr>
          <w:p w:rsidR="0029579A" w:rsidRPr="0029579A" w:rsidRDefault="0029579A" w:rsidP="0029579A">
            <w:pPr>
              <w:rPr>
                <w:sz w:val="20"/>
                <w:szCs w:val="20"/>
              </w:rPr>
            </w:pPr>
            <w:r w:rsidRPr="0029579A">
              <w:rPr>
                <w:sz w:val="20"/>
                <w:szCs w:val="20"/>
              </w:rPr>
              <w:t>(29.) Субвенции бюджетам муниципальных районов на выполнение передаваемых полномочий субъектов Российской Федерации (Субвенция на частичную оплату стоимости путевки в организации отдыха детей и их оздоровления)</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29579A" w:rsidRPr="0029579A" w:rsidRDefault="0029579A" w:rsidP="0029579A">
            <w:pPr>
              <w:jc w:val="right"/>
              <w:rPr>
                <w:sz w:val="20"/>
                <w:szCs w:val="20"/>
              </w:rPr>
            </w:pPr>
            <w:r w:rsidRPr="0029579A">
              <w:rPr>
                <w:sz w:val="20"/>
                <w:szCs w:val="20"/>
              </w:rPr>
              <w:t>102 951</w:t>
            </w:r>
          </w:p>
        </w:tc>
      </w:tr>
      <w:tr w:rsidR="0029579A" w:rsidRPr="0029579A" w:rsidTr="0029579A">
        <w:trPr>
          <w:trHeight w:val="103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Cs/>
                <w:color w:val="000000"/>
                <w:sz w:val="20"/>
                <w:szCs w:val="20"/>
              </w:rPr>
            </w:pPr>
            <w:r w:rsidRPr="0029579A">
              <w:rPr>
                <w:bCs/>
                <w:color w:val="000000"/>
                <w:sz w:val="20"/>
                <w:szCs w:val="20"/>
              </w:rPr>
              <w:t xml:space="preserve">805 2 02 30024 05 3003 150  </w:t>
            </w:r>
          </w:p>
        </w:tc>
        <w:tc>
          <w:tcPr>
            <w:tcW w:w="5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9579A" w:rsidRPr="0029579A" w:rsidRDefault="0029579A" w:rsidP="0029579A">
            <w:pPr>
              <w:jc w:val="both"/>
              <w:rPr>
                <w:sz w:val="20"/>
                <w:szCs w:val="20"/>
              </w:rPr>
            </w:pPr>
            <w:r w:rsidRPr="0029579A">
              <w:rPr>
                <w:sz w:val="20"/>
                <w:szCs w:val="20"/>
              </w:rPr>
              <w:t>(34.) Субвенции бюджетам муниципальных районов на выполнение передаваемых полномочий субъектов Российской Федерации (Субвенция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29579A" w:rsidRPr="0029579A" w:rsidRDefault="0029579A" w:rsidP="0029579A">
            <w:pPr>
              <w:jc w:val="right"/>
              <w:rPr>
                <w:sz w:val="20"/>
                <w:szCs w:val="20"/>
              </w:rPr>
            </w:pPr>
            <w:r w:rsidRPr="0029579A">
              <w:rPr>
                <w:sz w:val="20"/>
                <w:szCs w:val="20"/>
              </w:rPr>
              <w:t>300</w:t>
            </w:r>
          </w:p>
        </w:tc>
      </w:tr>
      <w:tr w:rsidR="0029579A" w:rsidRPr="0029579A" w:rsidTr="0029579A">
        <w:trPr>
          <w:trHeight w:val="88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Cs/>
                <w:color w:val="000000"/>
                <w:sz w:val="20"/>
                <w:szCs w:val="20"/>
              </w:rPr>
            </w:pPr>
            <w:r w:rsidRPr="0029579A">
              <w:rPr>
                <w:bCs/>
                <w:color w:val="000000"/>
                <w:sz w:val="20"/>
                <w:szCs w:val="20"/>
              </w:rPr>
              <w:t xml:space="preserve">805 2 02 30024 05 3004 150 </w:t>
            </w:r>
          </w:p>
        </w:tc>
        <w:tc>
          <w:tcPr>
            <w:tcW w:w="5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9579A" w:rsidRPr="0029579A" w:rsidRDefault="0029579A" w:rsidP="0029579A">
            <w:pPr>
              <w:jc w:val="both"/>
              <w:rPr>
                <w:sz w:val="20"/>
                <w:szCs w:val="20"/>
              </w:rPr>
            </w:pPr>
            <w:r w:rsidRPr="0029579A">
              <w:rPr>
                <w:sz w:val="20"/>
                <w:szCs w:val="20"/>
              </w:rPr>
              <w:t>(35.) Субвенции бюджетам муниципальных районов на выполнение передаваемых полномочий субъектов Российской Федерации (Субвенция на освобождение от оплаты стоимости проезда детей из многодетных семей)</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29579A" w:rsidRPr="0029579A" w:rsidRDefault="0029579A" w:rsidP="0029579A">
            <w:pPr>
              <w:jc w:val="right"/>
              <w:rPr>
                <w:sz w:val="20"/>
                <w:szCs w:val="20"/>
              </w:rPr>
            </w:pPr>
            <w:r w:rsidRPr="0029579A">
              <w:rPr>
                <w:sz w:val="20"/>
                <w:szCs w:val="20"/>
              </w:rPr>
              <w:t>336 000</w:t>
            </w:r>
          </w:p>
        </w:tc>
      </w:tr>
      <w:tr w:rsidR="0029579A" w:rsidRPr="0029579A" w:rsidTr="0029579A">
        <w:trPr>
          <w:trHeight w:val="106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Cs/>
                <w:color w:val="000000"/>
                <w:sz w:val="20"/>
                <w:szCs w:val="20"/>
              </w:rPr>
            </w:pPr>
            <w:r w:rsidRPr="0029579A">
              <w:rPr>
                <w:bCs/>
                <w:color w:val="000000"/>
                <w:sz w:val="20"/>
                <w:szCs w:val="20"/>
              </w:rPr>
              <w:t>800 2 02 30024 05 3026 150</w:t>
            </w:r>
          </w:p>
        </w:tc>
        <w:tc>
          <w:tcPr>
            <w:tcW w:w="5245" w:type="dxa"/>
            <w:tcBorders>
              <w:top w:val="single" w:sz="4" w:space="0" w:color="auto"/>
              <w:left w:val="nil"/>
              <w:bottom w:val="single" w:sz="4" w:space="0" w:color="auto"/>
              <w:right w:val="single" w:sz="4" w:space="0" w:color="auto"/>
            </w:tcBorders>
            <w:shd w:val="clear" w:color="auto" w:fill="auto"/>
            <w:vAlign w:val="center"/>
            <w:hideMark/>
          </w:tcPr>
          <w:p w:rsidR="0029579A" w:rsidRPr="0029579A" w:rsidRDefault="0029579A" w:rsidP="0029579A">
            <w:pPr>
              <w:jc w:val="both"/>
              <w:rPr>
                <w:sz w:val="20"/>
                <w:szCs w:val="20"/>
              </w:rPr>
            </w:pPr>
            <w:r w:rsidRPr="0029579A">
              <w:rPr>
                <w:sz w:val="20"/>
                <w:szCs w:val="20"/>
              </w:rPr>
              <w:t>(36.) Субвенции бюджетам муниципальных районов на выполнение передаваемых полномочий субъектов Российской Федерации (Субвенция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29579A" w:rsidRPr="0029579A" w:rsidRDefault="0029579A" w:rsidP="0029579A">
            <w:pPr>
              <w:jc w:val="right"/>
              <w:rPr>
                <w:sz w:val="20"/>
                <w:szCs w:val="20"/>
              </w:rPr>
            </w:pPr>
            <w:r w:rsidRPr="0029579A">
              <w:rPr>
                <w:sz w:val="20"/>
                <w:szCs w:val="20"/>
              </w:rPr>
              <w:t>13 500</w:t>
            </w:r>
          </w:p>
        </w:tc>
      </w:tr>
      <w:tr w:rsidR="0029579A" w:rsidRPr="0029579A" w:rsidTr="0029579A">
        <w:trPr>
          <w:trHeight w:val="70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Cs/>
                <w:color w:val="000000"/>
                <w:sz w:val="20"/>
                <w:szCs w:val="20"/>
              </w:rPr>
            </w:pPr>
            <w:r w:rsidRPr="0029579A">
              <w:rPr>
                <w:bCs/>
                <w:color w:val="000000"/>
                <w:sz w:val="20"/>
                <w:szCs w:val="20"/>
              </w:rPr>
              <w:t>800 2 02 30024 05 3027 150</w:t>
            </w:r>
          </w:p>
        </w:tc>
        <w:tc>
          <w:tcPr>
            <w:tcW w:w="5245" w:type="dxa"/>
            <w:tcBorders>
              <w:top w:val="single" w:sz="4" w:space="0" w:color="auto"/>
              <w:left w:val="nil"/>
              <w:bottom w:val="single" w:sz="4" w:space="0" w:color="auto"/>
              <w:right w:val="single" w:sz="4" w:space="0" w:color="auto"/>
            </w:tcBorders>
            <w:shd w:val="clear" w:color="auto" w:fill="auto"/>
            <w:vAlign w:val="center"/>
            <w:hideMark/>
          </w:tcPr>
          <w:p w:rsidR="0029579A" w:rsidRPr="0029579A" w:rsidRDefault="0029579A" w:rsidP="0029579A">
            <w:pPr>
              <w:jc w:val="both"/>
              <w:rPr>
                <w:sz w:val="20"/>
                <w:szCs w:val="20"/>
              </w:rPr>
            </w:pPr>
            <w:r w:rsidRPr="0029579A">
              <w:rPr>
                <w:sz w:val="20"/>
                <w:szCs w:val="20"/>
              </w:rPr>
              <w:t>(38.) Субвенции бюджетам муниципальных районов на выполнение передаваемых полномочий субъектов Российской Федерации (Субвенция на отлов и содержание безнадзорных животных)</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29579A" w:rsidRPr="0029579A" w:rsidRDefault="0029579A" w:rsidP="0029579A">
            <w:pPr>
              <w:jc w:val="right"/>
              <w:rPr>
                <w:sz w:val="20"/>
                <w:szCs w:val="20"/>
              </w:rPr>
            </w:pPr>
            <w:r w:rsidRPr="0029579A">
              <w:rPr>
                <w:sz w:val="20"/>
                <w:szCs w:val="20"/>
              </w:rPr>
              <w:t>495 630</w:t>
            </w:r>
          </w:p>
        </w:tc>
      </w:tr>
      <w:tr w:rsidR="0029579A" w:rsidRPr="0029579A" w:rsidTr="0029579A">
        <w:trPr>
          <w:trHeight w:val="660"/>
        </w:trPr>
        <w:tc>
          <w:tcPr>
            <w:tcW w:w="2848" w:type="dxa"/>
            <w:tcBorders>
              <w:top w:val="single" w:sz="4" w:space="0" w:color="auto"/>
              <w:left w:val="single" w:sz="4" w:space="0" w:color="auto"/>
              <w:bottom w:val="single" w:sz="4" w:space="0" w:color="auto"/>
              <w:right w:val="nil"/>
            </w:tcBorders>
            <w:shd w:val="clear" w:color="000000" w:fill="FFFFFF"/>
            <w:hideMark/>
          </w:tcPr>
          <w:p w:rsidR="0029579A" w:rsidRPr="0029579A" w:rsidRDefault="0029579A" w:rsidP="0029579A">
            <w:pPr>
              <w:rPr>
                <w:bCs/>
                <w:color w:val="000000"/>
                <w:sz w:val="20"/>
                <w:szCs w:val="20"/>
              </w:rPr>
            </w:pPr>
            <w:r w:rsidRPr="0029579A">
              <w:rPr>
                <w:bCs/>
                <w:color w:val="000000"/>
                <w:sz w:val="20"/>
                <w:szCs w:val="20"/>
              </w:rPr>
              <w:t xml:space="preserve">800 2 02 35120 05 0000 150    </w:t>
            </w:r>
          </w:p>
        </w:tc>
        <w:tc>
          <w:tcPr>
            <w:tcW w:w="5245"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jc w:val="both"/>
              <w:rPr>
                <w:sz w:val="20"/>
                <w:szCs w:val="20"/>
              </w:rPr>
            </w:pPr>
            <w:r w:rsidRPr="0029579A">
              <w:rPr>
                <w:sz w:val="20"/>
                <w:szCs w:val="20"/>
              </w:rPr>
              <w:t>(40.) Субвенция на составление (изменение и дополнение) списков кандидатов в присяжные заседатели федеральных судов общей юрисдикции</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29579A" w:rsidRPr="0029579A" w:rsidRDefault="0029579A" w:rsidP="0029579A">
            <w:pPr>
              <w:jc w:val="right"/>
              <w:rPr>
                <w:sz w:val="20"/>
                <w:szCs w:val="20"/>
              </w:rPr>
            </w:pPr>
            <w:r w:rsidRPr="0029579A">
              <w:rPr>
                <w:sz w:val="20"/>
                <w:szCs w:val="20"/>
              </w:rPr>
              <w:t>5 410</w:t>
            </w:r>
          </w:p>
        </w:tc>
      </w:tr>
      <w:tr w:rsidR="0029579A" w:rsidRPr="0029579A" w:rsidTr="0029579A">
        <w:trPr>
          <w:trHeight w:val="52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Cs/>
                <w:color w:val="000000"/>
                <w:sz w:val="20"/>
                <w:szCs w:val="20"/>
              </w:rPr>
            </w:pPr>
            <w:r w:rsidRPr="0029579A">
              <w:rPr>
                <w:bCs/>
                <w:color w:val="000000"/>
                <w:sz w:val="20"/>
                <w:szCs w:val="20"/>
              </w:rPr>
              <w:t>800 2 02 35930 05 0000 150</w:t>
            </w:r>
          </w:p>
        </w:tc>
        <w:tc>
          <w:tcPr>
            <w:tcW w:w="5245" w:type="dxa"/>
            <w:tcBorders>
              <w:top w:val="single" w:sz="4" w:space="0" w:color="auto"/>
              <w:left w:val="nil"/>
              <w:bottom w:val="single" w:sz="4" w:space="0" w:color="auto"/>
              <w:right w:val="nil"/>
            </w:tcBorders>
            <w:shd w:val="clear" w:color="auto" w:fill="auto"/>
            <w:vAlign w:val="center"/>
            <w:hideMark/>
          </w:tcPr>
          <w:p w:rsidR="0029579A" w:rsidRPr="0029579A" w:rsidRDefault="0029579A" w:rsidP="0029579A">
            <w:pPr>
              <w:jc w:val="both"/>
              <w:rPr>
                <w:sz w:val="20"/>
                <w:szCs w:val="20"/>
              </w:rPr>
            </w:pPr>
            <w:r w:rsidRPr="0029579A">
              <w:rPr>
                <w:sz w:val="20"/>
                <w:szCs w:val="20"/>
              </w:rPr>
              <w:t>(41.) Субвенция на осуществление полномочий РФ по государственной регистрации актов гражданского состояния</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29579A" w:rsidRPr="0029579A" w:rsidRDefault="0029579A" w:rsidP="0029579A">
            <w:pPr>
              <w:jc w:val="right"/>
              <w:rPr>
                <w:sz w:val="20"/>
                <w:szCs w:val="20"/>
              </w:rPr>
            </w:pPr>
            <w:r w:rsidRPr="0029579A">
              <w:rPr>
                <w:sz w:val="20"/>
                <w:szCs w:val="20"/>
              </w:rPr>
              <w:t>3 702 811</w:t>
            </w:r>
          </w:p>
        </w:tc>
      </w:tr>
      <w:tr w:rsidR="0029579A" w:rsidRPr="0029579A" w:rsidTr="0029579A">
        <w:trPr>
          <w:trHeight w:val="90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Cs/>
                <w:color w:val="000000"/>
                <w:sz w:val="20"/>
                <w:szCs w:val="20"/>
              </w:rPr>
            </w:pPr>
            <w:r w:rsidRPr="0029579A">
              <w:rPr>
                <w:bCs/>
                <w:color w:val="000000"/>
                <w:sz w:val="20"/>
                <w:szCs w:val="20"/>
              </w:rPr>
              <w:t>800 2 02 30024 05 3028 150</w:t>
            </w:r>
          </w:p>
        </w:tc>
        <w:tc>
          <w:tcPr>
            <w:tcW w:w="5245" w:type="dxa"/>
            <w:tcBorders>
              <w:top w:val="single" w:sz="4" w:space="0" w:color="auto"/>
              <w:left w:val="nil"/>
              <w:bottom w:val="single" w:sz="4" w:space="0" w:color="auto"/>
              <w:right w:val="single" w:sz="4" w:space="0" w:color="auto"/>
            </w:tcBorders>
            <w:shd w:val="clear" w:color="auto" w:fill="auto"/>
            <w:vAlign w:val="center"/>
            <w:hideMark/>
          </w:tcPr>
          <w:p w:rsidR="0029579A" w:rsidRPr="0029579A" w:rsidRDefault="0029579A" w:rsidP="0029579A">
            <w:pPr>
              <w:jc w:val="both"/>
              <w:rPr>
                <w:sz w:val="20"/>
                <w:szCs w:val="20"/>
              </w:rPr>
            </w:pPr>
            <w:r w:rsidRPr="0029579A">
              <w:rPr>
                <w:sz w:val="20"/>
                <w:szCs w:val="20"/>
              </w:rPr>
              <w:t>(42.) Субвенции бюджетам муниципальных районов на выполнение передаваемых полномочий субъектов Российской Федерации (Субвенция на обеспечение профилактики безнадзорности, правонарушений несовершеннолетних и защиты их прав)</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29579A" w:rsidRPr="0029579A" w:rsidRDefault="0029579A" w:rsidP="0029579A">
            <w:pPr>
              <w:jc w:val="right"/>
              <w:rPr>
                <w:sz w:val="20"/>
                <w:szCs w:val="20"/>
              </w:rPr>
            </w:pPr>
            <w:r w:rsidRPr="0029579A">
              <w:rPr>
                <w:sz w:val="20"/>
                <w:szCs w:val="20"/>
              </w:rPr>
              <w:t>2 326 578</w:t>
            </w:r>
          </w:p>
        </w:tc>
      </w:tr>
      <w:tr w:rsidR="0029579A" w:rsidRPr="0029579A" w:rsidTr="0029579A">
        <w:trPr>
          <w:trHeight w:val="82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Cs/>
                <w:color w:val="000000"/>
                <w:sz w:val="20"/>
                <w:szCs w:val="20"/>
              </w:rPr>
            </w:pPr>
            <w:r w:rsidRPr="0029579A">
              <w:rPr>
                <w:bCs/>
                <w:color w:val="000000"/>
                <w:sz w:val="20"/>
                <w:szCs w:val="20"/>
              </w:rPr>
              <w:t>800 2 02 30024 05 3031 150</w:t>
            </w:r>
          </w:p>
        </w:tc>
        <w:tc>
          <w:tcPr>
            <w:tcW w:w="5245" w:type="dxa"/>
            <w:tcBorders>
              <w:top w:val="single" w:sz="4" w:space="0" w:color="auto"/>
              <w:left w:val="nil"/>
              <w:bottom w:val="single" w:sz="4" w:space="0" w:color="auto"/>
              <w:right w:val="single" w:sz="4" w:space="0" w:color="auto"/>
            </w:tcBorders>
            <w:shd w:val="clear" w:color="auto" w:fill="auto"/>
            <w:vAlign w:val="center"/>
            <w:hideMark/>
          </w:tcPr>
          <w:p w:rsidR="0029579A" w:rsidRPr="0029579A" w:rsidRDefault="0029579A" w:rsidP="0029579A">
            <w:pPr>
              <w:jc w:val="both"/>
              <w:rPr>
                <w:sz w:val="20"/>
                <w:szCs w:val="20"/>
              </w:rPr>
            </w:pPr>
            <w:r w:rsidRPr="0029579A">
              <w:rPr>
                <w:sz w:val="20"/>
                <w:szCs w:val="20"/>
              </w:rPr>
              <w:t>(43.) Субвенции бюджетам муниципальных районов на выполнение передаваемых полномочий субъектов Российской Федерации (Субвенция на реализацию отдельных полномочий в сфере законодательства об административных правонарушениях)</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29579A" w:rsidRPr="0029579A" w:rsidRDefault="0029579A" w:rsidP="0029579A">
            <w:pPr>
              <w:jc w:val="right"/>
              <w:rPr>
                <w:sz w:val="20"/>
                <w:szCs w:val="20"/>
              </w:rPr>
            </w:pPr>
            <w:r w:rsidRPr="0029579A">
              <w:rPr>
                <w:sz w:val="20"/>
                <w:szCs w:val="20"/>
              </w:rPr>
              <w:t>24 819</w:t>
            </w:r>
          </w:p>
        </w:tc>
      </w:tr>
      <w:tr w:rsidR="0029579A" w:rsidRPr="0029579A" w:rsidTr="0029579A">
        <w:trPr>
          <w:trHeight w:val="747"/>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Cs/>
                <w:color w:val="000000"/>
                <w:sz w:val="20"/>
                <w:szCs w:val="20"/>
              </w:rPr>
            </w:pPr>
            <w:r w:rsidRPr="0029579A">
              <w:rPr>
                <w:bCs/>
                <w:color w:val="000000"/>
                <w:sz w:val="20"/>
                <w:szCs w:val="20"/>
              </w:rPr>
              <w:t>805 2 02 35240 05 0000 150</w:t>
            </w:r>
          </w:p>
        </w:tc>
        <w:tc>
          <w:tcPr>
            <w:tcW w:w="5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9579A" w:rsidRPr="0029579A" w:rsidRDefault="0029579A" w:rsidP="0029579A">
            <w:pPr>
              <w:jc w:val="both"/>
              <w:rPr>
                <w:sz w:val="20"/>
                <w:szCs w:val="20"/>
              </w:rPr>
            </w:pPr>
            <w:r w:rsidRPr="0029579A">
              <w:rPr>
                <w:sz w:val="20"/>
                <w:szCs w:val="20"/>
              </w:rPr>
              <w:t>Субвенция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29579A" w:rsidRPr="0029579A" w:rsidRDefault="0029579A" w:rsidP="0029579A">
            <w:pPr>
              <w:jc w:val="right"/>
              <w:rPr>
                <w:sz w:val="20"/>
                <w:szCs w:val="20"/>
              </w:rPr>
            </w:pPr>
            <w:r w:rsidRPr="0029579A">
              <w:rPr>
                <w:sz w:val="20"/>
                <w:szCs w:val="20"/>
              </w:rPr>
              <w:t>16 750</w:t>
            </w:r>
          </w:p>
        </w:tc>
      </w:tr>
      <w:tr w:rsidR="0029579A" w:rsidRPr="0029579A" w:rsidTr="0029579A">
        <w:trPr>
          <w:trHeight w:val="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
                <w:bCs/>
                <w:i/>
                <w:color w:val="000000"/>
                <w:sz w:val="20"/>
                <w:szCs w:val="20"/>
              </w:rPr>
            </w:pPr>
            <w:r w:rsidRPr="0029579A">
              <w:rPr>
                <w:b/>
                <w:bCs/>
                <w:i/>
                <w:color w:val="000000"/>
                <w:sz w:val="20"/>
                <w:szCs w:val="20"/>
              </w:rPr>
              <w:t>000 2 02 40000 00 0000 150</w:t>
            </w:r>
          </w:p>
        </w:tc>
        <w:tc>
          <w:tcPr>
            <w:tcW w:w="5245" w:type="dxa"/>
            <w:tcBorders>
              <w:top w:val="single" w:sz="4" w:space="0" w:color="auto"/>
              <w:left w:val="nil"/>
              <w:bottom w:val="single" w:sz="4" w:space="0" w:color="auto"/>
              <w:right w:val="single" w:sz="4" w:space="0" w:color="auto"/>
            </w:tcBorders>
            <w:shd w:val="clear" w:color="000000" w:fill="FFFFFF"/>
            <w:hideMark/>
          </w:tcPr>
          <w:p w:rsidR="0029579A" w:rsidRPr="0029579A" w:rsidRDefault="0029579A" w:rsidP="0029579A">
            <w:pPr>
              <w:rPr>
                <w:b/>
                <w:bCs/>
                <w:i/>
                <w:color w:val="000000"/>
                <w:sz w:val="20"/>
                <w:szCs w:val="20"/>
              </w:rPr>
            </w:pPr>
            <w:r w:rsidRPr="0029579A">
              <w:rPr>
                <w:b/>
                <w:bCs/>
                <w:i/>
                <w:color w:val="000000"/>
                <w:sz w:val="20"/>
                <w:szCs w:val="20"/>
              </w:rPr>
              <w:t>Иные межбюджетные трансферты</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29579A" w:rsidRPr="0029579A" w:rsidRDefault="0029579A" w:rsidP="0029579A">
            <w:pPr>
              <w:jc w:val="right"/>
              <w:rPr>
                <w:b/>
                <w:bCs/>
                <w:i/>
                <w:sz w:val="20"/>
                <w:szCs w:val="20"/>
              </w:rPr>
            </w:pPr>
            <w:r w:rsidRPr="0029579A">
              <w:rPr>
                <w:b/>
                <w:bCs/>
                <w:i/>
                <w:sz w:val="20"/>
                <w:szCs w:val="20"/>
              </w:rPr>
              <w:t>22 083 579</w:t>
            </w:r>
          </w:p>
        </w:tc>
      </w:tr>
      <w:tr w:rsidR="0029579A" w:rsidRPr="0029579A" w:rsidTr="0029579A">
        <w:trPr>
          <w:trHeight w:val="82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rPr>
                <w:bCs/>
                <w:color w:val="000000"/>
                <w:sz w:val="20"/>
                <w:szCs w:val="20"/>
              </w:rPr>
            </w:pPr>
            <w:r w:rsidRPr="0029579A">
              <w:rPr>
                <w:bCs/>
                <w:color w:val="000000"/>
                <w:sz w:val="20"/>
                <w:szCs w:val="20"/>
              </w:rPr>
              <w:t>801 2 02 40014 05 0000 150</w:t>
            </w:r>
          </w:p>
        </w:tc>
        <w:tc>
          <w:tcPr>
            <w:tcW w:w="5245" w:type="dxa"/>
            <w:tcBorders>
              <w:top w:val="single" w:sz="4" w:space="0" w:color="auto"/>
              <w:left w:val="single" w:sz="4" w:space="0" w:color="auto"/>
              <w:bottom w:val="single" w:sz="4" w:space="0" w:color="auto"/>
              <w:right w:val="single" w:sz="4" w:space="0" w:color="auto"/>
            </w:tcBorders>
            <w:shd w:val="clear" w:color="000000" w:fill="FFFFFF"/>
            <w:hideMark/>
          </w:tcPr>
          <w:p w:rsidR="0029579A" w:rsidRPr="0029579A" w:rsidRDefault="0029579A" w:rsidP="0029579A">
            <w:pPr>
              <w:jc w:val="both"/>
              <w:rPr>
                <w:sz w:val="20"/>
                <w:szCs w:val="20"/>
              </w:rPr>
            </w:pPr>
            <w:r w:rsidRPr="0029579A">
              <w:rPr>
                <w:sz w:val="20"/>
                <w:szCs w:val="20"/>
              </w:rPr>
              <w:t>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29579A" w:rsidRPr="0029579A" w:rsidRDefault="0029579A" w:rsidP="0029579A">
            <w:pPr>
              <w:jc w:val="right"/>
              <w:rPr>
                <w:sz w:val="20"/>
                <w:szCs w:val="20"/>
              </w:rPr>
            </w:pPr>
            <w:r w:rsidRPr="0029579A">
              <w:rPr>
                <w:sz w:val="20"/>
                <w:szCs w:val="20"/>
              </w:rPr>
              <w:t>22 083 579</w:t>
            </w:r>
          </w:p>
        </w:tc>
      </w:tr>
      <w:tr w:rsidR="0029579A" w:rsidRPr="0029579A" w:rsidTr="0029579A">
        <w:trPr>
          <w:trHeight w:val="60"/>
        </w:trPr>
        <w:tc>
          <w:tcPr>
            <w:tcW w:w="8093"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29579A" w:rsidRPr="0029579A" w:rsidRDefault="0029579A" w:rsidP="0029579A">
            <w:pPr>
              <w:jc w:val="center"/>
              <w:rPr>
                <w:b/>
                <w:bCs/>
                <w:sz w:val="20"/>
                <w:szCs w:val="20"/>
              </w:rPr>
            </w:pPr>
            <w:r w:rsidRPr="0029579A">
              <w:rPr>
                <w:b/>
                <w:bCs/>
                <w:sz w:val="20"/>
                <w:szCs w:val="20"/>
              </w:rPr>
              <w:t>ВСЕГО ДОХОДОВ</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29579A" w:rsidRPr="0029579A" w:rsidRDefault="0029579A" w:rsidP="0029579A">
            <w:pPr>
              <w:jc w:val="right"/>
              <w:rPr>
                <w:b/>
                <w:bCs/>
                <w:sz w:val="20"/>
                <w:szCs w:val="20"/>
              </w:rPr>
            </w:pPr>
            <w:r w:rsidRPr="0029579A">
              <w:rPr>
                <w:b/>
                <w:bCs/>
                <w:sz w:val="20"/>
                <w:szCs w:val="20"/>
              </w:rPr>
              <w:t>2 321 229 001</w:t>
            </w:r>
          </w:p>
        </w:tc>
      </w:tr>
    </w:tbl>
    <w:p w:rsidR="0029579A" w:rsidRDefault="0029579A" w:rsidP="009F18E4">
      <w:pPr>
        <w:ind w:left="5387"/>
        <w:rPr>
          <w:sz w:val="20"/>
          <w:szCs w:val="20"/>
        </w:rPr>
        <w:sectPr w:rsidR="0029579A" w:rsidSect="009F18E4">
          <w:headerReference w:type="default" r:id="rId10"/>
          <w:pgSz w:w="11906" w:h="16838"/>
          <w:pgMar w:top="1134" w:right="707" w:bottom="1134" w:left="1701" w:header="709" w:footer="709" w:gutter="0"/>
          <w:pgNumType w:start="1"/>
          <w:cols w:space="708"/>
          <w:titlePg/>
          <w:docGrid w:linePitch="360"/>
        </w:sectPr>
      </w:pPr>
    </w:p>
    <w:p w:rsidR="0029579A" w:rsidRPr="00924219" w:rsidRDefault="0029579A" w:rsidP="0029579A">
      <w:pPr>
        <w:ind w:left="5387"/>
        <w:rPr>
          <w:sz w:val="28"/>
          <w:szCs w:val="28"/>
        </w:rPr>
      </w:pPr>
      <w:r w:rsidRPr="00924219">
        <w:rPr>
          <w:sz w:val="28"/>
          <w:szCs w:val="28"/>
        </w:rPr>
        <w:lastRenderedPageBreak/>
        <w:t xml:space="preserve">ПРИЛОЖЕНИЕ </w:t>
      </w:r>
      <w:r>
        <w:rPr>
          <w:sz w:val="28"/>
          <w:szCs w:val="28"/>
        </w:rPr>
        <w:t>2</w:t>
      </w:r>
    </w:p>
    <w:p w:rsidR="0029579A" w:rsidRPr="00924219" w:rsidRDefault="0029579A" w:rsidP="0029579A">
      <w:pPr>
        <w:ind w:left="5387"/>
        <w:rPr>
          <w:sz w:val="28"/>
          <w:szCs w:val="28"/>
        </w:rPr>
      </w:pPr>
      <w:r w:rsidRPr="00924219">
        <w:rPr>
          <w:sz w:val="28"/>
          <w:szCs w:val="28"/>
        </w:rPr>
        <w:t xml:space="preserve">к решению Муниципального </w:t>
      </w:r>
    </w:p>
    <w:p w:rsidR="0029579A" w:rsidRPr="00924219" w:rsidRDefault="0029579A" w:rsidP="0029579A">
      <w:pPr>
        <w:ind w:left="5387"/>
        <w:rPr>
          <w:sz w:val="28"/>
          <w:szCs w:val="28"/>
        </w:rPr>
      </w:pPr>
      <w:r w:rsidRPr="00924219">
        <w:rPr>
          <w:sz w:val="28"/>
          <w:szCs w:val="28"/>
        </w:rPr>
        <w:t>Совета ЯМР</w:t>
      </w:r>
    </w:p>
    <w:p w:rsidR="0007247B" w:rsidRDefault="0007247B" w:rsidP="0007247B">
      <w:pPr>
        <w:ind w:left="5387"/>
        <w:rPr>
          <w:sz w:val="28"/>
          <w:szCs w:val="28"/>
        </w:rPr>
      </w:pPr>
      <w:r w:rsidRPr="00924219">
        <w:rPr>
          <w:sz w:val="28"/>
          <w:szCs w:val="28"/>
        </w:rPr>
        <w:t>от</w:t>
      </w:r>
      <w:r>
        <w:rPr>
          <w:sz w:val="28"/>
          <w:szCs w:val="28"/>
        </w:rPr>
        <w:t xml:space="preserve"> 26.03.2020   </w:t>
      </w:r>
      <w:r w:rsidRPr="00924219">
        <w:rPr>
          <w:sz w:val="28"/>
          <w:szCs w:val="28"/>
        </w:rPr>
        <w:t>№</w:t>
      </w:r>
      <w:r>
        <w:rPr>
          <w:sz w:val="28"/>
          <w:szCs w:val="28"/>
        </w:rPr>
        <w:t xml:space="preserve"> 16</w:t>
      </w:r>
    </w:p>
    <w:p w:rsidR="0029579A" w:rsidRDefault="0029579A" w:rsidP="009F18E4">
      <w:pPr>
        <w:ind w:left="5387"/>
        <w:rPr>
          <w:sz w:val="20"/>
          <w:szCs w:val="20"/>
        </w:rPr>
      </w:pPr>
    </w:p>
    <w:p w:rsidR="0029579A" w:rsidRDefault="0029579A" w:rsidP="009F18E4">
      <w:pPr>
        <w:ind w:left="5387"/>
        <w:rPr>
          <w:sz w:val="20"/>
          <w:szCs w:val="20"/>
        </w:rPr>
      </w:pPr>
    </w:p>
    <w:tbl>
      <w:tblPr>
        <w:tblW w:w="9368" w:type="dxa"/>
        <w:tblInd w:w="95" w:type="dxa"/>
        <w:tblLayout w:type="fixed"/>
        <w:tblLook w:val="04A0"/>
      </w:tblPr>
      <w:tblGrid>
        <w:gridCol w:w="864"/>
        <w:gridCol w:w="4394"/>
        <w:gridCol w:w="1417"/>
        <w:gridCol w:w="1276"/>
        <w:gridCol w:w="1417"/>
      </w:tblGrid>
      <w:tr w:rsidR="00005440" w:rsidRPr="00005440" w:rsidTr="00005440">
        <w:trPr>
          <w:trHeight w:val="540"/>
        </w:trPr>
        <w:tc>
          <w:tcPr>
            <w:tcW w:w="9368" w:type="dxa"/>
            <w:gridSpan w:val="5"/>
            <w:tcBorders>
              <w:top w:val="nil"/>
              <w:left w:val="nil"/>
              <w:bottom w:val="nil"/>
              <w:right w:val="nil"/>
            </w:tcBorders>
            <w:shd w:val="clear" w:color="auto" w:fill="auto"/>
            <w:vAlign w:val="center"/>
            <w:hideMark/>
          </w:tcPr>
          <w:p w:rsidR="00005440" w:rsidRPr="00005440" w:rsidRDefault="00005440" w:rsidP="00005440">
            <w:pPr>
              <w:jc w:val="center"/>
              <w:rPr>
                <w:b/>
                <w:bCs/>
                <w:sz w:val="28"/>
                <w:szCs w:val="28"/>
              </w:rPr>
            </w:pPr>
            <w:r w:rsidRPr="00005440">
              <w:rPr>
                <w:b/>
                <w:bCs/>
                <w:sz w:val="28"/>
                <w:szCs w:val="28"/>
              </w:rPr>
              <w:t xml:space="preserve">Расходы районного бюджета  ЯМР на 2020 год по разделам </w:t>
            </w:r>
            <w:r>
              <w:rPr>
                <w:b/>
                <w:bCs/>
                <w:sz w:val="28"/>
                <w:szCs w:val="28"/>
              </w:rPr>
              <w:br/>
            </w:r>
            <w:r w:rsidRPr="00005440">
              <w:rPr>
                <w:b/>
                <w:bCs/>
                <w:sz w:val="28"/>
                <w:szCs w:val="28"/>
              </w:rPr>
              <w:t>и подразделам классификации расходов бюджетов Российской Федерации</w:t>
            </w:r>
          </w:p>
        </w:tc>
      </w:tr>
      <w:tr w:rsidR="00005440" w:rsidRPr="00005440" w:rsidTr="00005440">
        <w:trPr>
          <w:trHeight w:val="330"/>
        </w:trPr>
        <w:tc>
          <w:tcPr>
            <w:tcW w:w="864" w:type="dxa"/>
            <w:tcBorders>
              <w:top w:val="nil"/>
              <w:left w:val="nil"/>
              <w:bottom w:val="single" w:sz="4" w:space="0" w:color="auto"/>
              <w:right w:val="nil"/>
            </w:tcBorders>
            <w:shd w:val="clear" w:color="auto" w:fill="auto"/>
            <w:noWrap/>
            <w:vAlign w:val="bottom"/>
            <w:hideMark/>
          </w:tcPr>
          <w:p w:rsidR="00005440" w:rsidRPr="00005440" w:rsidRDefault="00005440" w:rsidP="00005440">
            <w:pPr>
              <w:rPr>
                <w:sz w:val="20"/>
                <w:szCs w:val="20"/>
              </w:rPr>
            </w:pPr>
          </w:p>
        </w:tc>
        <w:tc>
          <w:tcPr>
            <w:tcW w:w="4394" w:type="dxa"/>
            <w:tcBorders>
              <w:top w:val="nil"/>
              <w:left w:val="nil"/>
              <w:bottom w:val="single" w:sz="4" w:space="0" w:color="auto"/>
              <w:right w:val="nil"/>
            </w:tcBorders>
            <w:shd w:val="clear" w:color="auto" w:fill="auto"/>
            <w:noWrap/>
            <w:vAlign w:val="bottom"/>
            <w:hideMark/>
          </w:tcPr>
          <w:p w:rsidR="00005440" w:rsidRPr="00005440" w:rsidRDefault="00005440" w:rsidP="00005440"/>
        </w:tc>
        <w:tc>
          <w:tcPr>
            <w:tcW w:w="1417" w:type="dxa"/>
            <w:tcBorders>
              <w:top w:val="nil"/>
              <w:left w:val="nil"/>
              <w:bottom w:val="single" w:sz="4" w:space="0" w:color="auto"/>
              <w:right w:val="nil"/>
            </w:tcBorders>
            <w:shd w:val="clear" w:color="auto" w:fill="auto"/>
            <w:noWrap/>
            <w:vAlign w:val="bottom"/>
            <w:hideMark/>
          </w:tcPr>
          <w:p w:rsidR="00005440" w:rsidRPr="00005440" w:rsidRDefault="00005440" w:rsidP="00005440"/>
        </w:tc>
        <w:tc>
          <w:tcPr>
            <w:tcW w:w="1276" w:type="dxa"/>
            <w:tcBorders>
              <w:top w:val="nil"/>
              <w:left w:val="nil"/>
              <w:bottom w:val="single" w:sz="4" w:space="0" w:color="auto"/>
              <w:right w:val="nil"/>
            </w:tcBorders>
            <w:shd w:val="clear" w:color="auto" w:fill="auto"/>
            <w:noWrap/>
            <w:vAlign w:val="bottom"/>
            <w:hideMark/>
          </w:tcPr>
          <w:p w:rsidR="00005440" w:rsidRPr="00005440" w:rsidRDefault="00005440" w:rsidP="00005440"/>
        </w:tc>
        <w:tc>
          <w:tcPr>
            <w:tcW w:w="1417" w:type="dxa"/>
            <w:tcBorders>
              <w:top w:val="nil"/>
              <w:left w:val="nil"/>
              <w:bottom w:val="single" w:sz="4" w:space="0" w:color="auto"/>
              <w:right w:val="nil"/>
            </w:tcBorders>
            <w:shd w:val="clear" w:color="auto" w:fill="auto"/>
            <w:noWrap/>
            <w:vAlign w:val="bottom"/>
            <w:hideMark/>
          </w:tcPr>
          <w:p w:rsidR="00005440" w:rsidRPr="00005440" w:rsidRDefault="00005440" w:rsidP="00005440"/>
        </w:tc>
      </w:tr>
      <w:tr w:rsidR="00005440" w:rsidRPr="00005440" w:rsidTr="00005440">
        <w:trPr>
          <w:trHeight w:val="825"/>
        </w:trPr>
        <w:tc>
          <w:tcPr>
            <w:tcW w:w="86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Код раздела и подраздела БК РФ</w:t>
            </w:r>
          </w:p>
        </w:tc>
        <w:tc>
          <w:tcPr>
            <w:tcW w:w="4394" w:type="dxa"/>
            <w:tcBorders>
              <w:top w:val="single" w:sz="4" w:space="0" w:color="auto"/>
              <w:left w:val="nil"/>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Наименование</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Вышестоящий бюджет (руб.)</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Местный бюджет (руб.)</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 xml:space="preserve"> Итого                      (руб.) </w:t>
            </w:r>
          </w:p>
        </w:tc>
      </w:tr>
      <w:tr w:rsidR="00005440" w:rsidRPr="00005440" w:rsidTr="00005440">
        <w:trPr>
          <w:trHeight w:val="315"/>
        </w:trPr>
        <w:tc>
          <w:tcPr>
            <w:tcW w:w="86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1</w:t>
            </w:r>
          </w:p>
        </w:tc>
        <w:tc>
          <w:tcPr>
            <w:tcW w:w="4394" w:type="dxa"/>
            <w:tcBorders>
              <w:top w:val="single" w:sz="4" w:space="0" w:color="auto"/>
              <w:left w:val="nil"/>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2</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3</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4</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5</w:t>
            </w:r>
          </w:p>
        </w:tc>
      </w:tr>
      <w:tr w:rsidR="00005440" w:rsidRPr="00005440" w:rsidTr="00005440">
        <w:trPr>
          <w:trHeight w:val="330"/>
        </w:trPr>
        <w:tc>
          <w:tcPr>
            <w:tcW w:w="864" w:type="dxa"/>
            <w:tcBorders>
              <w:top w:val="single" w:sz="4" w:space="0" w:color="auto"/>
              <w:left w:val="single" w:sz="4" w:space="0" w:color="auto"/>
              <w:bottom w:val="single" w:sz="4" w:space="0" w:color="auto"/>
              <w:right w:val="nil"/>
            </w:tcBorders>
            <w:shd w:val="clear" w:color="auto" w:fill="auto"/>
            <w:noWrap/>
            <w:hideMark/>
          </w:tcPr>
          <w:p w:rsidR="00005440" w:rsidRPr="00005440" w:rsidRDefault="00005440" w:rsidP="00005440">
            <w:pPr>
              <w:jc w:val="center"/>
              <w:rPr>
                <w:b/>
                <w:bCs/>
                <w:sz w:val="20"/>
                <w:szCs w:val="20"/>
              </w:rPr>
            </w:pPr>
            <w:r w:rsidRPr="00005440">
              <w:rPr>
                <w:b/>
                <w:bCs/>
                <w:sz w:val="20"/>
                <w:szCs w:val="20"/>
              </w:rPr>
              <w:t>0100</w:t>
            </w:r>
          </w:p>
        </w:tc>
        <w:tc>
          <w:tcPr>
            <w:tcW w:w="4394" w:type="dxa"/>
            <w:tcBorders>
              <w:top w:val="single" w:sz="4" w:space="0" w:color="auto"/>
              <w:left w:val="single" w:sz="4" w:space="0" w:color="auto"/>
              <w:bottom w:val="single" w:sz="4" w:space="0" w:color="auto"/>
              <w:right w:val="nil"/>
            </w:tcBorders>
            <w:shd w:val="clear" w:color="auto" w:fill="auto"/>
            <w:vAlign w:val="center"/>
            <w:hideMark/>
          </w:tcPr>
          <w:p w:rsidR="00005440" w:rsidRPr="00005440" w:rsidRDefault="00005440" w:rsidP="00005440">
            <w:pPr>
              <w:rPr>
                <w:b/>
                <w:bCs/>
                <w:sz w:val="20"/>
                <w:szCs w:val="20"/>
              </w:rPr>
            </w:pPr>
            <w:r w:rsidRPr="00005440">
              <w:rPr>
                <w:b/>
                <w:bCs/>
                <w:sz w:val="20"/>
                <w:szCs w:val="20"/>
              </w:rPr>
              <w:t>ОБЩЕГОСУДАРСТВЕННЫЕ ВОПРОСЫ</w:t>
            </w:r>
          </w:p>
        </w:tc>
        <w:tc>
          <w:tcPr>
            <w:tcW w:w="1417" w:type="dxa"/>
            <w:tcBorders>
              <w:top w:val="single" w:sz="4" w:space="0" w:color="auto"/>
              <w:left w:val="single" w:sz="4" w:space="0" w:color="auto"/>
              <w:bottom w:val="single" w:sz="4" w:space="0" w:color="auto"/>
              <w:right w:val="nil"/>
            </w:tcBorders>
            <w:shd w:val="clear" w:color="auto" w:fill="auto"/>
            <w:noWrap/>
            <w:hideMark/>
          </w:tcPr>
          <w:p w:rsidR="00005440" w:rsidRPr="00005440" w:rsidRDefault="00005440" w:rsidP="00005440">
            <w:pPr>
              <w:jc w:val="center"/>
              <w:rPr>
                <w:b/>
                <w:bCs/>
                <w:sz w:val="20"/>
                <w:szCs w:val="20"/>
              </w:rPr>
            </w:pPr>
            <w:r w:rsidRPr="00005440">
              <w:rPr>
                <w:b/>
                <w:bCs/>
                <w:sz w:val="20"/>
                <w:szCs w:val="20"/>
              </w:rPr>
              <w:t>6 627 524</w:t>
            </w:r>
          </w:p>
        </w:tc>
        <w:tc>
          <w:tcPr>
            <w:tcW w:w="1276" w:type="dxa"/>
            <w:tcBorders>
              <w:top w:val="single" w:sz="4" w:space="0" w:color="auto"/>
              <w:left w:val="single" w:sz="4" w:space="0" w:color="auto"/>
              <w:bottom w:val="single" w:sz="4" w:space="0" w:color="auto"/>
              <w:right w:val="nil"/>
            </w:tcBorders>
            <w:shd w:val="clear" w:color="auto" w:fill="auto"/>
            <w:noWrap/>
            <w:hideMark/>
          </w:tcPr>
          <w:p w:rsidR="00005440" w:rsidRPr="00005440" w:rsidRDefault="00005440" w:rsidP="00005440">
            <w:pPr>
              <w:jc w:val="center"/>
              <w:rPr>
                <w:b/>
                <w:bCs/>
                <w:sz w:val="20"/>
                <w:szCs w:val="20"/>
              </w:rPr>
            </w:pPr>
            <w:r w:rsidRPr="00005440">
              <w:rPr>
                <w:b/>
                <w:bCs/>
                <w:sz w:val="20"/>
                <w:szCs w:val="20"/>
              </w:rPr>
              <w:t>133 372 628</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005440" w:rsidRPr="00005440" w:rsidRDefault="00005440" w:rsidP="00005440">
            <w:pPr>
              <w:jc w:val="center"/>
              <w:rPr>
                <w:b/>
                <w:bCs/>
                <w:sz w:val="20"/>
                <w:szCs w:val="20"/>
              </w:rPr>
            </w:pPr>
            <w:r w:rsidRPr="00005440">
              <w:rPr>
                <w:b/>
                <w:bCs/>
                <w:sz w:val="20"/>
                <w:szCs w:val="20"/>
              </w:rPr>
              <w:t>140 000 152</w:t>
            </w:r>
          </w:p>
        </w:tc>
      </w:tr>
      <w:tr w:rsidR="00005440" w:rsidRPr="00005440" w:rsidTr="00005440">
        <w:trPr>
          <w:trHeight w:val="69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0102</w:t>
            </w:r>
          </w:p>
        </w:tc>
        <w:tc>
          <w:tcPr>
            <w:tcW w:w="4394" w:type="dxa"/>
            <w:tcBorders>
              <w:top w:val="single" w:sz="4" w:space="0" w:color="auto"/>
              <w:left w:val="nil"/>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Функционирование высшего должностного лица субъекта Российской Федерации и муниципального образования</w:t>
            </w:r>
          </w:p>
        </w:tc>
        <w:tc>
          <w:tcPr>
            <w:tcW w:w="1417"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1 611 027</w:t>
            </w:r>
          </w:p>
        </w:tc>
        <w:tc>
          <w:tcPr>
            <w:tcW w:w="1417"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1 611 027</w:t>
            </w:r>
          </w:p>
        </w:tc>
      </w:tr>
      <w:tr w:rsidR="00005440" w:rsidRPr="00005440" w:rsidTr="00005440">
        <w:trPr>
          <w:trHeight w:val="915"/>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0103</w:t>
            </w:r>
          </w:p>
        </w:tc>
        <w:tc>
          <w:tcPr>
            <w:tcW w:w="4394" w:type="dxa"/>
            <w:tcBorders>
              <w:top w:val="single" w:sz="4" w:space="0" w:color="auto"/>
              <w:left w:val="nil"/>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1417"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1 140 000</w:t>
            </w:r>
          </w:p>
        </w:tc>
        <w:tc>
          <w:tcPr>
            <w:tcW w:w="1417"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1 140 000</w:t>
            </w:r>
          </w:p>
        </w:tc>
      </w:tr>
      <w:tr w:rsidR="00005440" w:rsidRPr="00005440" w:rsidTr="00005440">
        <w:trPr>
          <w:trHeight w:val="915"/>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0104</w:t>
            </w:r>
          </w:p>
        </w:tc>
        <w:tc>
          <w:tcPr>
            <w:tcW w:w="4394" w:type="dxa"/>
            <w:tcBorders>
              <w:top w:val="single" w:sz="4" w:space="0" w:color="auto"/>
              <w:left w:val="nil"/>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417"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39 793 070</w:t>
            </w:r>
          </w:p>
        </w:tc>
        <w:tc>
          <w:tcPr>
            <w:tcW w:w="1417"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39 793 070</w:t>
            </w:r>
          </w:p>
        </w:tc>
      </w:tr>
      <w:tr w:rsidR="00005440" w:rsidRPr="00005440" w:rsidTr="00005440">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0105</w:t>
            </w:r>
          </w:p>
        </w:tc>
        <w:tc>
          <w:tcPr>
            <w:tcW w:w="4394" w:type="dxa"/>
            <w:tcBorders>
              <w:top w:val="single" w:sz="4" w:space="0" w:color="auto"/>
              <w:left w:val="nil"/>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Судебная система</w:t>
            </w:r>
          </w:p>
        </w:tc>
        <w:tc>
          <w:tcPr>
            <w:tcW w:w="1417"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5 410</w:t>
            </w:r>
          </w:p>
        </w:tc>
        <w:tc>
          <w:tcPr>
            <w:tcW w:w="1276"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 </w:t>
            </w:r>
          </w:p>
        </w:tc>
        <w:tc>
          <w:tcPr>
            <w:tcW w:w="1417"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5 410</w:t>
            </w:r>
          </w:p>
        </w:tc>
      </w:tr>
      <w:tr w:rsidR="00005440" w:rsidRPr="00005440" w:rsidTr="00005440">
        <w:trPr>
          <w:trHeight w:val="69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0106</w:t>
            </w:r>
          </w:p>
        </w:tc>
        <w:tc>
          <w:tcPr>
            <w:tcW w:w="4394" w:type="dxa"/>
            <w:tcBorders>
              <w:top w:val="single" w:sz="4" w:space="0" w:color="auto"/>
              <w:left w:val="nil"/>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1417"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20 372 647</w:t>
            </w:r>
          </w:p>
        </w:tc>
        <w:tc>
          <w:tcPr>
            <w:tcW w:w="1417"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20 372 647</w:t>
            </w:r>
          </w:p>
        </w:tc>
      </w:tr>
      <w:tr w:rsidR="00005440" w:rsidRPr="00005440" w:rsidTr="00005440">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0111</w:t>
            </w:r>
          </w:p>
        </w:tc>
        <w:tc>
          <w:tcPr>
            <w:tcW w:w="4394" w:type="dxa"/>
            <w:tcBorders>
              <w:top w:val="single" w:sz="4" w:space="0" w:color="auto"/>
              <w:left w:val="nil"/>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Резервные фонды</w:t>
            </w:r>
          </w:p>
        </w:tc>
        <w:tc>
          <w:tcPr>
            <w:tcW w:w="1417"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1 000 000</w:t>
            </w:r>
          </w:p>
        </w:tc>
        <w:tc>
          <w:tcPr>
            <w:tcW w:w="1417"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1 000 000</w:t>
            </w:r>
          </w:p>
        </w:tc>
      </w:tr>
      <w:tr w:rsidR="00005440" w:rsidRPr="00005440" w:rsidTr="00005440">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0113</w:t>
            </w:r>
          </w:p>
        </w:tc>
        <w:tc>
          <w:tcPr>
            <w:tcW w:w="4394" w:type="dxa"/>
            <w:tcBorders>
              <w:top w:val="single" w:sz="4" w:space="0" w:color="auto"/>
              <w:left w:val="nil"/>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Другие общегосударственные вопросы</w:t>
            </w:r>
          </w:p>
        </w:tc>
        <w:tc>
          <w:tcPr>
            <w:tcW w:w="1417"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6 622 114</w:t>
            </w:r>
          </w:p>
        </w:tc>
        <w:tc>
          <w:tcPr>
            <w:tcW w:w="1276"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69 455 885</w:t>
            </w:r>
          </w:p>
        </w:tc>
        <w:tc>
          <w:tcPr>
            <w:tcW w:w="1417"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76 077 999</w:t>
            </w:r>
          </w:p>
        </w:tc>
      </w:tr>
      <w:tr w:rsidR="00005440" w:rsidRPr="00005440" w:rsidTr="00005440">
        <w:trPr>
          <w:trHeight w:val="465"/>
        </w:trPr>
        <w:tc>
          <w:tcPr>
            <w:tcW w:w="864" w:type="dxa"/>
            <w:tcBorders>
              <w:top w:val="single" w:sz="4" w:space="0" w:color="auto"/>
              <w:left w:val="single" w:sz="4" w:space="0" w:color="auto"/>
              <w:bottom w:val="single" w:sz="4" w:space="0" w:color="auto"/>
              <w:right w:val="nil"/>
            </w:tcBorders>
            <w:shd w:val="clear" w:color="auto" w:fill="auto"/>
            <w:noWrap/>
            <w:hideMark/>
          </w:tcPr>
          <w:p w:rsidR="00005440" w:rsidRPr="00005440" w:rsidRDefault="00005440" w:rsidP="00005440">
            <w:pPr>
              <w:jc w:val="center"/>
              <w:rPr>
                <w:b/>
                <w:bCs/>
                <w:sz w:val="20"/>
                <w:szCs w:val="20"/>
              </w:rPr>
            </w:pPr>
            <w:r w:rsidRPr="00005440">
              <w:rPr>
                <w:b/>
                <w:bCs/>
                <w:sz w:val="20"/>
                <w:szCs w:val="20"/>
              </w:rPr>
              <w:t>0300</w:t>
            </w:r>
          </w:p>
        </w:tc>
        <w:tc>
          <w:tcPr>
            <w:tcW w:w="4394" w:type="dxa"/>
            <w:tcBorders>
              <w:top w:val="single" w:sz="4" w:space="0" w:color="auto"/>
              <w:left w:val="single" w:sz="4" w:space="0" w:color="auto"/>
              <w:bottom w:val="single" w:sz="4" w:space="0" w:color="auto"/>
              <w:right w:val="nil"/>
            </w:tcBorders>
            <w:shd w:val="clear" w:color="auto" w:fill="auto"/>
            <w:vAlign w:val="center"/>
            <w:hideMark/>
          </w:tcPr>
          <w:p w:rsidR="00005440" w:rsidRPr="00005440" w:rsidRDefault="00005440" w:rsidP="00005440">
            <w:pPr>
              <w:rPr>
                <w:b/>
                <w:bCs/>
                <w:sz w:val="20"/>
                <w:szCs w:val="20"/>
              </w:rPr>
            </w:pPr>
            <w:r w:rsidRPr="00005440">
              <w:rPr>
                <w:b/>
                <w:bCs/>
                <w:sz w:val="20"/>
                <w:szCs w:val="20"/>
              </w:rPr>
              <w:t>НАЦИОНАЛЬНАЯ БЕЗОПАСНОСТЬ И ПРАВООХРАНИТЕЛЬНАЯ ДЕЯТЕЛЬНОСТЬ</w:t>
            </w:r>
          </w:p>
        </w:tc>
        <w:tc>
          <w:tcPr>
            <w:tcW w:w="1417" w:type="dxa"/>
            <w:tcBorders>
              <w:top w:val="single" w:sz="4" w:space="0" w:color="auto"/>
              <w:left w:val="single" w:sz="4" w:space="0" w:color="auto"/>
              <w:bottom w:val="single" w:sz="4" w:space="0" w:color="auto"/>
              <w:right w:val="nil"/>
            </w:tcBorders>
            <w:shd w:val="clear" w:color="auto" w:fill="auto"/>
            <w:noWrap/>
            <w:hideMark/>
          </w:tcPr>
          <w:p w:rsidR="00005440" w:rsidRPr="00005440" w:rsidRDefault="00005440" w:rsidP="00005440">
            <w:pPr>
              <w:jc w:val="center"/>
              <w:rPr>
                <w:b/>
                <w:bCs/>
                <w:sz w:val="20"/>
                <w:szCs w:val="20"/>
              </w:rPr>
            </w:pPr>
            <w:r w:rsidRPr="00005440">
              <w:rPr>
                <w:b/>
                <w:bCs/>
                <w:sz w:val="20"/>
                <w:szCs w:val="20"/>
              </w:rPr>
              <w:t>-</w:t>
            </w:r>
          </w:p>
        </w:tc>
        <w:tc>
          <w:tcPr>
            <w:tcW w:w="1276" w:type="dxa"/>
            <w:tcBorders>
              <w:top w:val="single" w:sz="4" w:space="0" w:color="auto"/>
              <w:left w:val="single" w:sz="4" w:space="0" w:color="auto"/>
              <w:bottom w:val="single" w:sz="4" w:space="0" w:color="auto"/>
              <w:right w:val="nil"/>
            </w:tcBorders>
            <w:shd w:val="clear" w:color="auto" w:fill="auto"/>
            <w:noWrap/>
            <w:hideMark/>
          </w:tcPr>
          <w:p w:rsidR="00005440" w:rsidRPr="00005440" w:rsidRDefault="00005440" w:rsidP="00005440">
            <w:pPr>
              <w:jc w:val="center"/>
              <w:rPr>
                <w:b/>
                <w:bCs/>
                <w:sz w:val="20"/>
                <w:szCs w:val="20"/>
              </w:rPr>
            </w:pPr>
            <w:r w:rsidRPr="00005440">
              <w:rPr>
                <w:b/>
                <w:bCs/>
                <w:sz w:val="20"/>
                <w:szCs w:val="20"/>
              </w:rPr>
              <w:t>200 000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005440" w:rsidRPr="00005440" w:rsidRDefault="00005440" w:rsidP="00005440">
            <w:pPr>
              <w:jc w:val="center"/>
              <w:rPr>
                <w:b/>
                <w:bCs/>
                <w:sz w:val="20"/>
                <w:szCs w:val="20"/>
              </w:rPr>
            </w:pPr>
            <w:r w:rsidRPr="00005440">
              <w:rPr>
                <w:b/>
                <w:bCs/>
                <w:sz w:val="20"/>
                <w:szCs w:val="20"/>
              </w:rPr>
              <w:t>200 000</w:t>
            </w:r>
          </w:p>
        </w:tc>
      </w:tr>
      <w:tr w:rsidR="00005440" w:rsidRPr="00005440" w:rsidTr="00005440">
        <w:trPr>
          <w:trHeight w:val="69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0309</w:t>
            </w:r>
          </w:p>
        </w:tc>
        <w:tc>
          <w:tcPr>
            <w:tcW w:w="4394" w:type="dxa"/>
            <w:tcBorders>
              <w:top w:val="single" w:sz="4" w:space="0" w:color="auto"/>
              <w:left w:val="nil"/>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Защита населения и территории от чрезвычайных ситуаций природного и техногенного характера, гражданская оборона</w:t>
            </w:r>
          </w:p>
        </w:tc>
        <w:tc>
          <w:tcPr>
            <w:tcW w:w="1417"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200 000</w:t>
            </w:r>
          </w:p>
        </w:tc>
        <w:tc>
          <w:tcPr>
            <w:tcW w:w="1417"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200 000</w:t>
            </w:r>
          </w:p>
        </w:tc>
      </w:tr>
      <w:tr w:rsidR="00005440" w:rsidRPr="00005440" w:rsidTr="00005440">
        <w:trPr>
          <w:trHeight w:val="60"/>
        </w:trPr>
        <w:tc>
          <w:tcPr>
            <w:tcW w:w="864" w:type="dxa"/>
            <w:tcBorders>
              <w:top w:val="single" w:sz="4" w:space="0" w:color="auto"/>
              <w:left w:val="single" w:sz="4" w:space="0" w:color="auto"/>
              <w:bottom w:val="single" w:sz="4" w:space="0" w:color="auto"/>
              <w:right w:val="nil"/>
            </w:tcBorders>
            <w:shd w:val="clear" w:color="auto" w:fill="auto"/>
            <w:noWrap/>
            <w:hideMark/>
          </w:tcPr>
          <w:p w:rsidR="00005440" w:rsidRPr="00005440" w:rsidRDefault="00005440" w:rsidP="00005440">
            <w:pPr>
              <w:jc w:val="center"/>
              <w:rPr>
                <w:b/>
                <w:bCs/>
                <w:sz w:val="20"/>
                <w:szCs w:val="20"/>
              </w:rPr>
            </w:pPr>
            <w:r w:rsidRPr="00005440">
              <w:rPr>
                <w:b/>
                <w:bCs/>
                <w:sz w:val="20"/>
                <w:szCs w:val="20"/>
              </w:rPr>
              <w:t>0400</w:t>
            </w:r>
          </w:p>
        </w:tc>
        <w:tc>
          <w:tcPr>
            <w:tcW w:w="4394" w:type="dxa"/>
            <w:tcBorders>
              <w:top w:val="single" w:sz="4" w:space="0" w:color="auto"/>
              <w:left w:val="single" w:sz="4" w:space="0" w:color="auto"/>
              <w:bottom w:val="single" w:sz="4" w:space="0" w:color="auto"/>
              <w:right w:val="nil"/>
            </w:tcBorders>
            <w:shd w:val="clear" w:color="auto" w:fill="auto"/>
            <w:vAlign w:val="center"/>
            <w:hideMark/>
          </w:tcPr>
          <w:p w:rsidR="00005440" w:rsidRPr="00005440" w:rsidRDefault="00005440" w:rsidP="00005440">
            <w:pPr>
              <w:rPr>
                <w:b/>
                <w:bCs/>
                <w:sz w:val="20"/>
                <w:szCs w:val="20"/>
              </w:rPr>
            </w:pPr>
            <w:r w:rsidRPr="00005440">
              <w:rPr>
                <w:b/>
                <w:bCs/>
                <w:sz w:val="20"/>
                <w:szCs w:val="20"/>
              </w:rPr>
              <w:t>НАЦИОНАЛЬНАЯ ЭКОНОМИКА</w:t>
            </w:r>
          </w:p>
        </w:tc>
        <w:tc>
          <w:tcPr>
            <w:tcW w:w="1417" w:type="dxa"/>
            <w:tcBorders>
              <w:top w:val="single" w:sz="4" w:space="0" w:color="auto"/>
              <w:left w:val="single" w:sz="4" w:space="0" w:color="auto"/>
              <w:bottom w:val="single" w:sz="4" w:space="0" w:color="auto"/>
              <w:right w:val="nil"/>
            </w:tcBorders>
            <w:shd w:val="clear" w:color="auto" w:fill="auto"/>
            <w:noWrap/>
            <w:hideMark/>
          </w:tcPr>
          <w:p w:rsidR="00005440" w:rsidRPr="00005440" w:rsidRDefault="00005440" w:rsidP="00005440">
            <w:pPr>
              <w:jc w:val="center"/>
              <w:rPr>
                <w:b/>
                <w:bCs/>
                <w:sz w:val="20"/>
                <w:szCs w:val="20"/>
              </w:rPr>
            </w:pPr>
            <w:r w:rsidRPr="00005440">
              <w:rPr>
                <w:b/>
                <w:bCs/>
                <w:sz w:val="20"/>
                <w:szCs w:val="20"/>
              </w:rPr>
              <w:t>45 650 111</w:t>
            </w:r>
          </w:p>
        </w:tc>
        <w:tc>
          <w:tcPr>
            <w:tcW w:w="1276" w:type="dxa"/>
            <w:tcBorders>
              <w:top w:val="single" w:sz="4" w:space="0" w:color="auto"/>
              <w:left w:val="single" w:sz="4" w:space="0" w:color="auto"/>
              <w:bottom w:val="single" w:sz="4" w:space="0" w:color="auto"/>
              <w:right w:val="nil"/>
            </w:tcBorders>
            <w:shd w:val="clear" w:color="auto" w:fill="auto"/>
            <w:noWrap/>
            <w:hideMark/>
          </w:tcPr>
          <w:p w:rsidR="00005440" w:rsidRPr="00005440" w:rsidRDefault="00005440" w:rsidP="00005440">
            <w:pPr>
              <w:jc w:val="center"/>
              <w:rPr>
                <w:b/>
                <w:bCs/>
                <w:sz w:val="20"/>
                <w:szCs w:val="20"/>
              </w:rPr>
            </w:pPr>
            <w:r w:rsidRPr="00005440">
              <w:rPr>
                <w:b/>
                <w:bCs/>
                <w:sz w:val="20"/>
                <w:szCs w:val="20"/>
              </w:rPr>
              <w:t>30 436 114</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005440" w:rsidRPr="00005440" w:rsidRDefault="00005440" w:rsidP="00005440">
            <w:pPr>
              <w:jc w:val="center"/>
              <w:rPr>
                <w:b/>
                <w:bCs/>
                <w:sz w:val="20"/>
                <w:szCs w:val="20"/>
              </w:rPr>
            </w:pPr>
            <w:r w:rsidRPr="00005440">
              <w:rPr>
                <w:b/>
                <w:bCs/>
                <w:sz w:val="20"/>
                <w:szCs w:val="20"/>
              </w:rPr>
              <w:t>76 086 225</w:t>
            </w:r>
          </w:p>
        </w:tc>
      </w:tr>
      <w:tr w:rsidR="00005440" w:rsidRPr="00005440" w:rsidTr="00005440">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0405</w:t>
            </w:r>
          </w:p>
        </w:tc>
        <w:tc>
          <w:tcPr>
            <w:tcW w:w="4394" w:type="dxa"/>
            <w:tcBorders>
              <w:top w:val="single" w:sz="4" w:space="0" w:color="auto"/>
              <w:left w:val="nil"/>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Сельское хозяйство и рыболовство</w:t>
            </w:r>
          </w:p>
        </w:tc>
        <w:tc>
          <w:tcPr>
            <w:tcW w:w="1417"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509 130</w:t>
            </w:r>
          </w:p>
        </w:tc>
        <w:tc>
          <w:tcPr>
            <w:tcW w:w="1276"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1 700 000</w:t>
            </w:r>
          </w:p>
        </w:tc>
        <w:tc>
          <w:tcPr>
            <w:tcW w:w="1417"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2 209 130</w:t>
            </w:r>
          </w:p>
        </w:tc>
      </w:tr>
      <w:tr w:rsidR="00005440" w:rsidRPr="00005440" w:rsidTr="00005440">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0409</w:t>
            </w:r>
          </w:p>
        </w:tc>
        <w:tc>
          <w:tcPr>
            <w:tcW w:w="4394" w:type="dxa"/>
            <w:tcBorders>
              <w:top w:val="single" w:sz="4" w:space="0" w:color="auto"/>
              <w:left w:val="nil"/>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Дорожное хозяйство (дорожные фонды)</w:t>
            </w:r>
          </w:p>
        </w:tc>
        <w:tc>
          <w:tcPr>
            <w:tcW w:w="1417"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44 761 631</w:t>
            </w:r>
          </w:p>
        </w:tc>
        <w:tc>
          <w:tcPr>
            <w:tcW w:w="1276"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14 788 914</w:t>
            </w:r>
          </w:p>
        </w:tc>
        <w:tc>
          <w:tcPr>
            <w:tcW w:w="1417"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59 550 545</w:t>
            </w:r>
          </w:p>
        </w:tc>
      </w:tr>
      <w:tr w:rsidR="00005440" w:rsidRPr="00005440" w:rsidTr="00005440">
        <w:trPr>
          <w:trHeight w:val="33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0412</w:t>
            </w:r>
          </w:p>
        </w:tc>
        <w:tc>
          <w:tcPr>
            <w:tcW w:w="4394" w:type="dxa"/>
            <w:tcBorders>
              <w:top w:val="single" w:sz="4" w:space="0" w:color="auto"/>
              <w:left w:val="nil"/>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Другие вопросы в области национальной экономики</w:t>
            </w:r>
          </w:p>
        </w:tc>
        <w:tc>
          <w:tcPr>
            <w:tcW w:w="1417"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379 350</w:t>
            </w:r>
          </w:p>
        </w:tc>
        <w:tc>
          <w:tcPr>
            <w:tcW w:w="1276"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13 947 200</w:t>
            </w:r>
          </w:p>
        </w:tc>
        <w:tc>
          <w:tcPr>
            <w:tcW w:w="1417"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14 326 550</w:t>
            </w:r>
          </w:p>
        </w:tc>
      </w:tr>
      <w:tr w:rsidR="00005440" w:rsidRPr="00005440" w:rsidTr="00005440">
        <w:trPr>
          <w:trHeight w:val="330"/>
        </w:trPr>
        <w:tc>
          <w:tcPr>
            <w:tcW w:w="864" w:type="dxa"/>
            <w:tcBorders>
              <w:top w:val="single" w:sz="4" w:space="0" w:color="auto"/>
              <w:left w:val="single" w:sz="4" w:space="0" w:color="auto"/>
              <w:bottom w:val="single" w:sz="4" w:space="0" w:color="auto"/>
              <w:right w:val="nil"/>
            </w:tcBorders>
            <w:shd w:val="clear" w:color="auto" w:fill="auto"/>
            <w:noWrap/>
            <w:hideMark/>
          </w:tcPr>
          <w:p w:rsidR="00005440" w:rsidRPr="00005440" w:rsidRDefault="00005440" w:rsidP="00005440">
            <w:pPr>
              <w:jc w:val="center"/>
              <w:rPr>
                <w:b/>
                <w:bCs/>
                <w:sz w:val="20"/>
                <w:szCs w:val="20"/>
              </w:rPr>
            </w:pPr>
            <w:r w:rsidRPr="00005440">
              <w:rPr>
                <w:b/>
                <w:bCs/>
                <w:sz w:val="20"/>
                <w:szCs w:val="20"/>
              </w:rPr>
              <w:t>0500</w:t>
            </w:r>
          </w:p>
        </w:tc>
        <w:tc>
          <w:tcPr>
            <w:tcW w:w="4394" w:type="dxa"/>
            <w:tcBorders>
              <w:top w:val="single" w:sz="4" w:space="0" w:color="auto"/>
              <w:left w:val="single" w:sz="4" w:space="0" w:color="auto"/>
              <w:bottom w:val="single" w:sz="4" w:space="0" w:color="auto"/>
              <w:right w:val="nil"/>
            </w:tcBorders>
            <w:shd w:val="clear" w:color="auto" w:fill="auto"/>
            <w:vAlign w:val="center"/>
            <w:hideMark/>
          </w:tcPr>
          <w:p w:rsidR="00005440" w:rsidRPr="00005440" w:rsidRDefault="00005440" w:rsidP="00005440">
            <w:pPr>
              <w:rPr>
                <w:b/>
                <w:bCs/>
                <w:sz w:val="20"/>
                <w:szCs w:val="20"/>
              </w:rPr>
            </w:pPr>
            <w:r w:rsidRPr="00005440">
              <w:rPr>
                <w:b/>
                <w:bCs/>
                <w:sz w:val="20"/>
                <w:szCs w:val="20"/>
              </w:rPr>
              <w:t>ЖИЛИЩНО-КОММУНАЛЬНОЕ ХОЗЯЙСТВО</w:t>
            </w:r>
          </w:p>
        </w:tc>
        <w:tc>
          <w:tcPr>
            <w:tcW w:w="1417" w:type="dxa"/>
            <w:tcBorders>
              <w:top w:val="single" w:sz="4" w:space="0" w:color="auto"/>
              <w:left w:val="single" w:sz="4" w:space="0" w:color="auto"/>
              <w:bottom w:val="single" w:sz="4" w:space="0" w:color="auto"/>
              <w:right w:val="nil"/>
            </w:tcBorders>
            <w:shd w:val="clear" w:color="auto" w:fill="auto"/>
            <w:noWrap/>
            <w:hideMark/>
          </w:tcPr>
          <w:p w:rsidR="00005440" w:rsidRPr="00005440" w:rsidRDefault="00005440" w:rsidP="00005440">
            <w:pPr>
              <w:jc w:val="center"/>
              <w:rPr>
                <w:b/>
                <w:bCs/>
                <w:sz w:val="20"/>
                <w:szCs w:val="20"/>
              </w:rPr>
            </w:pPr>
            <w:r w:rsidRPr="00005440">
              <w:rPr>
                <w:b/>
                <w:bCs/>
                <w:sz w:val="20"/>
                <w:szCs w:val="20"/>
              </w:rPr>
              <w:t>101 904 311</w:t>
            </w:r>
          </w:p>
        </w:tc>
        <w:tc>
          <w:tcPr>
            <w:tcW w:w="1276" w:type="dxa"/>
            <w:tcBorders>
              <w:top w:val="single" w:sz="4" w:space="0" w:color="auto"/>
              <w:left w:val="single" w:sz="4" w:space="0" w:color="auto"/>
              <w:bottom w:val="single" w:sz="4" w:space="0" w:color="auto"/>
              <w:right w:val="nil"/>
            </w:tcBorders>
            <w:shd w:val="clear" w:color="auto" w:fill="auto"/>
            <w:noWrap/>
            <w:hideMark/>
          </w:tcPr>
          <w:p w:rsidR="00005440" w:rsidRPr="00005440" w:rsidRDefault="00005440" w:rsidP="00005440">
            <w:pPr>
              <w:jc w:val="center"/>
              <w:rPr>
                <w:b/>
                <w:bCs/>
                <w:sz w:val="20"/>
                <w:szCs w:val="20"/>
              </w:rPr>
            </w:pPr>
            <w:r w:rsidRPr="00005440">
              <w:rPr>
                <w:b/>
                <w:bCs/>
                <w:sz w:val="20"/>
                <w:szCs w:val="20"/>
              </w:rPr>
              <w:t>47 018 616</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005440" w:rsidRPr="00005440" w:rsidRDefault="00005440" w:rsidP="00005440">
            <w:pPr>
              <w:jc w:val="center"/>
              <w:rPr>
                <w:b/>
                <w:bCs/>
                <w:sz w:val="20"/>
                <w:szCs w:val="20"/>
              </w:rPr>
            </w:pPr>
            <w:r w:rsidRPr="00005440">
              <w:rPr>
                <w:b/>
                <w:bCs/>
                <w:sz w:val="20"/>
                <w:szCs w:val="20"/>
              </w:rPr>
              <w:t>148 922 927</w:t>
            </w:r>
          </w:p>
        </w:tc>
      </w:tr>
      <w:tr w:rsidR="00005440" w:rsidRPr="00005440" w:rsidTr="00005440">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0501</w:t>
            </w:r>
          </w:p>
        </w:tc>
        <w:tc>
          <w:tcPr>
            <w:tcW w:w="4394" w:type="dxa"/>
            <w:tcBorders>
              <w:top w:val="single" w:sz="4" w:space="0" w:color="auto"/>
              <w:left w:val="nil"/>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Жилищное хозяйство</w:t>
            </w:r>
          </w:p>
        </w:tc>
        <w:tc>
          <w:tcPr>
            <w:tcW w:w="1417"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40 608</w:t>
            </w:r>
          </w:p>
        </w:tc>
        <w:tc>
          <w:tcPr>
            <w:tcW w:w="1417"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40 608</w:t>
            </w:r>
          </w:p>
        </w:tc>
      </w:tr>
      <w:tr w:rsidR="00005440" w:rsidRPr="00005440" w:rsidTr="00005440">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0502</w:t>
            </w:r>
          </w:p>
        </w:tc>
        <w:tc>
          <w:tcPr>
            <w:tcW w:w="4394" w:type="dxa"/>
            <w:tcBorders>
              <w:top w:val="single" w:sz="4" w:space="0" w:color="auto"/>
              <w:left w:val="nil"/>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Коммунальное хозяйство</w:t>
            </w:r>
          </w:p>
        </w:tc>
        <w:tc>
          <w:tcPr>
            <w:tcW w:w="1417"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101 904 311</w:t>
            </w:r>
          </w:p>
        </w:tc>
        <w:tc>
          <w:tcPr>
            <w:tcW w:w="1276"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19 001 428</w:t>
            </w:r>
          </w:p>
        </w:tc>
        <w:tc>
          <w:tcPr>
            <w:tcW w:w="1417"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120 905 739</w:t>
            </w:r>
          </w:p>
        </w:tc>
      </w:tr>
      <w:tr w:rsidR="00005440" w:rsidRPr="00005440" w:rsidTr="00005440">
        <w:trPr>
          <w:trHeight w:val="465"/>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0505</w:t>
            </w:r>
          </w:p>
        </w:tc>
        <w:tc>
          <w:tcPr>
            <w:tcW w:w="4394" w:type="dxa"/>
            <w:tcBorders>
              <w:top w:val="single" w:sz="4" w:space="0" w:color="auto"/>
              <w:left w:val="nil"/>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Другие вопросы в области жилищно-коммунального хозяйства</w:t>
            </w:r>
          </w:p>
        </w:tc>
        <w:tc>
          <w:tcPr>
            <w:tcW w:w="1417"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27 976 580</w:t>
            </w:r>
          </w:p>
        </w:tc>
        <w:tc>
          <w:tcPr>
            <w:tcW w:w="1417"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27 976 580</w:t>
            </w:r>
          </w:p>
        </w:tc>
      </w:tr>
      <w:tr w:rsidR="00005440" w:rsidRPr="00005440" w:rsidTr="00005440">
        <w:trPr>
          <w:trHeight w:val="60"/>
        </w:trPr>
        <w:tc>
          <w:tcPr>
            <w:tcW w:w="864" w:type="dxa"/>
            <w:tcBorders>
              <w:top w:val="single" w:sz="4" w:space="0" w:color="auto"/>
              <w:left w:val="single" w:sz="4" w:space="0" w:color="auto"/>
              <w:bottom w:val="single" w:sz="4" w:space="0" w:color="auto"/>
              <w:right w:val="nil"/>
            </w:tcBorders>
            <w:shd w:val="clear" w:color="auto" w:fill="auto"/>
            <w:noWrap/>
            <w:hideMark/>
          </w:tcPr>
          <w:p w:rsidR="00005440" w:rsidRPr="00005440" w:rsidRDefault="00005440" w:rsidP="00005440">
            <w:pPr>
              <w:jc w:val="center"/>
              <w:rPr>
                <w:b/>
                <w:bCs/>
                <w:sz w:val="20"/>
                <w:szCs w:val="20"/>
              </w:rPr>
            </w:pPr>
            <w:r w:rsidRPr="00005440">
              <w:rPr>
                <w:b/>
                <w:bCs/>
                <w:sz w:val="20"/>
                <w:szCs w:val="20"/>
              </w:rPr>
              <w:t>0600</w:t>
            </w:r>
          </w:p>
        </w:tc>
        <w:tc>
          <w:tcPr>
            <w:tcW w:w="4394" w:type="dxa"/>
            <w:tcBorders>
              <w:top w:val="single" w:sz="4" w:space="0" w:color="auto"/>
              <w:left w:val="single" w:sz="4" w:space="0" w:color="auto"/>
              <w:bottom w:val="single" w:sz="4" w:space="0" w:color="auto"/>
              <w:right w:val="nil"/>
            </w:tcBorders>
            <w:shd w:val="clear" w:color="auto" w:fill="auto"/>
            <w:vAlign w:val="center"/>
            <w:hideMark/>
          </w:tcPr>
          <w:p w:rsidR="00005440" w:rsidRPr="00005440" w:rsidRDefault="00005440" w:rsidP="00005440">
            <w:pPr>
              <w:rPr>
                <w:b/>
                <w:bCs/>
                <w:sz w:val="20"/>
                <w:szCs w:val="20"/>
              </w:rPr>
            </w:pPr>
            <w:r w:rsidRPr="00005440">
              <w:rPr>
                <w:b/>
                <w:bCs/>
                <w:sz w:val="20"/>
                <w:szCs w:val="20"/>
              </w:rPr>
              <w:t>ОХРАНА ОКРУЖАЮЩЕЙ СРЕДЫ</w:t>
            </w:r>
          </w:p>
        </w:tc>
        <w:tc>
          <w:tcPr>
            <w:tcW w:w="1417" w:type="dxa"/>
            <w:tcBorders>
              <w:top w:val="single" w:sz="4" w:space="0" w:color="auto"/>
              <w:left w:val="single" w:sz="4" w:space="0" w:color="auto"/>
              <w:bottom w:val="single" w:sz="4" w:space="0" w:color="auto"/>
              <w:right w:val="nil"/>
            </w:tcBorders>
            <w:shd w:val="clear" w:color="auto" w:fill="auto"/>
            <w:noWrap/>
            <w:hideMark/>
          </w:tcPr>
          <w:p w:rsidR="00005440" w:rsidRPr="00005440" w:rsidRDefault="00005440" w:rsidP="00005440">
            <w:pPr>
              <w:jc w:val="center"/>
              <w:rPr>
                <w:b/>
                <w:bCs/>
                <w:sz w:val="20"/>
                <w:szCs w:val="20"/>
              </w:rPr>
            </w:pPr>
            <w:r w:rsidRPr="00005440">
              <w:rPr>
                <w:b/>
                <w:bCs/>
                <w:sz w:val="20"/>
                <w:szCs w:val="20"/>
              </w:rPr>
              <w:t>-</w:t>
            </w:r>
          </w:p>
        </w:tc>
        <w:tc>
          <w:tcPr>
            <w:tcW w:w="1276" w:type="dxa"/>
            <w:tcBorders>
              <w:top w:val="single" w:sz="4" w:space="0" w:color="auto"/>
              <w:left w:val="single" w:sz="4" w:space="0" w:color="auto"/>
              <w:bottom w:val="single" w:sz="4" w:space="0" w:color="auto"/>
              <w:right w:val="nil"/>
            </w:tcBorders>
            <w:shd w:val="clear" w:color="auto" w:fill="auto"/>
            <w:noWrap/>
            <w:hideMark/>
          </w:tcPr>
          <w:p w:rsidR="00005440" w:rsidRPr="00005440" w:rsidRDefault="00005440" w:rsidP="00005440">
            <w:pPr>
              <w:jc w:val="center"/>
              <w:rPr>
                <w:b/>
                <w:bCs/>
                <w:sz w:val="20"/>
                <w:szCs w:val="20"/>
              </w:rPr>
            </w:pPr>
            <w:r w:rsidRPr="00005440">
              <w:rPr>
                <w:b/>
                <w:bCs/>
                <w:sz w:val="20"/>
                <w:szCs w:val="20"/>
              </w:rPr>
              <w:t>1 000 000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005440" w:rsidRPr="00005440" w:rsidRDefault="00005440" w:rsidP="00005440">
            <w:pPr>
              <w:jc w:val="center"/>
              <w:rPr>
                <w:b/>
                <w:bCs/>
                <w:sz w:val="20"/>
                <w:szCs w:val="20"/>
              </w:rPr>
            </w:pPr>
            <w:r w:rsidRPr="00005440">
              <w:rPr>
                <w:b/>
                <w:bCs/>
                <w:sz w:val="20"/>
                <w:szCs w:val="20"/>
              </w:rPr>
              <w:t>1 000 000</w:t>
            </w:r>
          </w:p>
        </w:tc>
      </w:tr>
      <w:tr w:rsidR="00005440" w:rsidRPr="00005440" w:rsidTr="00005440">
        <w:trPr>
          <w:trHeight w:val="465"/>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0605</w:t>
            </w:r>
          </w:p>
        </w:tc>
        <w:tc>
          <w:tcPr>
            <w:tcW w:w="4394" w:type="dxa"/>
            <w:tcBorders>
              <w:top w:val="single" w:sz="4" w:space="0" w:color="auto"/>
              <w:left w:val="nil"/>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Другие вопросы в области охраны окружающей среды</w:t>
            </w:r>
          </w:p>
        </w:tc>
        <w:tc>
          <w:tcPr>
            <w:tcW w:w="1417"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1 000 000</w:t>
            </w:r>
          </w:p>
        </w:tc>
        <w:tc>
          <w:tcPr>
            <w:tcW w:w="1417"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1 000 000</w:t>
            </w:r>
          </w:p>
        </w:tc>
      </w:tr>
      <w:tr w:rsidR="00005440" w:rsidRPr="00005440" w:rsidTr="00005440">
        <w:trPr>
          <w:trHeight w:val="60"/>
        </w:trPr>
        <w:tc>
          <w:tcPr>
            <w:tcW w:w="864" w:type="dxa"/>
            <w:tcBorders>
              <w:top w:val="single" w:sz="4" w:space="0" w:color="auto"/>
              <w:left w:val="single" w:sz="4" w:space="0" w:color="auto"/>
              <w:bottom w:val="single" w:sz="4" w:space="0" w:color="auto"/>
              <w:right w:val="nil"/>
            </w:tcBorders>
            <w:shd w:val="clear" w:color="auto" w:fill="auto"/>
            <w:noWrap/>
            <w:hideMark/>
          </w:tcPr>
          <w:p w:rsidR="00005440" w:rsidRPr="00005440" w:rsidRDefault="00005440" w:rsidP="00005440">
            <w:pPr>
              <w:jc w:val="center"/>
              <w:rPr>
                <w:b/>
                <w:bCs/>
                <w:sz w:val="20"/>
                <w:szCs w:val="20"/>
              </w:rPr>
            </w:pPr>
            <w:r w:rsidRPr="00005440">
              <w:rPr>
                <w:b/>
                <w:bCs/>
                <w:sz w:val="20"/>
                <w:szCs w:val="20"/>
              </w:rPr>
              <w:t>0700</w:t>
            </w:r>
          </w:p>
        </w:tc>
        <w:tc>
          <w:tcPr>
            <w:tcW w:w="4394" w:type="dxa"/>
            <w:tcBorders>
              <w:top w:val="single" w:sz="4" w:space="0" w:color="auto"/>
              <w:left w:val="single" w:sz="4" w:space="0" w:color="auto"/>
              <w:bottom w:val="single" w:sz="4" w:space="0" w:color="auto"/>
              <w:right w:val="nil"/>
            </w:tcBorders>
            <w:shd w:val="clear" w:color="auto" w:fill="auto"/>
            <w:vAlign w:val="center"/>
            <w:hideMark/>
          </w:tcPr>
          <w:p w:rsidR="00005440" w:rsidRPr="00005440" w:rsidRDefault="00005440" w:rsidP="00005440">
            <w:pPr>
              <w:rPr>
                <w:b/>
                <w:bCs/>
                <w:sz w:val="20"/>
                <w:szCs w:val="20"/>
              </w:rPr>
            </w:pPr>
            <w:r w:rsidRPr="00005440">
              <w:rPr>
                <w:b/>
                <w:bCs/>
                <w:sz w:val="20"/>
                <w:szCs w:val="20"/>
              </w:rPr>
              <w:t>ОБРАЗОВАНИЕ</w:t>
            </w:r>
          </w:p>
        </w:tc>
        <w:tc>
          <w:tcPr>
            <w:tcW w:w="1417" w:type="dxa"/>
            <w:tcBorders>
              <w:top w:val="single" w:sz="4" w:space="0" w:color="auto"/>
              <w:left w:val="single" w:sz="4" w:space="0" w:color="auto"/>
              <w:bottom w:val="single" w:sz="4" w:space="0" w:color="auto"/>
              <w:right w:val="nil"/>
            </w:tcBorders>
            <w:shd w:val="clear" w:color="auto" w:fill="auto"/>
            <w:noWrap/>
            <w:hideMark/>
          </w:tcPr>
          <w:p w:rsidR="00005440" w:rsidRPr="00005440" w:rsidRDefault="00005440" w:rsidP="00005440">
            <w:pPr>
              <w:jc w:val="center"/>
              <w:rPr>
                <w:b/>
                <w:bCs/>
                <w:sz w:val="20"/>
                <w:szCs w:val="20"/>
              </w:rPr>
            </w:pPr>
            <w:r w:rsidRPr="00005440">
              <w:rPr>
                <w:b/>
                <w:bCs/>
                <w:sz w:val="20"/>
                <w:szCs w:val="20"/>
              </w:rPr>
              <w:t>975 372 210</w:t>
            </w:r>
          </w:p>
        </w:tc>
        <w:tc>
          <w:tcPr>
            <w:tcW w:w="1276" w:type="dxa"/>
            <w:tcBorders>
              <w:top w:val="single" w:sz="4" w:space="0" w:color="auto"/>
              <w:left w:val="single" w:sz="4" w:space="0" w:color="auto"/>
              <w:bottom w:val="single" w:sz="4" w:space="0" w:color="auto"/>
              <w:right w:val="nil"/>
            </w:tcBorders>
            <w:shd w:val="clear" w:color="auto" w:fill="auto"/>
            <w:noWrap/>
            <w:hideMark/>
          </w:tcPr>
          <w:p w:rsidR="00005440" w:rsidRPr="00005440" w:rsidRDefault="00005440" w:rsidP="00005440">
            <w:pPr>
              <w:jc w:val="center"/>
              <w:rPr>
                <w:b/>
                <w:bCs/>
                <w:sz w:val="20"/>
                <w:szCs w:val="20"/>
              </w:rPr>
            </w:pPr>
            <w:r w:rsidRPr="00005440">
              <w:rPr>
                <w:b/>
                <w:bCs/>
                <w:sz w:val="20"/>
                <w:szCs w:val="20"/>
              </w:rPr>
              <w:t>315 421 804</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005440" w:rsidRPr="00005440" w:rsidRDefault="00005440" w:rsidP="00005440">
            <w:pPr>
              <w:jc w:val="center"/>
              <w:rPr>
                <w:b/>
                <w:bCs/>
                <w:sz w:val="20"/>
                <w:szCs w:val="20"/>
              </w:rPr>
            </w:pPr>
            <w:r w:rsidRPr="00005440">
              <w:rPr>
                <w:b/>
                <w:bCs/>
                <w:sz w:val="20"/>
                <w:szCs w:val="20"/>
              </w:rPr>
              <w:t>1 290 794 014</w:t>
            </w:r>
          </w:p>
        </w:tc>
      </w:tr>
      <w:tr w:rsidR="00005440" w:rsidRPr="00005440" w:rsidTr="00005440">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0701</w:t>
            </w:r>
          </w:p>
        </w:tc>
        <w:tc>
          <w:tcPr>
            <w:tcW w:w="4394" w:type="dxa"/>
            <w:tcBorders>
              <w:top w:val="single" w:sz="4" w:space="0" w:color="auto"/>
              <w:left w:val="nil"/>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Дошкольное образование</w:t>
            </w:r>
          </w:p>
        </w:tc>
        <w:tc>
          <w:tcPr>
            <w:tcW w:w="1417"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392 473 919</w:t>
            </w:r>
          </w:p>
        </w:tc>
        <w:tc>
          <w:tcPr>
            <w:tcW w:w="1276"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116 365 148</w:t>
            </w:r>
          </w:p>
        </w:tc>
        <w:tc>
          <w:tcPr>
            <w:tcW w:w="1417"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508 839 067</w:t>
            </w:r>
          </w:p>
        </w:tc>
      </w:tr>
      <w:tr w:rsidR="00005440" w:rsidRPr="00005440" w:rsidTr="00005440">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0702</w:t>
            </w:r>
          </w:p>
        </w:tc>
        <w:tc>
          <w:tcPr>
            <w:tcW w:w="4394" w:type="dxa"/>
            <w:tcBorders>
              <w:top w:val="single" w:sz="4" w:space="0" w:color="auto"/>
              <w:left w:val="nil"/>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Общее образование</w:t>
            </w:r>
          </w:p>
        </w:tc>
        <w:tc>
          <w:tcPr>
            <w:tcW w:w="1417"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566 532 320</w:t>
            </w:r>
          </w:p>
        </w:tc>
        <w:tc>
          <w:tcPr>
            <w:tcW w:w="1276"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147 916 623</w:t>
            </w:r>
          </w:p>
        </w:tc>
        <w:tc>
          <w:tcPr>
            <w:tcW w:w="1417"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714 448 943</w:t>
            </w:r>
          </w:p>
        </w:tc>
      </w:tr>
      <w:tr w:rsidR="00005440" w:rsidRPr="00005440" w:rsidTr="00005440">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lastRenderedPageBreak/>
              <w:t>0703</w:t>
            </w:r>
          </w:p>
        </w:tc>
        <w:tc>
          <w:tcPr>
            <w:tcW w:w="4394" w:type="dxa"/>
            <w:tcBorders>
              <w:top w:val="single" w:sz="4" w:space="0" w:color="auto"/>
              <w:left w:val="nil"/>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Дополнительное образование детей</w:t>
            </w:r>
          </w:p>
        </w:tc>
        <w:tc>
          <w:tcPr>
            <w:tcW w:w="1417"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28 610 793</w:t>
            </w:r>
          </w:p>
        </w:tc>
        <w:tc>
          <w:tcPr>
            <w:tcW w:w="1417"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28 610 793</w:t>
            </w:r>
          </w:p>
        </w:tc>
      </w:tr>
      <w:tr w:rsidR="00005440" w:rsidRPr="00005440" w:rsidTr="00005440">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0707</w:t>
            </w:r>
          </w:p>
        </w:tc>
        <w:tc>
          <w:tcPr>
            <w:tcW w:w="4394" w:type="dxa"/>
            <w:tcBorders>
              <w:top w:val="single" w:sz="4" w:space="0" w:color="auto"/>
              <w:left w:val="nil"/>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Молодежная политика</w:t>
            </w:r>
          </w:p>
        </w:tc>
        <w:tc>
          <w:tcPr>
            <w:tcW w:w="1417"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7 534 767</w:t>
            </w:r>
          </w:p>
        </w:tc>
        <w:tc>
          <w:tcPr>
            <w:tcW w:w="1276"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5 822 640</w:t>
            </w:r>
          </w:p>
        </w:tc>
        <w:tc>
          <w:tcPr>
            <w:tcW w:w="1417"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13 357 407</w:t>
            </w:r>
          </w:p>
        </w:tc>
      </w:tr>
      <w:tr w:rsidR="00005440" w:rsidRPr="00005440" w:rsidTr="00005440">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0709</w:t>
            </w:r>
          </w:p>
        </w:tc>
        <w:tc>
          <w:tcPr>
            <w:tcW w:w="4394" w:type="dxa"/>
            <w:tcBorders>
              <w:top w:val="single" w:sz="4" w:space="0" w:color="auto"/>
              <w:left w:val="nil"/>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Другие вопросы в области образования</w:t>
            </w:r>
          </w:p>
        </w:tc>
        <w:tc>
          <w:tcPr>
            <w:tcW w:w="1417"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8 831 204</w:t>
            </w:r>
          </w:p>
        </w:tc>
        <w:tc>
          <w:tcPr>
            <w:tcW w:w="1276"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16 706 601</w:t>
            </w:r>
          </w:p>
        </w:tc>
        <w:tc>
          <w:tcPr>
            <w:tcW w:w="1417"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25 537 805</w:t>
            </w:r>
          </w:p>
        </w:tc>
      </w:tr>
      <w:tr w:rsidR="00005440" w:rsidRPr="00005440" w:rsidTr="00005440">
        <w:trPr>
          <w:trHeight w:val="60"/>
        </w:trPr>
        <w:tc>
          <w:tcPr>
            <w:tcW w:w="864" w:type="dxa"/>
            <w:tcBorders>
              <w:top w:val="single" w:sz="4" w:space="0" w:color="auto"/>
              <w:left w:val="single" w:sz="4" w:space="0" w:color="auto"/>
              <w:bottom w:val="single" w:sz="4" w:space="0" w:color="auto"/>
              <w:right w:val="nil"/>
            </w:tcBorders>
            <w:shd w:val="clear" w:color="auto" w:fill="auto"/>
            <w:noWrap/>
            <w:hideMark/>
          </w:tcPr>
          <w:p w:rsidR="00005440" w:rsidRPr="00005440" w:rsidRDefault="00005440" w:rsidP="00005440">
            <w:pPr>
              <w:jc w:val="center"/>
              <w:rPr>
                <w:b/>
                <w:bCs/>
                <w:sz w:val="20"/>
                <w:szCs w:val="20"/>
              </w:rPr>
            </w:pPr>
            <w:r w:rsidRPr="00005440">
              <w:rPr>
                <w:b/>
                <w:bCs/>
                <w:sz w:val="20"/>
                <w:szCs w:val="20"/>
              </w:rPr>
              <w:t>0800</w:t>
            </w:r>
          </w:p>
        </w:tc>
        <w:tc>
          <w:tcPr>
            <w:tcW w:w="4394" w:type="dxa"/>
            <w:tcBorders>
              <w:top w:val="single" w:sz="4" w:space="0" w:color="auto"/>
              <w:left w:val="single" w:sz="4" w:space="0" w:color="auto"/>
              <w:bottom w:val="single" w:sz="4" w:space="0" w:color="auto"/>
              <w:right w:val="nil"/>
            </w:tcBorders>
            <w:shd w:val="clear" w:color="auto" w:fill="auto"/>
            <w:vAlign w:val="center"/>
            <w:hideMark/>
          </w:tcPr>
          <w:p w:rsidR="00005440" w:rsidRPr="00005440" w:rsidRDefault="00005440" w:rsidP="00005440">
            <w:pPr>
              <w:rPr>
                <w:b/>
                <w:bCs/>
                <w:sz w:val="20"/>
                <w:szCs w:val="20"/>
              </w:rPr>
            </w:pPr>
            <w:r w:rsidRPr="00005440">
              <w:rPr>
                <w:b/>
                <w:bCs/>
                <w:sz w:val="20"/>
                <w:szCs w:val="20"/>
              </w:rPr>
              <w:t>КУЛЬТУРА, КИНЕМАТОГРАФИЯ</w:t>
            </w:r>
          </w:p>
        </w:tc>
        <w:tc>
          <w:tcPr>
            <w:tcW w:w="1417" w:type="dxa"/>
            <w:tcBorders>
              <w:top w:val="single" w:sz="4" w:space="0" w:color="auto"/>
              <w:left w:val="single" w:sz="4" w:space="0" w:color="auto"/>
              <w:bottom w:val="single" w:sz="4" w:space="0" w:color="auto"/>
              <w:right w:val="nil"/>
            </w:tcBorders>
            <w:shd w:val="clear" w:color="auto" w:fill="auto"/>
            <w:noWrap/>
            <w:hideMark/>
          </w:tcPr>
          <w:p w:rsidR="00005440" w:rsidRPr="00005440" w:rsidRDefault="00005440" w:rsidP="00005440">
            <w:pPr>
              <w:jc w:val="center"/>
              <w:rPr>
                <w:b/>
                <w:bCs/>
                <w:sz w:val="20"/>
                <w:szCs w:val="20"/>
              </w:rPr>
            </w:pPr>
            <w:r w:rsidRPr="00005440">
              <w:rPr>
                <w:b/>
                <w:bCs/>
                <w:sz w:val="20"/>
                <w:szCs w:val="20"/>
              </w:rPr>
              <w:t>29 397 213</w:t>
            </w:r>
          </w:p>
        </w:tc>
        <w:tc>
          <w:tcPr>
            <w:tcW w:w="1276" w:type="dxa"/>
            <w:tcBorders>
              <w:top w:val="single" w:sz="4" w:space="0" w:color="auto"/>
              <w:left w:val="single" w:sz="4" w:space="0" w:color="auto"/>
              <w:bottom w:val="single" w:sz="4" w:space="0" w:color="auto"/>
              <w:right w:val="nil"/>
            </w:tcBorders>
            <w:shd w:val="clear" w:color="auto" w:fill="auto"/>
            <w:noWrap/>
            <w:hideMark/>
          </w:tcPr>
          <w:p w:rsidR="00005440" w:rsidRPr="00005440" w:rsidRDefault="00005440" w:rsidP="00005440">
            <w:pPr>
              <w:jc w:val="center"/>
              <w:rPr>
                <w:b/>
                <w:bCs/>
                <w:sz w:val="20"/>
                <w:szCs w:val="20"/>
              </w:rPr>
            </w:pPr>
            <w:r w:rsidRPr="00005440">
              <w:rPr>
                <w:b/>
                <w:bCs/>
                <w:sz w:val="20"/>
                <w:szCs w:val="20"/>
              </w:rPr>
              <w:t>118 712 759</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005440" w:rsidRPr="00005440" w:rsidRDefault="00005440" w:rsidP="00005440">
            <w:pPr>
              <w:jc w:val="center"/>
              <w:rPr>
                <w:b/>
                <w:bCs/>
                <w:sz w:val="20"/>
                <w:szCs w:val="20"/>
              </w:rPr>
            </w:pPr>
            <w:r w:rsidRPr="00005440">
              <w:rPr>
                <w:b/>
                <w:bCs/>
                <w:sz w:val="20"/>
                <w:szCs w:val="20"/>
              </w:rPr>
              <w:t>148 109 972</w:t>
            </w:r>
          </w:p>
        </w:tc>
      </w:tr>
      <w:tr w:rsidR="00005440" w:rsidRPr="00005440" w:rsidTr="00005440">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0801</w:t>
            </w:r>
          </w:p>
        </w:tc>
        <w:tc>
          <w:tcPr>
            <w:tcW w:w="4394" w:type="dxa"/>
            <w:tcBorders>
              <w:top w:val="single" w:sz="4" w:space="0" w:color="auto"/>
              <w:left w:val="nil"/>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Культура</w:t>
            </w:r>
          </w:p>
        </w:tc>
        <w:tc>
          <w:tcPr>
            <w:tcW w:w="1417"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29 397 213</w:t>
            </w:r>
          </w:p>
        </w:tc>
        <w:tc>
          <w:tcPr>
            <w:tcW w:w="1276"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115 316 059</w:t>
            </w:r>
          </w:p>
        </w:tc>
        <w:tc>
          <w:tcPr>
            <w:tcW w:w="1417"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144 713 272</w:t>
            </w:r>
          </w:p>
        </w:tc>
      </w:tr>
      <w:tr w:rsidR="00005440" w:rsidRPr="00005440" w:rsidTr="00005440">
        <w:trPr>
          <w:trHeight w:val="465"/>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0804</w:t>
            </w:r>
          </w:p>
        </w:tc>
        <w:tc>
          <w:tcPr>
            <w:tcW w:w="4394" w:type="dxa"/>
            <w:tcBorders>
              <w:top w:val="single" w:sz="4" w:space="0" w:color="auto"/>
              <w:left w:val="nil"/>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Другие вопросы в области культуры, кинематографии</w:t>
            </w:r>
          </w:p>
        </w:tc>
        <w:tc>
          <w:tcPr>
            <w:tcW w:w="1417"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3 396 700</w:t>
            </w:r>
          </w:p>
        </w:tc>
        <w:tc>
          <w:tcPr>
            <w:tcW w:w="1417"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3 396 700</w:t>
            </w:r>
          </w:p>
        </w:tc>
      </w:tr>
      <w:tr w:rsidR="00005440" w:rsidRPr="00005440" w:rsidTr="00005440">
        <w:trPr>
          <w:trHeight w:val="60"/>
        </w:trPr>
        <w:tc>
          <w:tcPr>
            <w:tcW w:w="864" w:type="dxa"/>
            <w:tcBorders>
              <w:top w:val="single" w:sz="4" w:space="0" w:color="auto"/>
              <w:left w:val="single" w:sz="4" w:space="0" w:color="auto"/>
              <w:bottom w:val="single" w:sz="4" w:space="0" w:color="auto"/>
              <w:right w:val="nil"/>
            </w:tcBorders>
            <w:shd w:val="clear" w:color="auto" w:fill="auto"/>
            <w:noWrap/>
            <w:hideMark/>
          </w:tcPr>
          <w:p w:rsidR="00005440" w:rsidRPr="00005440" w:rsidRDefault="00005440" w:rsidP="00005440">
            <w:pPr>
              <w:jc w:val="center"/>
              <w:rPr>
                <w:b/>
                <w:bCs/>
                <w:sz w:val="20"/>
                <w:szCs w:val="20"/>
              </w:rPr>
            </w:pPr>
            <w:r w:rsidRPr="00005440">
              <w:rPr>
                <w:b/>
                <w:bCs/>
                <w:sz w:val="20"/>
                <w:szCs w:val="20"/>
              </w:rPr>
              <w:t>1000</w:t>
            </w:r>
          </w:p>
        </w:tc>
        <w:tc>
          <w:tcPr>
            <w:tcW w:w="4394" w:type="dxa"/>
            <w:tcBorders>
              <w:top w:val="single" w:sz="4" w:space="0" w:color="auto"/>
              <w:left w:val="single" w:sz="4" w:space="0" w:color="auto"/>
              <w:bottom w:val="single" w:sz="4" w:space="0" w:color="auto"/>
              <w:right w:val="nil"/>
            </w:tcBorders>
            <w:shd w:val="clear" w:color="auto" w:fill="auto"/>
            <w:vAlign w:val="center"/>
            <w:hideMark/>
          </w:tcPr>
          <w:p w:rsidR="00005440" w:rsidRPr="00005440" w:rsidRDefault="00005440" w:rsidP="00005440">
            <w:pPr>
              <w:rPr>
                <w:b/>
                <w:bCs/>
                <w:sz w:val="20"/>
                <w:szCs w:val="20"/>
              </w:rPr>
            </w:pPr>
            <w:r w:rsidRPr="00005440">
              <w:rPr>
                <w:b/>
                <w:bCs/>
                <w:sz w:val="20"/>
                <w:szCs w:val="20"/>
              </w:rPr>
              <w:t>СОЦИАЛЬНАЯ ПОЛИТИКА</w:t>
            </w:r>
          </w:p>
        </w:tc>
        <w:tc>
          <w:tcPr>
            <w:tcW w:w="1417" w:type="dxa"/>
            <w:tcBorders>
              <w:top w:val="single" w:sz="4" w:space="0" w:color="auto"/>
              <w:left w:val="single" w:sz="4" w:space="0" w:color="auto"/>
              <w:bottom w:val="single" w:sz="4" w:space="0" w:color="auto"/>
              <w:right w:val="nil"/>
            </w:tcBorders>
            <w:shd w:val="clear" w:color="auto" w:fill="auto"/>
            <w:noWrap/>
            <w:hideMark/>
          </w:tcPr>
          <w:p w:rsidR="00005440" w:rsidRPr="00005440" w:rsidRDefault="00005440" w:rsidP="00005440">
            <w:pPr>
              <w:jc w:val="center"/>
              <w:rPr>
                <w:b/>
                <w:bCs/>
                <w:sz w:val="20"/>
                <w:szCs w:val="20"/>
              </w:rPr>
            </w:pPr>
            <w:r w:rsidRPr="00005440">
              <w:rPr>
                <w:b/>
                <w:bCs/>
                <w:sz w:val="20"/>
                <w:szCs w:val="20"/>
              </w:rPr>
              <w:t>482 849 589</w:t>
            </w:r>
          </w:p>
        </w:tc>
        <w:tc>
          <w:tcPr>
            <w:tcW w:w="1276" w:type="dxa"/>
            <w:tcBorders>
              <w:top w:val="single" w:sz="4" w:space="0" w:color="auto"/>
              <w:left w:val="single" w:sz="4" w:space="0" w:color="auto"/>
              <w:bottom w:val="single" w:sz="4" w:space="0" w:color="auto"/>
              <w:right w:val="nil"/>
            </w:tcBorders>
            <w:shd w:val="clear" w:color="auto" w:fill="auto"/>
            <w:noWrap/>
            <w:hideMark/>
          </w:tcPr>
          <w:p w:rsidR="00005440" w:rsidRPr="00005440" w:rsidRDefault="00005440" w:rsidP="00005440">
            <w:pPr>
              <w:jc w:val="center"/>
              <w:rPr>
                <w:b/>
                <w:bCs/>
                <w:sz w:val="20"/>
                <w:szCs w:val="20"/>
              </w:rPr>
            </w:pPr>
            <w:r w:rsidRPr="00005440">
              <w:rPr>
                <w:b/>
                <w:bCs/>
                <w:sz w:val="20"/>
                <w:szCs w:val="20"/>
              </w:rPr>
              <w:t>6 531 000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005440" w:rsidRPr="00005440" w:rsidRDefault="00005440" w:rsidP="00005440">
            <w:pPr>
              <w:jc w:val="center"/>
              <w:rPr>
                <w:b/>
                <w:bCs/>
                <w:sz w:val="20"/>
                <w:szCs w:val="20"/>
              </w:rPr>
            </w:pPr>
            <w:r w:rsidRPr="00005440">
              <w:rPr>
                <w:b/>
                <w:bCs/>
                <w:sz w:val="20"/>
                <w:szCs w:val="20"/>
              </w:rPr>
              <w:t>489 380 589</w:t>
            </w:r>
          </w:p>
        </w:tc>
      </w:tr>
      <w:tr w:rsidR="00005440" w:rsidRPr="00005440" w:rsidTr="00005440">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1001</w:t>
            </w:r>
          </w:p>
        </w:tc>
        <w:tc>
          <w:tcPr>
            <w:tcW w:w="4394" w:type="dxa"/>
            <w:tcBorders>
              <w:top w:val="single" w:sz="4" w:space="0" w:color="auto"/>
              <w:left w:val="nil"/>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Пенсионное обеспечение</w:t>
            </w:r>
          </w:p>
        </w:tc>
        <w:tc>
          <w:tcPr>
            <w:tcW w:w="1417"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4 970 000</w:t>
            </w:r>
          </w:p>
        </w:tc>
        <w:tc>
          <w:tcPr>
            <w:tcW w:w="1417"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4 970 000</w:t>
            </w:r>
          </w:p>
        </w:tc>
      </w:tr>
      <w:tr w:rsidR="00005440" w:rsidRPr="00005440" w:rsidTr="00005440">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1002</w:t>
            </w:r>
          </w:p>
        </w:tc>
        <w:tc>
          <w:tcPr>
            <w:tcW w:w="4394" w:type="dxa"/>
            <w:tcBorders>
              <w:top w:val="single" w:sz="4" w:space="0" w:color="auto"/>
              <w:left w:val="nil"/>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Социальное обслуживание населения</w:t>
            </w:r>
          </w:p>
        </w:tc>
        <w:tc>
          <w:tcPr>
            <w:tcW w:w="1417"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99 226 058</w:t>
            </w:r>
          </w:p>
        </w:tc>
        <w:tc>
          <w:tcPr>
            <w:tcW w:w="1276"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 </w:t>
            </w:r>
          </w:p>
        </w:tc>
        <w:tc>
          <w:tcPr>
            <w:tcW w:w="1417"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99 226 058</w:t>
            </w:r>
          </w:p>
        </w:tc>
      </w:tr>
      <w:tr w:rsidR="00005440" w:rsidRPr="00005440" w:rsidTr="00005440">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1003</w:t>
            </w:r>
          </w:p>
        </w:tc>
        <w:tc>
          <w:tcPr>
            <w:tcW w:w="4394" w:type="dxa"/>
            <w:tcBorders>
              <w:top w:val="single" w:sz="4" w:space="0" w:color="auto"/>
              <w:left w:val="nil"/>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Социальное обеспечение населения</w:t>
            </w:r>
          </w:p>
        </w:tc>
        <w:tc>
          <w:tcPr>
            <w:tcW w:w="1417"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189 320 490</w:t>
            </w:r>
          </w:p>
        </w:tc>
        <w:tc>
          <w:tcPr>
            <w:tcW w:w="1276"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783 500</w:t>
            </w:r>
          </w:p>
        </w:tc>
        <w:tc>
          <w:tcPr>
            <w:tcW w:w="1417"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190 103 990</w:t>
            </w:r>
          </w:p>
        </w:tc>
      </w:tr>
      <w:tr w:rsidR="00005440" w:rsidRPr="00005440" w:rsidTr="00005440">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1004</w:t>
            </w:r>
          </w:p>
        </w:tc>
        <w:tc>
          <w:tcPr>
            <w:tcW w:w="4394" w:type="dxa"/>
            <w:tcBorders>
              <w:top w:val="single" w:sz="4" w:space="0" w:color="auto"/>
              <w:left w:val="nil"/>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Охрана семьи и детства</w:t>
            </w:r>
          </w:p>
        </w:tc>
        <w:tc>
          <w:tcPr>
            <w:tcW w:w="1417"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183 163 041</w:t>
            </w:r>
          </w:p>
        </w:tc>
        <w:tc>
          <w:tcPr>
            <w:tcW w:w="1276"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95 000</w:t>
            </w:r>
          </w:p>
        </w:tc>
        <w:tc>
          <w:tcPr>
            <w:tcW w:w="1417"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183 258 041</w:t>
            </w:r>
          </w:p>
        </w:tc>
      </w:tr>
      <w:tr w:rsidR="00005440" w:rsidRPr="00005440" w:rsidTr="00005440">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1006</w:t>
            </w:r>
          </w:p>
        </w:tc>
        <w:tc>
          <w:tcPr>
            <w:tcW w:w="4394" w:type="dxa"/>
            <w:tcBorders>
              <w:top w:val="single" w:sz="4" w:space="0" w:color="auto"/>
              <w:left w:val="nil"/>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Другие вопросы в области социальной политики</w:t>
            </w:r>
          </w:p>
        </w:tc>
        <w:tc>
          <w:tcPr>
            <w:tcW w:w="1417"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11 140 000</w:t>
            </w:r>
          </w:p>
        </w:tc>
        <w:tc>
          <w:tcPr>
            <w:tcW w:w="1276"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682 500</w:t>
            </w:r>
          </w:p>
        </w:tc>
        <w:tc>
          <w:tcPr>
            <w:tcW w:w="1417"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11 822 500</w:t>
            </w:r>
          </w:p>
        </w:tc>
      </w:tr>
      <w:tr w:rsidR="00005440" w:rsidRPr="00005440" w:rsidTr="00005440">
        <w:trPr>
          <w:trHeight w:val="60"/>
        </w:trPr>
        <w:tc>
          <w:tcPr>
            <w:tcW w:w="864" w:type="dxa"/>
            <w:tcBorders>
              <w:top w:val="single" w:sz="4" w:space="0" w:color="auto"/>
              <w:left w:val="single" w:sz="4" w:space="0" w:color="auto"/>
              <w:bottom w:val="single" w:sz="4" w:space="0" w:color="auto"/>
              <w:right w:val="nil"/>
            </w:tcBorders>
            <w:shd w:val="clear" w:color="auto" w:fill="auto"/>
            <w:noWrap/>
            <w:hideMark/>
          </w:tcPr>
          <w:p w:rsidR="00005440" w:rsidRPr="00005440" w:rsidRDefault="00005440" w:rsidP="00005440">
            <w:pPr>
              <w:jc w:val="center"/>
              <w:rPr>
                <w:b/>
                <w:bCs/>
                <w:sz w:val="20"/>
                <w:szCs w:val="20"/>
              </w:rPr>
            </w:pPr>
            <w:r w:rsidRPr="00005440">
              <w:rPr>
                <w:b/>
                <w:bCs/>
                <w:sz w:val="20"/>
                <w:szCs w:val="20"/>
              </w:rPr>
              <w:t>1100</w:t>
            </w:r>
          </w:p>
        </w:tc>
        <w:tc>
          <w:tcPr>
            <w:tcW w:w="4394" w:type="dxa"/>
            <w:tcBorders>
              <w:top w:val="single" w:sz="4" w:space="0" w:color="auto"/>
              <w:left w:val="single" w:sz="4" w:space="0" w:color="auto"/>
              <w:bottom w:val="single" w:sz="4" w:space="0" w:color="auto"/>
              <w:right w:val="nil"/>
            </w:tcBorders>
            <w:shd w:val="clear" w:color="auto" w:fill="auto"/>
            <w:vAlign w:val="center"/>
            <w:hideMark/>
          </w:tcPr>
          <w:p w:rsidR="00005440" w:rsidRPr="00005440" w:rsidRDefault="00005440" w:rsidP="00005440">
            <w:pPr>
              <w:rPr>
                <w:b/>
                <w:bCs/>
                <w:sz w:val="20"/>
                <w:szCs w:val="20"/>
              </w:rPr>
            </w:pPr>
            <w:r w:rsidRPr="00005440">
              <w:rPr>
                <w:b/>
                <w:bCs/>
                <w:sz w:val="20"/>
                <w:szCs w:val="20"/>
              </w:rPr>
              <w:t>ФИЗИЧЕСКАЯ КУЛЬТУРА И СПОРТ</w:t>
            </w:r>
          </w:p>
        </w:tc>
        <w:tc>
          <w:tcPr>
            <w:tcW w:w="1417" w:type="dxa"/>
            <w:tcBorders>
              <w:top w:val="single" w:sz="4" w:space="0" w:color="auto"/>
              <w:left w:val="single" w:sz="4" w:space="0" w:color="auto"/>
              <w:bottom w:val="single" w:sz="4" w:space="0" w:color="auto"/>
              <w:right w:val="nil"/>
            </w:tcBorders>
            <w:shd w:val="clear" w:color="auto" w:fill="auto"/>
            <w:noWrap/>
            <w:hideMark/>
          </w:tcPr>
          <w:p w:rsidR="00005440" w:rsidRPr="00005440" w:rsidRDefault="00005440" w:rsidP="00005440">
            <w:pPr>
              <w:jc w:val="center"/>
              <w:rPr>
                <w:b/>
                <w:bCs/>
                <w:sz w:val="20"/>
                <w:szCs w:val="20"/>
              </w:rPr>
            </w:pPr>
            <w:r w:rsidRPr="00005440">
              <w:rPr>
                <w:b/>
                <w:bCs/>
                <w:sz w:val="20"/>
                <w:szCs w:val="20"/>
              </w:rPr>
              <w:t>41 968 167</w:t>
            </w:r>
          </w:p>
        </w:tc>
        <w:tc>
          <w:tcPr>
            <w:tcW w:w="1276" w:type="dxa"/>
            <w:tcBorders>
              <w:top w:val="single" w:sz="4" w:space="0" w:color="auto"/>
              <w:left w:val="single" w:sz="4" w:space="0" w:color="auto"/>
              <w:bottom w:val="single" w:sz="4" w:space="0" w:color="auto"/>
              <w:right w:val="nil"/>
            </w:tcBorders>
            <w:shd w:val="clear" w:color="auto" w:fill="auto"/>
            <w:noWrap/>
            <w:hideMark/>
          </w:tcPr>
          <w:p w:rsidR="00005440" w:rsidRPr="00005440" w:rsidRDefault="00005440" w:rsidP="00005440">
            <w:pPr>
              <w:jc w:val="center"/>
              <w:rPr>
                <w:b/>
                <w:bCs/>
                <w:sz w:val="20"/>
                <w:szCs w:val="20"/>
              </w:rPr>
            </w:pPr>
            <w:r w:rsidRPr="00005440">
              <w:rPr>
                <w:b/>
                <w:bCs/>
                <w:sz w:val="20"/>
                <w:szCs w:val="20"/>
              </w:rPr>
              <w:t>13 198 983</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005440" w:rsidRPr="00005440" w:rsidRDefault="00005440" w:rsidP="00005440">
            <w:pPr>
              <w:jc w:val="center"/>
              <w:rPr>
                <w:b/>
                <w:bCs/>
                <w:sz w:val="20"/>
                <w:szCs w:val="20"/>
              </w:rPr>
            </w:pPr>
            <w:r w:rsidRPr="00005440">
              <w:rPr>
                <w:b/>
                <w:bCs/>
                <w:sz w:val="20"/>
                <w:szCs w:val="20"/>
              </w:rPr>
              <w:t>55 167 150</w:t>
            </w:r>
          </w:p>
        </w:tc>
      </w:tr>
      <w:tr w:rsidR="00005440" w:rsidRPr="00005440" w:rsidTr="00005440">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1102</w:t>
            </w:r>
          </w:p>
        </w:tc>
        <w:tc>
          <w:tcPr>
            <w:tcW w:w="4394" w:type="dxa"/>
            <w:tcBorders>
              <w:top w:val="single" w:sz="4" w:space="0" w:color="auto"/>
              <w:left w:val="nil"/>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Массовый спорт</w:t>
            </w:r>
          </w:p>
        </w:tc>
        <w:tc>
          <w:tcPr>
            <w:tcW w:w="1417"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41 968 167</w:t>
            </w:r>
          </w:p>
        </w:tc>
        <w:tc>
          <w:tcPr>
            <w:tcW w:w="1276"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13 198 983</w:t>
            </w:r>
          </w:p>
        </w:tc>
        <w:tc>
          <w:tcPr>
            <w:tcW w:w="1417"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55 167 150</w:t>
            </w:r>
          </w:p>
        </w:tc>
      </w:tr>
      <w:tr w:rsidR="00005440" w:rsidRPr="00005440" w:rsidTr="00005440">
        <w:trPr>
          <w:trHeight w:val="82"/>
        </w:trPr>
        <w:tc>
          <w:tcPr>
            <w:tcW w:w="864" w:type="dxa"/>
            <w:tcBorders>
              <w:top w:val="single" w:sz="4" w:space="0" w:color="auto"/>
              <w:left w:val="single" w:sz="4" w:space="0" w:color="auto"/>
              <w:bottom w:val="single" w:sz="4" w:space="0" w:color="auto"/>
              <w:right w:val="nil"/>
            </w:tcBorders>
            <w:shd w:val="clear" w:color="auto" w:fill="auto"/>
            <w:noWrap/>
            <w:hideMark/>
          </w:tcPr>
          <w:p w:rsidR="00005440" w:rsidRPr="00005440" w:rsidRDefault="00005440" w:rsidP="00005440">
            <w:pPr>
              <w:jc w:val="center"/>
              <w:rPr>
                <w:b/>
                <w:bCs/>
                <w:sz w:val="20"/>
                <w:szCs w:val="20"/>
              </w:rPr>
            </w:pPr>
            <w:r w:rsidRPr="00005440">
              <w:rPr>
                <w:b/>
                <w:bCs/>
                <w:sz w:val="20"/>
                <w:szCs w:val="20"/>
              </w:rPr>
              <w:t>1200</w:t>
            </w:r>
          </w:p>
        </w:tc>
        <w:tc>
          <w:tcPr>
            <w:tcW w:w="4394" w:type="dxa"/>
            <w:tcBorders>
              <w:top w:val="single" w:sz="4" w:space="0" w:color="auto"/>
              <w:left w:val="single" w:sz="4" w:space="0" w:color="auto"/>
              <w:bottom w:val="single" w:sz="4" w:space="0" w:color="auto"/>
              <w:right w:val="nil"/>
            </w:tcBorders>
            <w:shd w:val="clear" w:color="auto" w:fill="auto"/>
            <w:vAlign w:val="center"/>
            <w:hideMark/>
          </w:tcPr>
          <w:p w:rsidR="00005440" w:rsidRPr="00005440" w:rsidRDefault="00005440" w:rsidP="00005440">
            <w:pPr>
              <w:rPr>
                <w:b/>
                <w:bCs/>
                <w:sz w:val="20"/>
                <w:szCs w:val="20"/>
              </w:rPr>
            </w:pPr>
            <w:r w:rsidRPr="00005440">
              <w:rPr>
                <w:b/>
                <w:bCs/>
                <w:sz w:val="20"/>
                <w:szCs w:val="20"/>
              </w:rPr>
              <w:t>СРЕДСТВА МАССОВОЙ ИНФОРМАЦИИ</w:t>
            </w:r>
          </w:p>
        </w:tc>
        <w:tc>
          <w:tcPr>
            <w:tcW w:w="1417" w:type="dxa"/>
            <w:tcBorders>
              <w:top w:val="single" w:sz="4" w:space="0" w:color="auto"/>
              <w:left w:val="single" w:sz="4" w:space="0" w:color="auto"/>
              <w:bottom w:val="single" w:sz="4" w:space="0" w:color="auto"/>
              <w:right w:val="nil"/>
            </w:tcBorders>
            <w:shd w:val="clear" w:color="auto" w:fill="auto"/>
            <w:noWrap/>
            <w:hideMark/>
          </w:tcPr>
          <w:p w:rsidR="00005440" w:rsidRPr="00005440" w:rsidRDefault="00005440" w:rsidP="00005440">
            <w:pPr>
              <w:jc w:val="center"/>
              <w:rPr>
                <w:b/>
                <w:bCs/>
                <w:sz w:val="20"/>
                <w:szCs w:val="20"/>
              </w:rPr>
            </w:pPr>
            <w:r w:rsidRPr="00005440">
              <w:rPr>
                <w:b/>
                <w:bCs/>
                <w:sz w:val="20"/>
                <w:szCs w:val="20"/>
              </w:rPr>
              <w:t>-</w:t>
            </w:r>
          </w:p>
        </w:tc>
        <w:tc>
          <w:tcPr>
            <w:tcW w:w="1276" w:type="dxa"/>
            <w:tcBorders>
              <w:top w:val="single" w:sz="4" w:space="0" w:color="auto"/>
              <w:left w:val="single" w:sz="4" w:space="0" w:color="auto"/>
              <w:bottom w:val="single" w:sz="4" w:space="0" w:color="auto"/>
              <w:right w:val="nil"/>
            </w:tcBorders>
            <w:shd w:val="clear" w:color="auto" w:fill="auto"/>
            <w:noWrap/>
            <w:hideMark/>
          </w:tcPr>
          <w:p w:rsidR="00005440" w:rsidRPr="00005440" w:rsidRDefault="00005440" w:rsidP="00005440">
            <w:pPr>
              <w:jc w:val="center"/>
              <w:rPr>
                <w:b/>
                <w:bCs/>
                <w:sz w:val="20"/>
                <w:szCs w:val="20"/>
              </w:rPr>
            </w:pPr>
            <w:r w:rsidRPr="00005440">
              <w:rPr>
                <w:b/>
                <w:bCs/>
                <w:sz w:val="20"/>
                <w:szCs w:val="20"/>
              </w:rPr>
              <w:t>2 000 000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005440" w:rsidRPr="00005440" w:rsidRDefault="00005440" w:rsidP="00005440">
            <w:pPr>
              <w:jc w:val="center"/>
              <w:rPr>
                <w:b/>
                <w:bCs/>
                <w:sz w:val="20"/>
                <w:szCs w:val="20"/>
              </w:rPr>
            </w:pPr>
            <w:r w:rsidRPr="00005440">
              <w:rPr>
                <w:b/>
                <w:bCs/>
                <w:sz w:val="20"/>
                <w:szCs w:val="20"/>
              </w:rPr>
              <w:t>2 000 000</w:t>
            </w:r>
          </w:p>
        </w:tc>
      </w:tr>
      <w:tr w:rsidR="00005440" w:rsidRPr="00005440" w:rsidTr="00005440">
        <w:trPr>
          <w:trHeight w:val="128"/>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1202</w:t>
            </w:r>
          </w:p>
        </w:tc>
        <w:tc>
          <w:tcPr>
            <w:tcW w:w="4394" w:type="dxa"/>
            <w:tcBorders>
              <w:top w:val="single" w:sz="4" w:space="0" w:color="auto"/>
              <w:left w:val="nil"/>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Периодическая печать и издательства</w:t>
            </w:r>
          </w:p>
        </w:tc>
        <w:tc>
          <w:tcPr>
            <w:tcW w:w="1417"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2 000 000</w:t>
            </w:r>
          </w:p>
        </w:tc>
        <w:tc>
          <w:tcPr>
            <w:tcW w:w="1417"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2 000 000</w:t>
            </w:r>
          </w:p>
        </w:tc>
      </w:tr>
      <w:tr w:rsidR="00005440" w:rsidRPr="00005440" w:rsidTr="00005440">
        <w:trPr>
          <w:trHeight w:val="465"/>
        </w:trPr>
        <w:tc>
          <w:tcPr>
            <w:tcW w:w="864" w:type="dxa"/>
            <w:tcBorders>
              <w:top w:val="single" w:sz="4" w:space="0" w:color="auto"/>
              <w:left w:val="single" w:sz="4" w:space="0" w:color="auto"/>
              <w:bottom w:val="single" w:sz="4" w:space="0" w:color="auto"/>
              <w:right w:val="nil"/>
            </w:tcBorders>
            <w:shd w:val="clear" w:color="auto" w:fill="auto"/>
            <w:noWrap/>
            <w:hideMark/>
          </w:tcPr>
          <w:p w:rsidR="00005440" w:rsidRPr="00005440" w:rsidRDefault="00005440" w:rsidP="00005440">
            <w:pPr>
              <w:jc w:val="center"/>
              <w:rPr>
                <w:b/>
                <w:bCs/>
                <w:sz w:val="20"/>
                <w:szCs w:val="20"/>
              </w:rPr>
            </w:pPr>
            <w:r w:rsidRPr="00005440">
              <w:rPr>
                <w:b/>
                <w:bCs/>
                <w:sz w:val="20"/>
                <w:szCs w:val="20"/>
              </w:rPr>
              <w:t>1300</w:t>
            </w:r>
          </w:p>
        </w:tc>
        <w:tc>
          <w:tcPr>
            <w:tcW w:w="4394" w:type="dxa"/>
            <w:tcBorders>
              <w:top w:val="single" w:sz="4" w:space="0" w:color="auto"/>
              <w:left w:val="single" w:sz="4" w:space="0" w:color="auto"/>
              <w:bottom w:val="single" w:sz="4" w:space="0" w:color="auto"/>
              <w:right w:val="nil"/>
            </w:tcBorders>
            <w:shd w:val="clear" w:color="auto" w:fill="auto"/>
            <w:vAlign w:val="center"/>
            <w:hideMark/>
          </w:tcPr>
          <w:p w:rsidR="00005440" w:rsidRPr="00005440" w:rsidRDefault="00005440" w:rsidP="00005440">
            <w:pPr>
              <w:rPr>
                <w:b/>
                <w:bCs/>
                <w:sz w:val="20"/>
                <w:szCs w:val="20"/>
              </w:rPr>
            </w:pPr>
            <w:r w:rsidRPr="00005440">
              <w:rPr>
                <w:b/>
                <w:bCs/>
                <w:sz w:val="20"/>
                <w:szCs w:val="20"/>
              </w:rPr>
              <w:t>ОБСЛУЖИВАНИЕ ГОСУДАРСТВЕННОГО И МУНИЦИПАЛЬНОГО ДОЛГА</w:t>
            </w:r>
          </w:p>
        </w:tc>
        <w:tc>
          <w:tcPr>
            <w:tcW w:w="1417" w:type="dxa"/>
            <w:tcBorders>
              <w:top w:val="single" w:sz="4" w:space="0" w:color="auto"/>
              <w:left w:val="single" w:sz="4" w:space="0" w:color="auto"/>
              <w:bottom w:val="single" w:sz="4" w:space="0" w:color="auto"/>
              <w:right w:val="nil"/>
            </w:tcBorders>
            <w:shd w:val="clear" w:color="auto" w:fill="auto"/>
            <w:noWrap/>
            <w:hideMark/>
          </w:tcPr>
          <w:p w:rsidR="00005440" w:rsidRPr="00005440" w:rsidRDefault="00005440" w:rsidP="00005440">
            <w:pPr>
              <w:jc w:val="center"/>
              <w:rPr>
                <w:b/>
                <w:bCs/>
                <w:sz w:val="20"/>
                <w:szCs w:val="20"/>
              </w:rPr>
            </w:pPr>
            <w:r w:rsidRPr="00005440">
              <w:rPr>
                <w:b/>
                <w:bCs/>
                <w:sz w:val="20"/>
                <w:szCs w:val="20"/>
              </w:rPr>
              <w:t>-</w:t>
            </w:r>
          </w:p>
        </w:tc>
        <w:tc>
          <w:tcPr>
            <w:tcW w:w="1276" w:type="dxa"/>
            <w:tcBorders>
              <w:top w:val="single" w:sz="4" w:space="0" w:color="auto"/>
              <w:left w:val="single" w:sz="4" w:space="0" w:color="auto"/>
              <w:bottom w:val="single" w:sz="4" w:space="0" w:color="auto"/>
              <w:right w:val="nil"/>
            </w:tcBorders>
            <w:shd w:val="clear" w:color="auto" w:fill="auto"/>
            <w:noWrap/>
            <w:hideMark/>
          </w:tcPr>
          <w:p w:rsidR="00005440" w:rsidRPr="00005440" w:rsidRDefault="00005440" w:rsidP="00005440">
            <w:pPr>
              <w:jc w:val="center"/>
              <w:rPr>
                <w:b/>
                <w:bCs/>
                <w:sz w:val="20"/>
                <w:szCs w:val="20"/>
              </w:rPr>
            </w:pPr>
            <w:r w:rsidRPr="00005440">
              <w:rPr>
                <w:b/>
                <w:bCs/>
                <w:sz w:val="20"/>
                <w:szCs w:val="20"/>
              </w:rPr>
              <w:t>2 200 000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005440" w:rsidRPr="00005440" w:rsidRDefault="00005440" w:rsidP="00005440">
            <w:pPr>
              <w:jc w:val="center"/>
              <w:rPr>
                <w:b/>
                <w:bCs/>
                <w:sz w:val="20"/>
                <w:szCs w:val="20"/>
              </w:rPr>
            </w:pPr>
            <w:r w:rsidRPr="00005440">
              <w:rPr>
                <w:b/>
                <w:bCs/>
                <w:sz w:val="20"/>
                <w:szCs w:val="20"/>
              </w:rPr>
              <w:t>2 200 000</w:t>
            </w:r>
          </w:p>
        </w:tc>
      </w:tr>
      <w:tr w:rsidR="00005440" w:rsidRPr="00005440" w:rsidTr="00005440">
        <w:trPr>
          <w:trHeight w:val="465"/>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1301</w:t>
            </w:r>
          </w:p>
        </w:tc>
        <w:tc>
          <w:tcPr>
            <w:tcW w:w="4394" w:type="dxa"/>
            <w:tcBorders>
              <w:top w:val="single" w:sz="4" w:space="0" w:color="auto"/>
              <w:left w:val="nil"/>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Обслуживание государственного внутреннего и муниципального долга</w:t>
            </w:r>
          </w:p>
        </w:tc>
        <w:tc>
          <w:tcPr>
            <w:tcW w:w="1417"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2 200 000</w:t>
            </w:r>
          </w:p>
        </w:tc>
        <w:tc>
          <w:tcPr>
            <w:tcW w:w="1417"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2 200 000</w:t>
            </w:r>
          </w:p>
        </w:tc>
      </w:tr>
      <w:tr w:rsidR="00005440" w:rsidRPr="00005440" w:rsidTr="00005440">
        <w:trPr>
          <w:trHeight w:val="690"/>
        </w:trPr>
        <w:tc>
          <w:tcPr>
            <w:tcW w:w="864" w:type="dxa"/>
            <w:tcBorders>
              <w:top w:val="single" w:sz="4" w:space="0" w:color="auto"/>
              <w:left w:val="single" w:sz="4" w:space="0" w:color="auto"/>
              <w:bottom w:val="single" w:sz="4" w:space="0" w:color="auto"/>
              <w:right w:val="nil"/>
            </w:tcBorders>
            <w:shd w:val="clear" w:color="auto" w:fill="auto"/>
            <w:noWrap/>
            <w:hideMark/>
          </w:tcPr>
          <w:p w:rsidR="00005440" w:rsidRPr="00005440" w:rsidRDefault="00005440" w:rsidP="00005440">
            <w:pPr>
              <w:jc w:val="center"/>
              <w:rPr>
                <w:b/>
                <w:bCs/>
                <w:sz w:val="20"/>
                <w:szCs w:val="20"/>
              </w:rPr>
            </w:pPr>
            <w:r w:rsidRPr="00005440">
              <w:rPr>
                <w:b/>
                <w:bCs/>
                <w:sz w:val="20"/>
                <w:szCs w:val="20"/>
              </w:rPr>
              <w:t>1400</w:t>
            </w:r>
          </w:p>
        </w:tc>
        <w:tc>
          <w:tcPr>
            <w:tcW w:w="4394" w:type="dxa"/>
            <w:tcBorders>
              <w:top w:val="single" w:sz="4" w:space="0" w:color="auto"/>
              <w:left w:val="single" w:sz="4" w:space="0" w:color="auto"/>
              <w:bottom w:val="single" w:sz="4" w:space="0" w:color="auto"/>
              <w:right w:val="nil"/>
            </w:tcBorders>
            <w:shd w:val="clear" w:color="auto" w:fill="auto"/>
            <w:vAlign w:val="center"/>
            <w:hideMark/>
          </w:tcPr>
          <w:p w:rsidR="00005440" w:rsidRPr="00005440" w:rsidRDefault="00005440" w:rsidP="00005440">
            <w:pPr>
              <w:rPr>
                <w:b/>
                <w:bCs/>
                <w:sz w:val="20"/>
                <w:szCs w:val="20"/>
              </w:rPr>
            </w:pPr>
            <w:r w:rsidRPr="00005440">
              <w:rPr>
                <w:b/>
                <w:bCs/>
                <w:sz w:val="20"/>
                <w:szCs w:val="20"/>
              </w:rPr>
              <w:t>МЕЖБЮДЖЕТНЫЕ ТРАНСФЕРТЫ ОБЩЕГО ХАРАКТЕРА БЮДЖЕТАМ БЮДЖЕТНОЙ СИСТЕМЫ РОССИЙСКОЙ ФЕДЕРАЦИИ</w:t>
            </w:r>
          </w:p>
        </w:tc>
        <w:tc>
          <w:tcPr>
            <w:tcW w:w="1417" w:type="dxa"/>
            <w:tcBorders>
              <w:top w:val="single" w:sz="4" w:space="0" w:color="auto"/>
              <w:left w:val="single" w:sz="4" w:space="0" w:color="auto"/>
              <w:bottom w:val="single" w:sz="4" w:space="0" w:color="auto"/>
              <w:right w:val="nil"/>
            </w:tcBorders>
            <w:shd w:val="clear" w:color="auto" w:fill="auto"/>
            <w:noWrap/>
            <w:hideMark/>
          </w:tcPr>
          <w:p w:rsidR="00005440" w:rsidRPr="00005440" w:rsidRDefault="00005440" w:rsidP="00005440">
            <w:pPr>
              <w:jc w:val="center"/>
              <w:rPr>
                <w:b/>
                <w:bCs/>
                <w:sz w:val="20"/>
                <w:szCs w:val="20"/>
              </w:rPr>
            </w:pPr>
            <w:r w:rsidRPr="00005440">
              <w:rPr>
                <w:b/>
                <w:bCs/>
                <w:sz w:val="20"/>
                <w:szCs w:val="20"/>
              </w:rPr>
              <w:t>-</w:t>
            </w:r>
          </w:p>
        </w:tc>
        <w:tc>
          <w:tcPr>
            <w:tcW w:w="1276" w:type="dxa"/>
            <w:tcBorders>
              <w:top w:val="single" w:sz="4" w:space="0" w:color="auto"/>
              <w:left w:val="single" w:sz="4" w:space="0" w:color="auto"/>
              <w:bottom w:val="single" w:sz="4" w:space="0" w:color="auto"/>
              <w:right w:val="nil"/>
            </w:tcBorders>
            <w:shd w:val="clear" w:color="auto" w:fill="auto"/>
            <w:noWrap/>
            <w:hideMark/>
          </w:tcPr>
          <w:p w:rsidR="00005440" w:rsidRPr="00005440" w:rsidRDefault="00005440" w:rsidP="00005440">
            <w:pPr>
              <w:jc w:val="center"/>
              <w:rPr>
                <w:b/>
                <w:bCs/>
                <w:sz w:val="20"/>
                <w:szCs w:val="20"/>
              </w:rPr>
            </w:pPr>
            <w:r w:rsidRPr="00005440">
              <w:rPr>
                <w:b/>
                <w:bCs/>
                <w:sz w:val="20"/>
                <w:szCs w:val="20"/>
              </w:rPr>
              <w:t>3 600 000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005440" w:rsidRPr="00005440" w:rsidRDefault="00005440" w:rsidP="00005440">
            <w:pPr>
              <w:jc w:val="center"/>
              <w:rPr>
                <w:b/>
                <w:bCs/>
                <w:sz w:val="20"/>
                <w:szCs w:val="20"/>
              </w:rPr>
            </w:pPr>
            <w:r w:rsidRPr="00005440">
              <w:rPr>
                <w:b/>
                <w:bCs/>
                <w:sz w:val="20"/>
                <w:szCs w:val="20"/>
              </w:rPr>
              <w:t>3 600 000</w:t>
            </w:r>
          </w:p>
        </w:tc>
      </w:tr>
      <w:tr w:rsidR="00005440" w:rsidRPr="00005440" w:rsidTr="00005440">
        <w:trPr>
          <w:trHeight w:val="69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1401</w:t>
            </w:r>
          </w:p>
        </w:tc>
        <w:tc>
          <w:tcPr>
            <w:tcW w:w="4394" w:type="dxa"/>
            <w:tcBorders>
              <w:top w:val="single" w:sz="4" w:space="0" w:color="auto"/>
              <w:left w:val="nil"/>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Дотации на выравнивание бюджетной обеспеченности субъектов Российской Федерации и муниципальных образований</w:t>
            </w:r>
          </w:p>
        </w:tc>
        <w:tc>
          <w:tcPr>
            <w:tcW w:w="1417"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600 000</w:t>
            </w:r>
          </w:p>
        </w:tc>
        <w:tc>
          <w:tcPr>
            <w:tcW w:w="1417"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600 000</w:t>
            </w:r>
          </w:p>
        </w:tc>
      </w:tr>
      <w:tr w:rsidR="00005440" w:rsidRPr="00005440" w:rsidTr="00005440">
        <w:trPr>
          <w:trHeight w:val="465"/>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1403</w:t>
            </w:r>
          </w:p>
        </w:tc>
        <w:tc>
          <w:tcPr>
            <w:tcW w:w="4394" w:type="dxa"/>
            <w:tcBorders>
              <w:top w:val="single" w:sz="4" w:space="0" w:color="auto"/>
              <w:left w:val="nil"/>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Прочие межбюджетные трансферты общего характера</w:t>
            </w:r>
          </w:p>
        </w:tc>
        <w:tc>
          <w:tcPr>
            <w:tcW w:w="1417"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3 000 000</w:t>
            </w:r>
          </w:p>
        </w:tc>
        <w:tc>
          <w:tcPr>
            <w:tcW w:w="1417" w:type="dxa"/>
            <w:tcBorders>
              <w:top w:val="single" w:sz="4" w:space="0" w:color="auto"/>
              <w:left w:val="nil"/>
              <w:bottom w:val="single" w:sz="4" w:space="0" w:color="auto"/>
              <w:right w:val="single" w:sz="4" w:space="0" w:color="auto"/>
            </w:tcBorders>
            <w:shd w:val="clear" w:color="auto" w:fill="auto"/>
            <w:noWrap/>
            <w:hideMark/>
          </w:tcPr>
          <w:p w:rsidR="00005440" w:rsidRPr="00005440" w:rsidRDefault="00005440" w:rsidP="00005440">
            <w:pPr>
              <w:jc w:val="center"/>
              <w:rPr>
                <w:sz w:val="20"/>
                <w:szCs w:val="20"/>
              </w:rPr>
            </w:pPr>
            <w:r w:rsidRPr="00005440">
              <w:rPr>
                <w:sz w:val="20"/>
                <w:szCs w:val="20"/>
              </w:rPr>
              <w:t>3 000 000</w:t>
            </w:r>
          </w:p>
        </w:tc>
      </w:tr>
      <w:tr w:rsidR="00005440" w:rsidRPr="00005440" w:rsidTr="00005440">
        <w:trPr>
          <w:trHeight w:val="60"/>
        </w:trPr>
        <w:tc>
          <w:tcPr>
            <w:tcW w:w="5258" w:type="dxa"/>
            <w:gridSpan w:val="2"/>
            <w:tcBorders>
              <w:top w:val="single" w:sz="4" w:space="0" w:color="auto"/>
              <w:left w:val="single" w:sz="4" w:space="0" w:color="auto"/>
              <w:bottom w:val="single" w:sz="4" w:space="0" w:color="auto"/>
              <w:right w:val="single" w:sz="4" w:space="0" w:color="auto"/>
            </w:tcBorders>
            <w:shd w:val="clear" w:color="auto" w:fill="auto"/>
            <w:noWrap/>
            <w:hideMark/>
          </w:tcPr>
          <w:p w:rsidR="00005440" w:rsidRPr="00005440" w:rsidRDefault="00005440" w:rsidP="00005440">
            <w:pPr>
              <w:jc w:val="center"/>
              <w:rPr>
                <w:b/>
                <w:bCs/>
                <w:sz w:val="20"/>
                <w:szCs w:val="20"/>
              </w:rPr>
            </w:pPr>
            <w:r w:rsidRPr="00005440">
              <w:rPr>
                <w:b/>
                <w:bCs/>
                <w:sz w:val="20"/>
                <w:szCs w:val="20"/>
              </w:rPr>
              <w:t>ВСЕГО</w:t>
            </w:r>
          </w:p>
        </w:tc>
        <w:tc>
          <w:tcPr>
            <w:tcW w:w="1417" w:type="dxa"/>
            <w:tcBorders>
              <w:top w:val="single" w:sz="4" w:space="0" w:color="auto"/>
              <w:left w:val="nil"/>
              <w:bottom w:val="single" w:sz="4" w:space="0" w:color="auto"/>
              <w:right w:val="nil"/>
            </w:tcBorders>
            <w:shd w:val="clear" w:color="auto" w:fill="auto"/>
            <w:noWrap/>
            <w:hideMark/>
          </w:tcPr>
          <w:p w:rsidR="00005440" w:rsidRPr="00005440" w:rsidRDefault="00005440" w:rsidP="00005440">
            <w:pPr>
              <w:jc w:val="center"/>
              <w:rPr>
                <w:b/>
                <w:bCs/>
                <w:sz w:val="20"/>
                <w:szCs w:val="20"/>
              </w:rPr>
            </w:pPr>
            <w:r w:rsidRPr="00005440">
              <w:rPr>
                <w:b/>
                <w:bCs/>
                <w:sz w:val="20"/>
                <w:szCs w:val="20"/>
              </w:rPr>
              <w:t>1 683 769 125</w:t>
            </w:r>
          </w:p>
        </w:tc>
        <w:tc>
          <w:tcPr>
            <w:tcW w:w="1276" w:type="dxa"/>
            <w:tcBorders>
              <w:top w:val="single" w:sz="4" w:space="0" w:color="auto"/>
              <w:left w:val="single" w:sz="4" w:space="0" w:color="auto"/>
              <w:bottom w:val="single" w:sz="4" w:space="0" w:color="auto"/>
              <w:right w:val="nil"/>
            </w:tcBorders>
            <w:shd w:val="clear" w:color="auto" w:fill="auto"/>
            <w:noWrap/>
            <w:hideMark/>
          </w:tcPr>
          <w:p w:rsidR="00005440" w:rsidRPr="00005440" w:rsidRDefault="00005440" w:rsidP="00005440">
            <w:pPr>
              <w:jc w:val="center"/>
              <w:rPr>
                <w:b/>
                <w:bCs/>
                <w:sz w:val="20"/>
                <w:szCs w:val="20"/>
              </w:rPr>
            </w:pPr>
            <w:r w:rsidRPr="00005440">
              <w:rPr>
                <w:b/>
                <w:bCs/>
                <w:sz w:val="20"/>
                <w:szCs w:val="20"/>
              </w:rPr>
              <w:t>673 691 906</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005440" w:rsidRPr="00005440" w:rsidRDefault="00005440" w:rsidP="00005440">
            <w:pPr>
              <w:jc w:val="center"/>
              <w:rPr>
                <w:b/>
                <w:bCs/>
                <w:sz w:val="20"/>
                <w:szCs w:val="20"/>
              </w:rPr>
            </w:pPr>
            <w:r w:rsidRPr="00005440">
              <w:rPr>
                <w:b/>
                <w:bCs/>
                <w:sz w:val="20"/>
                <w:szCs w:val="20"/>
              </w:rPr>
              <w:t>2 357 461 031</w:t>
            </w:r>
          </w:p>
        </w:tc>
      </w:tr>
      <w:tr w:rsidR="00005440" w:rsidRPr="00005440" w:rsidTr="00005440">
        <w:trPr>
          <w:trHeight w:val="60"/>
        </w:trPr>
        <w:tc>
          <w:tcPr>
            <w:tcW w:w="5258" w:type="dxa"/>
            <w:gridSpan w:val="2"/>
            <w:tcBorders>
              <w:top w:val="single" w:sz="4" w:space="0" w:color="auto"/>
              <w:left w:val="single" w:sz="4" w:space="0" w:color="auto"/>
              <w:bottom w:val="single" w:sz="4" w:space="0" w:color="auto"/>
              <w:right w:val="single" w:sz="4" w:space="0" w:color="auto"/>
            </w:tcBorders>
            <w:shd w:val="clear" w:color="auto" w:fill="auto"/>
            <w:noWrap/>
            <w:hideMark/>
          </w:tcPr>
          <w:p w:rsidR="00005440" w:rsidRPr="00005440" w:rsidRDefault="00005440" w:rsidP="00005440">
            <w:pPr>
              <w:jc w:val="center"/>
              <w:rPr>
                <w:b/>
                <w:bCs/>
                <w:sz w:val="20"/>
                <w:szCs w:val="20"/>
              </w:rPr>
            </w:pPr>
            <w:r w:rsidRPr="00005440">
              <w:rPr>
                <w:b/>
                <w:bCs/>
                <w:sz w:val="20"/>
                <w:szCs w:val="20"/>
              </w:rPr>
              <w:t>Дефицит</w:t>
            </w:r>
          </w:p>
        </w:tc>
        <w:tc>
          <w:tcPr>
            <w:tcW w:w="1417" w:type="dxa"/>
            <w:tcBorders>
              <w:top w:val="single" w:sz="4" w:space="0" w:color="auto"/>
              <w:left w:val="nil"/>
              <w:bottom w:val="single" w:sz="4" w:space="0" w:color="auto"/>
              <w:right w:val="nil"/>
            </w:tcBorders>
            <w:shd w:val="clear" w:color="auto" w:fill="auto"/>
            <w:noWrap/>
            <w:hideMark/>
          </w:tcPr>
          <w:p w:rsidR="00005440" w:rsidRPr="00005440" w:rsidRDefault="00005440" w:rsidP="00005440">
            <w:pPr>
              <w:jc w:val="center"/>
              <w:rPr>
                <w:b/>
                <w:bCs/>
                <w:sz w:val="20"/>
                <w:szCs w:val="20"/>
              </w:rPr>
            </w:pPr>
            <w:r w:rsidRPr="00005440">
              <w:rPr>
                <w:b/>
                <w:bCs/>
                <w:sz w:val="20"/>
                <w:szCs w:val="20"/>
              </w:rPr>
              <w:t> </w:t>
            </w:r>
          </w:p>
        </w:tc>
        <w:tc>
          <w:tcPr>
            <w:tcW w:w="1276" w:type="dxa"/>
            <w:tcBorders>
              <w:top w:val="single" w:sz="4" w:space="0" w:color="auto"/>
              <w:left w:val="single" w:sz="4" w:space="0" w:color="auto"/>
              <w:bottom w:val="single" w:sz="4" w:space="0" w:color="auto"/>
              <w:right w:val="nil"/>
            </w:tcBorders>
            <w:shd w:val="clear" w:color="auto" w:fill="auto"/>
            <w:noWrap/>
            <w:hideMark/>
          </w:tcPr>
          <w:p w:rsidR="00005440" w:rsidRPr="00005440" w:rsidRDefault="00005440" w:rsidP="00005440">
            <w:pPr>
              <w:jc w:val="center"/>
              <w:rPr>
                <w:b/>
                <w:bCs/>
                <w:sz w:val="20"/>
                <w:szCs w:val="20"/>
              </w:rPr>
            </w:pPr>
            <w:r w:rsidRPr="00005440">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005440" w:rsidRPr="00005440" w:rsidRDefault="00005440" w:rsidP="00005440">
            <w:pPr>
              <w:jc w:val="center"/>
              <w:rPr>
                <w:b/>
                <w:bCs/>
                <w:sz w:val="20"/>
                <w:szCs w:val="20"/>
              </w:rPr>
            </w:pPr>
            <w:r w:rsidRPr="00005440">
              <w:rPr>
                <w:b/>
                <w:bCs/>
                <w:sz w:val="20"/>
                <w:szCs w:val="20"/>
              </w:rPr>
              <w:t>-36 232 030</w:t>
            </w:r>
          </w:p>
        </w:tc>
      </w:tr>
    </w:tbl>
    <w:p w:rsidR="00452002" w:rsidRDefault="00452002" w:rsidP="009F18E4">
      <w:pPr>
        <w:ind w:left="5387"/>
        <w:rPr>
          <w:sz w:val="20"/>
          <w:szCs w:val="20"/>
        </w:rPr>
        <w:sectPr w:rsidR="00452002" w:rsidSect="009F18E4">
          <w:pgSz w:w="11906" w:h="16838"/>
          <w:pgMar w:top="1134" w:right="707" w:bottom="1134" w:left="1701" w:header="709" w:footer="709" w:gutter="0"/>
          <w:pgNumType w:start="1"/>
          <w:cols w:space="708"/>
          <w:titlePg/>
          <w:docGrid w:linePitch="360"/>
        </w:sectPr>
      </w:pPr>
    </w:p>
    <w:p w:rsidR="00452002" w:rsidRPr="00924219" w:rsidRDefault="00452002" w:rsidP="00452002">
      <w:pPr>
        <w:ind w:left="5387"/>
        <w:rPr>
          <w:sz w:val="28"/>
          <w:szCs w:val="28"/>
        </w:rPr>
      </w:pPr>
      <w:r w:rsidRPr="00924219">
        <w:rPr>
          <w:sz w:val="28"/>
          <w:szCs w:val="28"/>
        </w:rPr>
        <w:lastRenderedPageBreak/>
        <w:t xml:space="preserve">ПРИЛОЖЕНИЕ </w:t>
      </w:r>
      <w:r>
        <w:rPr>
          <w:sz w:val="28"/>
          <w:szCs w:val="28"/>
        </w:rPr>
        <w:t>3</w:t>
      </w:r>
    </w:p>
    <w:p w:rsidR="00452002" w:rsidRPr="00924219" w:rsidRDefault="00452002" w:rsidP="00452002">
      <w:pPr>
        <w:ind w:left="5387"/>
        <w:rPr>
          <w:sz w:val="28"/>
          <w:szCs w:val="28"/>
        </w:rPr>
      </w:pPr>
      <w:r w:rsidRPr="00924219">
        <w:rPr>
          <w:sz w:val="28"/>
          <w:szCs w:val="28"/>
        </w:rPr>
        <w:t xml:space="preserve">к решению Муниципального </w:t>
      </w:r>
    </w:p>
    <w:p w:rsidR="00452002" w:rsidRPr="00924219" w:rsidRDefault="00452002" w:rsidP="00452002">
      <w:pPr>
        <w:ind w:left="5387"/>
        <w:rPr>
          <w:sz w:val="28"/>
          <w:szCs w:val="28"/>
        </w:rPr>
      </w:pPr>
      <w:r w:rsidRPr="00924219">
        <w:rPr>
          <w:sz w:val="28"/>
          <w:szCs w:val="28"/>
        </w:rPr>
        <w:t>Совета ЯМР</w:t>
      </w:r>
    </w:p>
    <w:p w:rsidR="0007247B" w:rsidRDefault="0007247B" w:rsidP="0007247B">
      <w:pPr>
        <w:ind w:left="5387"/>
        <w:rPr>
          <w:sz w:val="28"/>
          <w:szCs w:val="28"/>
        </w:rPr>
      </w:pPr>
      <w:r w:rsidRPr="00924219">
        <w:rPr>
          <w:sz w:val="28"/>
          <w:szCs w:val="28"/>
        </w:rPr>
        <w:t>от</w:t>
      </w:r>
      <w:r>
        <w:rPr>
          <w:sz w:val="28"/>
          <w:szCs w:val="28"/>
        </w:rPr>
        <w:t xml:space="preserve"> 26.03.2020   </w:t>
      </w:r>
      <w:r w:rsidRPr="00924219">
        <w:rPr>
          <w:sz w:val="28"/>
          <w:szCs w:val="28"/>
        </w:rPr>
        <w:t>№</w:t>
      </w:r>
      <w:r>
        <w:rPr>
          <w:sz w:val="28"/>
          <w:szCs w:val="28"/>
        </w:rPr>
        <w:t xml:space="preserve"> 16</w:t>
      </w:r>
    </w:p>
    <w:p w:rsidR="0029579A" w:rsidRDefault="0029579A" w:rsidP="009F18E4">
      <w:pPr>
        <w:ind w:left="5387"/>
        <w:rPr>
          <w:sz w:val="20"/>
          <w:szCs w:val="20"/>
        </w:rPr>
      </w:pPr>
    </w:p>
    <w:p w:rsidR="00A441BF" w:rsidRDefault="00A441BF" w:rsidP="009F18E4">
      <w:pPr>
        <w:ind w:left="5387"/>
        <w:rPr>
          <w:sz w:val="20"/>
          <w:szCs w:val="20"/>
        </w:rPr>
      </w:pPr>
    </w:p>
    <w:p w:rsidR="00005440" w:rsidRDefault="00005440" w:rsidP="009F18E4">
      <w:pPr>
        <w:ind w:left="5387"/>
        <w:rPr>
          <w:sz w:val="20"/>
          <w:szCs w:val="20"/>
        </w:rPr>
      </w:pPr>
    </w:p>
    <w:tbl>
      <w:tblPr>
        <w:tblW w:w="10115" w:type="dxa"/>
        <w:tblInd w:w="-176" w:type="dxa"/>
        <w:tblLayout w:type="fixed"/>
        <w:tblLook w:val="04A0"/>
      </w:tblPr>
      <w:tblGrid>
        <w:gridCol w:w="3841"/>
        <w:gridCol w:w="1546"/>
        <w:gridCol w:w="597"/>
        <w:gridCol w:w="1407"/>
        <w:gridCol w:w="1276"/>
        <w:gridCol w:w="1448"/>
      </w:tblGrid>
      <w:tr w:rsidR="00005440" w:rsidRPr="00005440" w:rsidTr="00005440">
        <w:trPr>
          <w:trHeight w:val="855"/>
        </w:trPr>
        <w:tc>
          <w:tcPr>
            <w:tcW w:w="10115" w:type="dxa"/>
            <w:gridSpan w:val="6"/>
            <w:tcBorders>
              <w:top w:val="nil"/>
              <w:left w:val="nil"/>
              <w:bottom w:val="nil"/>
              <w:right w:val="nil"/>
            </w:tcBorders>
            <w:shd w:val="clear" w:color="auto" w:fill="auto"/>
            <w:vAlign w:val="center"/>
            <w:hideMark/>
          </w:tcPr>
          <w:p w:rsidR="00005440" w:rsidRPr="00005440" w:rsidRDefault="00005440" w:rsidP="00005440">
            <w:pPr>
              <w:jc w:val="center"/>
              <w:rPr>
                <w:b/>
                <w:bCs/>
                <w:sz w:val="28"/>
                <w:szCs w:val="28"/>
              </w:rPr>
            </w:pPr>
            <w:r w:rsidRPr="00005440">
              <w:rPr>
                <w:b/>
                <w:bCs/>
                <w:sz w:val="28"/>
                <w:szCs w:val="28"/>
              </w:rPr>
              <w:t>Расходы районного бюджета по целевым статьям (муниципальным программам и непрограммным направлениям деятельности) и группам видов расходов классификации расходов бюджетов Российской Федерации на 2020 год</w:t>
            </w:r>
          </w:p>
        </w:tc>
      </w:tr>
      <w:tr w:rsidR="00005440" w:rsidRPr="00005440" w:rsidTr="00005440">
        <w:trPr>
          <w:trHeight w:val="330"/>
        </w:trPr>
        <w:tc>
          <w:tcPr>
            <w:tcW w:w="3841" w:type="dxa"/>
            <w:tcBorders>
              <w:top w:val="nil"/>
              <w:left w:val="nil"/>
              <w:bottom w:val="single" w:sz="4" w:space="0" w:color="auto"/>
              <w:right w:val="nil"/>
            </w:tcBorders>
            <w:shd w:val="clear" w:color="auto" w:fill="auto"/>
            <w:noWrap/>
            <w:vAlign w:val="bottom"/>
            <w:hideMark/>
          </w:tcPr>
          <w:p w:rsidR="00005440" w:rsidRPr="00005440" w:rsidRDefault="00005440" w:rsidP="00005440"/>
        </w:tc>
        <w:tc>
          <w:tcPr>
            <w:tcW w:w="1546" w:type="dxa"/>
            <w:tcBorders>
              <w:top w:val="nil"/>
              <w:left w:val="nil"/>
              <w:bottom w:val="single" w:sz="4" w:space="0" w:color="auto"/>
              <w:right w:val="nil"/>
            </w:tcBorders>
            <w:shd w:val="clear" w:color="auto" w:fill="auto"/>
            <w:noWrap/>
            <w:vAlign w:val="bottom"/>
            <w:hideMark/>
          </w:tcPr>
          <w:p w:rsidR="00005440" w:rsidRPr="00005440" w:rsidRDefault="00005440" w:rsidP="00005440"/>
        </w:tc>
        <w:tc>
          <w:tcPr>
            <w:tcW w:w="597" w:type="dxa"/>
            <w:tcBorders>
              <w:top w:val="nil"/>
              <w:left w:val="nil"/>
              <w:bottom w:val="single" w:sz="4" w:space="0" w:color="auto"/>
              <w:right w:val="nil"/>
            </w:tcBorders>
            <w:shd w:val="clear" w:color="auto" w:fill="auto"/>
            <w:noWrap/>
            <w:vAlign w:val="bottom"/>
            <w:hideMark/>
          </w:tcPr>
          <w:p w:rsidR="00005440" w:rsidRPr="00005440" w:rsidRDefault="00005440" w:rsidP="00005440"/>
        </w:tc>
        <w:tc>
          <w:tcPr>
            <w:tcW w:w="1407" w:type="dxa"/>
            <w:tcBorders>
              <w:top w:val="nil"/>
              <w:left w:val="nil"/>
              <w:bottom w:val="single" w:sz="4" w:space="0" w:color="auto"/>
              <w:right w:val="nil"/>
            </w:tcBorders>
            <w:shd w:val="clear" w:color="auto" w:fill="auto"/>
            <w:noWrap/>
            <w:vAlign w:val="bottom"/>
            <w:hideMark/>
          </w:tcPr>
          <w:p w:rsidR="00005440" w:rsidRPr="00005440" w:rsidRDefault="00005440" w:rsidP="00005440"/>
        </w:tc>
        <w:tc>
          <w:tcPr>
            <w:tcW w:w="1276" w:type="dxa"/>
            <w:tcBorders>
              <w:top w:val="nil"/>
              <w:left w:val="nil"/>
              <w:bottom w:val="single" w:sz="4" w:space="0" w:color="auto"/>
              <w:right w:val="nil"/>
            </w:tcBorders>
            <w:shd w:val="clear" w:color="auto" w:fill="auto"/>
            <w:noWrap/>
            <w:vAlign w:val="bottom"/>
            <w:hideMark/>
          </w:tcPr>
          <w:p w:rsidR="00005440" w:rsidRPr="00005440" w:rsidRDefault="00005440" w:rsidP="00005440"/>
        </w:tc>
        <w:tc>
          <w:tcPr>
            <w:tcW w:w="1448" w:type="dxa"/>
            <w:tcBorders>
              <w:top w:val="nil"/>
              <w:left w:val="nil"/>
              <w:bottom w:val="single" w:sz="4" w:space="0" w:color="auto"/>
              <w:right w:val="nil"/>
            </w:tcBorders>
            <w:shd w:val="clear" w:color="auto" w:fill="auto"/>
            <w:noWrap/>
            <w:vAlign w:val="bottom"/>
            <w:hideMark/>
          </w:tcPr>
          <w:p w:rsidR="00005440" w:rsidRPr="00005440" w:rsidRDefault="00005440" w:rsidP="00005440"/>
        </w:tc>
      </w:tr>
      <w:tr w:rsidR="00005440" w:rsidRPr="00005440" w:rsidTr="00005440">
        <w:trPr>
          <w:trHeight w:val="82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Наименование</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Код целевой классификации</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Вид расходов</w:t>
            </w:r>
          </w:p>
        </w:tc>
        <w:tc>
          <w:tcPr>
            <w:tcW w:w="140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 xml:space="preserve">вышестоящий бюджет    (руб.) </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 xml:space="preserve"> местный бюджет                 (руб.) </w:t>
            </w:r>
          </w:p>
        </w:tc>
        <w:tc>
          <w:tcPr>
            <w:tcW w:w="144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 xml:space="preserve"> Итого                      (руб.) </w:t>
            </w:r>
          </w:p>
        </w:tc>
      </w:tr>
      <w:tr w:rsidR="00005440" w:rsidRPr="00005440" w:rsidTr="00005440">
        <w:trPr>
          <w:trHeight w:val="31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1</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2</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3</w:t>
            </w:r>
          </w:p>
        </w:tc>
        <w:tc>
          <w:tcPr>
            <w:tcW w:w="140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4</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5</w:t>
            </w:r>
          </w:p>
        </w:tc>
        <w:tc>
          <w:tcPr>
            <w:tcW w:w="144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6</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b/>
                <w:bCs/>
                <w:sz w:val="20"/>
                <w:szCs w:val="20"/>
              </w:rPr>
            </w:pPr>
            <w:r w:rsidRPr="00005440">
              <w:rPr>
                <w:b/>
                <w:bCs/>
                <w:sz w:val="20"/>
                <w:szCs w:val="20"/>
              </w:rPr>
              <w:t>Муниципальная программа "Развитие образования и молодежная политика в ЯМР"</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02.0.00.00000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1 022 163 083</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303 248 496</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1 325 411 579</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b/>
                <w:bCs/>
                <w:sz w:val="20"/>
                <w:szCs w:val="20"/>
              </w:rPr>
            </w:pPr>
            <w:r w:rsidRPr="00005440">
              <w:rPr>
                <w:b/>
                <w:bCs/>
                <w:sz w:val="20"/>
                <w:szCs w:val="20"/>
              </w:rPr>
              <w:t>Ведомственная целевая программа по отрасли "Образования"</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02.1.00.00000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959 150 503</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293 675 649</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1 252 826 152</w:t>
            </w:r>
          </w:p>
        </w:tc>
      </w:tr>
      <w:tr w:rsidR="00005440" w:rsidRPr="00005440" w:rsidTr="00005440">
        <w:trPr>
          <w:trHeight w:val="91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02.1.01.00000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891 346 303</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280 945 157</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1 172 291 460</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Обеспечение деятельности учреждений, подведомственных учредителю в сфере образования в части дошкольного образования</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02.1.01.10010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87 211 855</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87 211 855</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Предоставление субсидий бюджетным, автономным учреждениям и иным некоммерческим организациям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87 211 855</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87 211 855</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Обеспечение деятельности учреждений, подведомственных учредителю в сфере образования в части дополнительного образования</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02.1.01.10020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14 944 109</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14 944 109</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Предоставление субсидий бюджетным, автономным учреждениям и иным некоммерческим организациям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14 944 109</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14 944 109</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Обеспечение персонифицированного финансирования дополнительного образования детей</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02.1.01.10690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9 008 865</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9 008 865</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Предоставление субсидий бюджетным, автономным учреждениям и иным некоммерческим организациям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9 008 865</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9 008 865</w:t>
            </w:r>
          </w:p>
        </w:tc>
      </w:tr>
      <w:tr w:rsidR="00005440" w:rsidRPr="00005440" w:rsidTr="00005440">
        <w:trPr>
          <w:trHeight w:val="33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Проведение мероприятий для детей и молодежи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02.1.01.11450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377 200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377 200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351 330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351 330</w:t>
            </w:r>
          </w:p>
        </w:tc>
      </w:tr>
      <w:tr w:rsidR="00005440" w:rsidRPr="00005440" w:rsidTr="00005440">
        <w:trPr>
          <w:trHeight w:val="33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Социальное обеспечение и иные выплаты населению</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300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25 870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25 870</w:t>
            </w:r>
          </w:p>
        </w:tc>
      </w:tr>
      <w:tr w:rsidR="00005440" w:rsidRPr="00005440" w:rsidTr="00005440">
        <w:trPr>
          <w:trHeight w:val="6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Мероприятия в области образования</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02.1.01.11460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319 700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319 700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319 700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319 700</w:t>
            </w:r>
          </w:p>
        </w:tc>
      </w:tr>
      <w:tr w:rsidR="00005440" w:rsidRPr="00005440" w:rsidTr="00005440">
        <w:trPr>
          <w:trHeight w:val="6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lastRenderedPageBreak/>
              <w:t>Мероприятия по организации присмотра и ухода за детьми в образовательных учреждениях</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02.1.01.11600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40 503 889</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40 503 889</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Предоставление субсидий бюджетным, автономным учреждениям и иным некоммерческим организациям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40 503 889</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40 503 889</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Обеспечение деятельности учреждений, подведомственных учредителю в сфере образования в части общего образования</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02.1.01.11610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128 046 195</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128 046 195</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Предоставление субсидий бюджетным, автономным учреждениям и иным некоммерческим организациям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128 046 195</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128 046 195</w:t>
            </w:r>
          </w:p>
        </w:tc>
      </w:tr>
      <w:tr w:rsidR="00005440" w:rsidRPr="00005440" w:rsidTr="00005440">
        <w:trPr>
          <w:trHeight w:val="91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Реализация мероприятий инициативного бюджетирования на территории Ярославской области (поддержка местных инициатив) за счет средств местного бюджета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02.1.01.15350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533 344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533 344</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Предоставление субсидий бюджетным, автономным учреждениям и иным некоммерческим организациям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533 344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533 344</w:t>
            </w:r>
          </w:p>
        </w:tc>
      </w:tr>
      <w:tr w:rsidR="00005440" w:rsidRPr="00005440" w:rsidTr="00005440">
        <w:trPr>
          <w:trHeight w:val="91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Компенсация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02.1.01.70430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13 803 549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13 803 549</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Предоставление субсидий бюджетным, автономным учреждениям и иным некоммерческим организациям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13 803 549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13 803 549</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Расходы на организацию образовательного процесса в общеобразовательных организациях</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02.1.01.70520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642 993 852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642 993 852</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Предоставление субсидий бюджетным, автономным учреждениям и иным некоммерческим организациям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642 993 852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642 993 852</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Расходы на организацию образовательного процесса в дошкольных образовательных организациях</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02.1.01.73110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225 355 239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225 355 239</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Предоставление субсидий бюджетным, автономным учреждениям и иным некоммерческим организациям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225 355 239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225 355 239</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Расходы на реализацию мероприятий инициативного бюджетирования на территории Ярославской области (поддержка местных инициатив)</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02.1.01.75350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4 319 678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4 319 678</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Предоставление субсидий бюджетным, автономным учреждениям и иным некоммерческим организациям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4 319 678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4 319 678</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Расходы на повышение оплаты труда отдельных категорий работников муниципальных учреждений в сфере образования</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02.1.01.75890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4 873 985</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4 873 985</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Предоставление субсидий бюджетным, автономным учреждениям и иным некоммерческим организациям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4 873 985</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4 873 985</w:t>
            </w:r>
          </w:p>
        </w:tc>
      </w:tr>
      <w:tr w:rsidR="00005440" w:rsidRPr="00005440" w:rsidTr="00005440">
        <w:trPr>
          <w:trHeight w:val="91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02.1.02.00000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27 723 207</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6 149 704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33 872 911</w:t>
            </w:r>
          </w:p>
        </w:tc>
      </w:tr>
      <w:tr w:rsidR="00005440" w:rsidRPr="00005440" w:rsidTr="00005440">
        <w:trPr>
          <w:trHeight w:val="6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 xml:space="preserve">Обеспечение деятельности учреждений, подведомственных учредителю в сфере </w:t>
            </w:r>
            <w:r w:rsidRPr="00005440">
              <w:rPr>
                <w:i/>
                <w:iCs/>
                <w:sz w:val="20"/>
                <w:szCs w:val="20"/>
              </w:rPr>
              <w:lastRenderedPageBreak/>
              <w:t>образования в части образовательных учреждений летнего отдыха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lastRenderedPageBreak/>
              <w:t>02.1.02.10480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4 657 819</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4 657 819</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lastRenderedPageBreak/>
              <w:t>Предоставление субсидий бюджетным, автономным учреждениям и иным некоммерческим организациям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4 657 819</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4 657 819</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Расходы на организацию пребывания ребенка в лагерях с дневной формой пребывания детей</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02.1.02.10680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56 700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56 700</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Предоставление субсидий бюджетным, автономным учреждениям и иным некоммерческим организациям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56 700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56 700</w:t>
            </w:r>
          </w:p>
        </w:tc>
      </w:tr>
      <w:tr w:rsidR="00005440" w:rsidRPr="00005440" w:rsidTr="00005440">
        <w:trPr>
          <w:trHeight w:val="91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Оплата стоимости набора продуктов питания в лагерях с дневной формой пребывания детей, расположенных на территории Ярославской области за счет средств местного бюджета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02.1.02.11000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1 026 047</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1 026 047</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Предоставление субсидий бюджетным, автономным учреждениям и иным некоммерческим организациям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1 026 047</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1 026 047</w:t>
            </w:r>
          </w:p>
        </w:tc>
      </w:tr>
      <w:tr w:rsidR="00005440" w:rsidRPr="00005440" w:rsidTr="00005440">
        <w:trPr>
          <w:trHeight w:val="91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Укрепление материально-технической базы детских загородных оздоровительных учреждений, находящихся в муниципальной собственности за счет средств местного бюджета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02.1.02.11020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409 138</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409 138</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Предоставление субсидий бюджетным, автономным учреждениям и иным некоммерческим организациям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409 138</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409 138</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Расходы на организацию питания обучающихся муниципальных образовательных организаций</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02.1.02.70530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20 772 791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20 772 791</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Предоставление субсидий бюджетным, автономным учреждениям и иным некоммерческим организациям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20 772 791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20 772 791</w:t>
            </w:r>
          </w:p>
        </w:tc>
      </w:tr>
      <w:tr w:rsidR="00005440" w:rsidRPr="00005440" w:rsidTr="00005440">
        <w:trPr>
          <w:trHeight w:val="91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Расходы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02.1.02.71000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653 103</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653 103</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Предоставление субсидий бюджетным, автономным учреждениям и иным некоммерческим организациям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653 103</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653 103</w:t>
            </w:r>
          </w:p>
        </w:tc>
      </w:tr>
      <w:tr w:rsidR="00005440" w:rsidRPr="00005440" w:rsidTr="00005440">
        <w:trPr>
          <w:trHeight w:val="91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Расходы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02.1.02.71020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1 636 550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1 636 550</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Предоставление субсидий бюджетным, автономным учреждениям и иным некоммерческим организациям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1 636 550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1 636 550</w:t>
            </w:r>
          </w:p>
        </w:tc>
      </w:tr>
      <w:tr w:rsidR="00005440" w:rsidRPr="00005440" w:rsidTr="00005440">
        <w:trPr>
          <w:trHeight w:val="91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Расходы на обеспечение отдыха и оздоровление детей, находящихся в трудной жизненной ситуации, детей погибших сотрудников правоохранительных органов и военнослужащих, безнадзорных детей</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02.1.02.71060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3 631 249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3 631 249</w:t>
            </w:r>
          </w:p>
        </w:tc>
      </w:tr>
      <w:tr w:rsidR="00005440" w:rsidRPr="00005440" w:rsidTr="00005440">
        <w:trPr>
          <w:trHeight w:val="33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Социальное обеспечение и иные выплаты населению</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300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2 446 750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2 446 750</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Предоставление субсидий бюджетным, автономным учреждениям и иным некоммерческим организациям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1 184 499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1 184 499</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lastRenderedPageBreak/>
              <w:t>Компенсация части расходов на приобретение путевки в организации отдыха детей и их оздоровления</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02.1.02.74390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926 563</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926 563</w:t>
            </w:r>
          </w:p>
        </w:tc>
      </w:tr>
      <w:tr w:rsidR="00005440" w:rsidRPr="00005440" w:rsidTr="00005440">
        <w:trPr>
          <w:trHeight w:val="33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Социальное обеспечение и иные выплаты населению</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300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926 563</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926 563</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Расходы на частичную оплату стоимости путевки в организации отдыха детей и их оздоровления</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02.1.02.75160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102 951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102 951</w:t>
            </w:r>
          </w:p>
        </w:tc>
      </w:tr>
      <w:tr w:rsidR="00005440" w:rsidRPr="00005440" w:rsidTr="00005440">
        <w:trPr>
          <w:trHeight w:val="33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Социальное обеспечение и иные выплаты населению</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300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102 951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102 951</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Организация охраны семьи и детства органом опеки и попечительства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02.1.03.00000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36 944 543</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36 944 543</w:t>
            </w:r>
          </w:p>
        </w:tc>
      </w:tr>
      <w:tr w:rsidR="00005440" w:rsidRPr="00005440" w:rsidTr="00005440">
        <w:trPr>
          <w:trHeight w:val="91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Расходы на выплату единовременного пособия при всех формах устройства детей, лишенных родительского попечения, в семью за счет средств федерального бюджета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02.1.03.52600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838 330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838 330</w:t>
            </w:r>
          </w:p>
        </w:tc>
      </w:tr>
      <w:tr w:rsidR="00005440" w:rsidRPr="00005440" w:rsidTr="00005440">
        <w:trPr>
          <w:trHeight w:val="33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Социальное обеспечение и иные выплаты населению</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300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838 330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838 330</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Расходы на содержание ребенка в семье опекуна и приемной семье, а также вознаграждение, причитающееся приемному родителю</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02.1.03.70460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27 907 440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27 907 440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100 000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100 000</w:t>
            </w:r>
          </w:p>
        </w:tc>
      </w:tr>
      <w:tr w:rsidR="00005440" w:rsidRPr="00005440" w:rsidTr="00005440">
        <w:trPr>
          <w:trHeight w:val="33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Социальное обеспечение и иные выплаты населению</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300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27 807 440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27 807 440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Расходы на государственную поддержку опеки и попечительства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02.1.03.70500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4 241 554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4 241 554</w:t>
            </w:r>
          </w:p>
        </w:tc>
      </w:tr>
      <w:tr w:rsidR="00005440" w:rsidRPr="00005440" w:rsidTr="00005440">
        <w:trPr>
          <w:trHeight w:val="33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Социальное обеспечение и иные выплаты населению</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300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2 414 731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2 414 731</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Предоставление субсидий бюджетным, автономным учреждениям и иным некоммерческим организациям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1 826 823</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1 826 823</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Расходы на обеспечение деятельности органов опеки и попечительства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02.1.03.70550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3 957 219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3 957 219</w:t>
            </w:r>
          </w:p>
        </w:tc>
      </w:tr>
      <w:tr w:rsidR="00005440" w:rsidRPr="00005440" w:rsidTr="00005440">
        <w:trPr>
          <w:trHeight w:val="114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100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3 080 221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3 080 221</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870 998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870 998</w:t>
            </w:r>
          </w:p>
        </w:tc>
      </w:tr>
      <w:tr w:rsidR="00005440" w:rsidRPr="00005440" w:rsidTr="00005440">
        <w:trPr>
          <w:trHeight w:val="6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Иные бюджетные ассигнования</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800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6 000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6 000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Обеспечение устойчивого функционирования и развития муниципальной системы образования</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02.1.04.00000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3 876 392</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3 876 392</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Обеспечение деятельности планово-аналитического центра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02.1.04.11570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3 876 392</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3 876 392</w:t>
            </w:r>
          </w:p>
        </w:tc>
      </w:tr>
      <w:tr w:rsidR="00005440" w:rsidRPr="00005440" w:rsidTr="00005440">
        <w:trPr>
          <w:trHeight w:val="114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100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3 653 892</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3 653 892</w:t>
            </w:r>
          </w:p>
        </w:tc>
      </w:tr>
      <w:tr w:rsidR="00005440" w:rsidRPr="00005440" w:rsidTr="00005440">
        <w:trPr>
          <w:trHeight w:val="323"/>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221 500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221 500</w:t>
            </w:r>
          </w:p>
        </w:tc>
      </w:tr>
      <w:tr w:rsidR="00005440" w:rsidRPr="00005440" w:rsidTr="00005440">
        <w:trPr>
          <w:trHeight w:val="33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lastRenderedPageBreak/>
              <w:t>Иные бюджетные ассигнования</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800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1 000</w:t>
            </w:r>
          </w:p>
        </w:tc>
      </w:tr>
      <w:tr w:rsidR="00005440" w:rsidRPr="00005440" w:rsidTr="00005440">
        <w:trPr>
          <w:trHeight w:val="33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Региональный проект "Современная школа"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02.1.E1.00000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1 500 000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2 618 267</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4 118 267</w:t>
            </w:r>
          </w:p>
        </w:tc>
      </w:tr>
      <w:tr w:rsidR="00005440" w:rsidRPr="00005440" w:rsidTr="00005440">
        <w:trPr>
          <w:trHeight w:val="91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Проведение ремонтных работ в помещениях, предназначенных для создания центров образования детей цифрового и гуманитарного профилей "Точка роста", за счет средств местного бюджета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02.1.E1.10750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2 539 319</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2 539 319</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Предоставление субсидий бюджетным, автономным учреждениям и иным некоммерческим организациям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2 539 319</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2 539 319</w:t>
            </w:r>
          </w:p>
        </w:tc>
      </w:tr>
      <w:tr w:rsidR="00005440" w:rsidRPr="00005440" w:rsidTr="00005440">
        <w:trPr>
          <w:trHeight w:val="91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Проведение ремонтных работ в помещениях, предназначенных для создания центров образования детей цифрового и гуманитарного профилей "Точка роста" (софинансирование)</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02.1.E1.11690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78 948</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78 948</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Предоставление субсидий бюджетным, автономным учреждениям и иным некоммерческим организациям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78 948</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78 948</w:t>
            </w:r>
          </w:p>
        </w:tc>
      </w:tr>
      <w:tr w:rsidR="00005440" w:rsidRPr="00005440" w:rsidTr="00005440">
        <w:trPr>
          <w:trHeight w:val="91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Проведение ремонтных работ в помещениях, предназначенных для создания центров образования детей цифрового и гуманитарного профилей "Точка роста"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02.1.E1.71690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1 500 000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1 500 000</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Предоставление субсидий бюджетным, автономным учреждениям и иным некоммерческим организациям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1 500 000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1 500 000</w:t>
            </w:r>
          </w:p>
        </w:tc>
      </w:tr>
      <w:tr w:rsidR="00005440" w:rsidRPr="00005440" w:rsidTr="00005440">
        <w:trPr>
          <w:trHeight w:val="33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Региональный проект "Успех каждого ребенка"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02.1.E2.00000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1 636 450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86 129</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1 722 579</w:t>
            </w:r>
          </w:p>
        </w:tc>
      </w:tr>
      <w:tr w:rsidR="00005440" w:rsidRPr="00005440" w:rsidTr="00005440">
        <w:trPr>
          <w:trHeight w:val="91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Расходы на создание в общеобразовательных организациях, расположенных в сельской местности и малых городах, условий для занятий физической культурой и спортом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02.1.E2.50970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1 636 450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86 129</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1 722 579</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Предоставление субсидий бюджетным, автономным учреждениям и иным некоммерческим организациям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1 636 450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86 129</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1 722 579</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b/>
                <w:bCs/>
                <w:sz w:val="20"/>
                <w:szCs w:val="20"/>
              </w:rPr>
            </w:pPr>
            <w:r w:rsidRPr="00005440">
              <w:rPr>
                <w:b/>
                <w:bCs/>
                <w:sz w:val="20"/>
                <w:szCs w:val="20"/>
              </w:rPr>
              <w:t>Муниципальная целевая программа "Профилактика безнадзорности, правонарушений и защита прав несовершеннолетних в ЯМР"</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02.4.00.00000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95 000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95 000</w:t>
            </w:r>
          </w:p>
        </w:tc>
      </w:tr>
      <w:tr w:rsidR="00005440" w:rsidRPr="00005440" w:rsidTr="00005440">
        <w:trPr>
          <w:trHeight w:val="91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Совершенствование деятельности по профилактике безнадзорности и правонарушений несовершеннолетних, по обеспечению защиты их прав</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02.4.01.00000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95 000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95 000</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Мероприятия по профилактике безнадзорности, правонарушений и защиты прав несовершеннолетних в ЯМР</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02.4.01.10070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95 000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95 000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95 000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95 000</w:t>
            </w:r>
          </w:p>
        </w:tc>
      </w:tr>
      <w:tr w:rsidR="00005440" w:rsidRPr="00005440" w:rsidTr="00005440">
        <w:trPr>
          <w:trHeight w:val="33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b/>
                <w:bCs/>
                <w:sz w:val="20"/>
                <w:szCs w:val="20"/>
              </w:rPr>
            </w:pPr>
            <w:r w:rsidRPr="00005440">
              <w:rPr>
                <w:b/>
                <w:bCs/>
                <w:sz w:val="20"/>
                <w:szCs w:val="20"/>
              </w:rPr>
              <w:t>Ведомственная целевая программа "Молодежь"</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02.5.00.00000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584 351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4 078 845</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4 663 196</w:t>
            </w:r>
          </w:p>
        </w:tc>
      </w:tr>
      <w:tr w:rsidR="00005440" w:rsidRPr="00005440" w:rsidTr="00005440">
        <w:trPr>
          <w:trHeight w:val="114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Содействие развитию гражданственности, социальной зрелости молодых граждан, профилактика асоциальных явлений в молодежной среде, поддержка общественно-полезных инициатив молодежи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02.5.01.00000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584 351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150 755</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735 106</w:t>
            </w:r>
          </w:p>
        </w:tc>
      </w:tr>
      <w:tr w:rsidR="00005440" w:rsidRPr="00005440" w:rsidTr="00005440">
        <w:trPr>
          <w:trHeight w:val="6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 xml:space="preserve">Проведение мероприятий для детей и </w:t>
            </w:r>
            <w:r w:rsidRPr="00005440">
              <w:rPr>
                <w:i/>
                <w:iCs/>
                <w:sz w:val="20"/>
                <w:szCs w:val="20"/>
              </w:rPr>
              <w:lastRenderedPageBreak/>
              <w:t>молодежи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lastRenderedPageBreak/>
              <w:t>02.5.01.10090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120 000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120 000</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lastRenderedPageBreak/>
              <w:t>Предоставление субсидий бюджетным, автономным учреждениям и иным некоммерческим организациям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120 000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120 000</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Расходы на обеспечение трудоустройства несовершеннолетних граждан на временные рабочие места, за счет средств местного бюджета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02.5.01.16950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30 755</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30 755</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Предоставление субсидий бюджетным, автономным учреждениям и иным некоммерческим организациям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30 755</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30 755</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Расходы на обеспечение трудоустройства несовершеннолетних граждан на временные рабочие места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02.5.01.76950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584 351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584 351</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Предоставление субсидий бюджетным, автономным учреждениям и иным некоммерческим организациям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584 351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584 351</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Обеспечение деятельности муниципального учреждения "Молодежный центр "Содействие" ЯМР</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02.5.03.00000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3 928 090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3 928 090</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Обеспечение деятельности учреждений, подведомственных учредителю в сфере молодежной политики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02.5.03.10080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3 928 090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3 928 090</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Предоставление субсидий бюджетным, автономным учреждениям и иным некоммерческим организациям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3 928 090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3 928 090</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b/>
                <w:bCs/>
                <w:sz w:val="20"/>
                <w:szCs w:val="20"/>
              </w:rPr>
            </w:pPr>
            <w:r w:rsidRPr="00005440">
              <w:rPr>
                <w:b/>
                <w:bCs/>
                <w:sz w:val="20"/>
                <w:szCs w:val="20"/>
              </w:rPr>
              <w:t>Муниципальная целевая программа "Патриотическое воспитание граждан РФ, проживающих на территории ЯМР"</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02.6.00.00000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221 910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221 910</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Развитие условий эффективного функционирования на территории Ярославского муниципального района системы патриотического воспитания граждан</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02.6.01.00000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221 910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221 910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Мероприятия по патриотическому воспитанию граждан</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02.6.01.10100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221 910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221 910</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Предоставление субсидий бюджетным, автономным учреждениям и иным некоммерческим организациям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221 910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221 910</w:t>
            </w:r>
          </w:p>
        </w:tc>
      </w:tr>
      <w:tr w:rsidR="00005440" w:rsidRPr="00005440" w:rsidTr="00005440">
        <w:trPr>
          <w:trHeight w:val="33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b/>
                <w:bCs/>
                <w:sz w:val="20"/>
                <w:szCs w:val="20"/>
              </w:rPr>
            </w:pPr>
            <w:r w:rsidRPr="00005440">
              <w:rPr>
                <w:b/>
                <w:bCs/>
                <w:sz w:val="20"/>
                <w:szCs w:val="20"/>
              </w:rPr>
              <w:t>Обеспечение доступности дошкольного образования</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02.8.00.00000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62 428 229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5 177 092</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67 605 321</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Строительство, капитальный ремонт дошкольных образовательных учреждений</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02.8.01.00000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1 360 622</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1 360 622</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Расходы (мероприятия) на строительство дошкольных образовательных учреждений</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02.8.01.10040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1 360 622</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1 360 622</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Капитальные вложения в объекты государственной (муниципальной) собственности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400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1 360 622</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1 360 622</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Региональный проект "Содействие занятости женщин - создание условий дошкольного образования для детей в возрасте до трех лет"</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02.8.P2.00000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62 428 229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3 816 470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66 244 699</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Расходы (мероприятия) на строительство дошкольных образовательных учреждений</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02.8.P2.10040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299 279</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299 279</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Капитальные вложения в объекты государственной (муниципальной) собственности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400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299 279</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299 279</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lastRenderedPageBreak/>
              <w:t>Расходы на реализацию мероприятий по строительству зданий образовательных организаций в возрасте от 1,5 до 3 лет</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02.8.P2.52320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34 061 354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2 015 901</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36 077 255</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Капитальные вложения в объекты государственной (муниципальной) собственности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400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34 061 354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2 015 901</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36 077 255</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Расходы на реализацию мероприятий по строительству и реконструкции дошкольных образовательных организаций</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02.8.P2.Д1590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28 366 875</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1 501 290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29 868 165</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Капитальные вложения в объекты государственной (муниципальной) собственности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400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28 366 875</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1 501 290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29 868 165</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b/>
                <w:bCs/>
                <w:sz w:val="20"/>
                <w:szCs w:val="20"/>
              </w:rPr>
            </w:pPr>
            <w:r w:rsidRPr="00005440">
              <w:rPr>
                <w:b/>
                <w:bCs/>
                <w:sz w:val="20"/>
                <w:szCs w:val="20"/>
              </w:rPr>
              <w:t>Муниципальная программа "Социальная поддержка населения в ЯМР"</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03.0.00.00000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436 058 716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6 616 000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442 674 716</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b/>
                <w:bCs/>
                <w:sz w:val="20"/>
                <w:szCs w:val="20"/>
              </w:rPr>
            </w:pPr>
            <w:r w:rsidRPr="00005440">
              <w:rPr>
                <w:b/>
                <w:bCs/>
                <w:sz w:val="20"/>
                <w:szCs w:val="20"/>
              </w:rPr>
              <w:t>Ведомственная целевая программа "Социальная поддержка населения Ярославского муниципального района"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03.1.00.00000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436 058 716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6 326 000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442 384 716</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Исполнение публичных обязательств района по предоставлению выплат, пособий, компенсаций</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03.1.01.00000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244 068 278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244 068 278</w:t>
            </w:r>
          </w:p>
        </w:tc>
      </w:tr>
      <w:tr w:rsidR="00005440" w:rsidRPr="00005440" w:rsidTr="00005440">
        <w:trPr>
          <w:trHeight w:val="114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Расходы на осуществление переданных полномочий Российской Федерации на предоставление отдельных мер социальной поддержки граждан, подвергшихся воздействию радиации, за счет средств из федерального бюджета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03.1.01.51370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786 812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786 812</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9 500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9 500</w:t>
            </w:r>
          </w:p>
        </w:tc>
      </w:tr>
      <w:tr w:rsidR="00005440" w:rsidRPr="00005440" w:rsidTr="00005440">
        <w:trPr>
          <w:trHeight w:val="33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Социальное обеспечение и иные выплаты населению</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300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777 312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777 312</w:t>
            </w:r>
          </w:p>
        </w:tc>
      </w:tr>
      <w:tr w:rsidR="00005440" w:rsidRPr="00005440" w:rsidTr="00005440">
        <w:trPr>
          <w:trHeight w:val="114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Расходы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 за счет средств федерального бюджета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03.1.01.52200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4 998 719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4 998 719</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62 261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62 261</w:t>
            </w:r>
          </w:p>
        </w:tc>
      </w:tr>
      <w:tr w:rsidR="00005440" w:rsidRPr="00005440" w:rsidTr="00005440">
        <w:trPr>
          <w:trHeight w:val="33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Социальное обеспечение и иные выплаты населению</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300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4 936 458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4 936 458</w:t>
            </w:r>
          </w:p>
        </w:tc>
      </w:tr>
      <w:tr w:rsidR="00005440" w:rsidRPr="00005440" w:rsidTr="00005440">
        <w:trPr>
          <w:trHeight w:val="114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Расходы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03.1.01.52400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16 750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16 750</w:t>
            </w:r>
          </w:p>
        </w:tc>
      </w:tr>
      <w:tr w:rsidR="00005440" w:rsidRPr="00005440" w:rsidTr="00005440">
        <w:trPr>
          <w:trHeight w:val="33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Социальное обеспечение и иные выплаты населению</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300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16 750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16 750</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Расходы на оплату жилищно-коммунальных услуг отдельным категориям граждан, за счет средств федерального бюджета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03.1.01.52500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43 116 515</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43 116 515</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515 000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515 000</w:t>
            </w:r>
          </w:p>
        </w:tc>
      </w:tr>
      <w:tr w:rsidR="00005440" w:rsidRPr="00005440" w:rsidTr="00005440">
        <w:trPr>
          <w:trHeight w:val="6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 xml:space="preserve">Социальное обеспечение и иные выплаты </w:t>
            </w:r>
            <w:r w:rsidRPr="00005440">
              <w:rPr>
                <w:sz w:val="20"/>
                <w:szCs w:val="20"/>
              </w:rPr>
              <w:lastRenderedPageBreak/>
              <w:t>населению</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lastRenderedPageBreak/>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300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42 601 515</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42 601 515</w:t>
            </w:r>
          </w:p>
        </w:tc>
      </w:tr>
      <w:tr w:rsidR="00005440" w:rsidRPr="00005440" w:rsidTr="00005440">
        <w:trPr>
          <w:trHeight w:val="13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lastRenderedPageBreak/>
              <w:t>Расходы на выплату единовременного пособия беременной жене военнослужащего, проходящего военную службу по призыву, а также ежемесячного пособия на ребенка военнослужащего, проходящего военную службу по призыву,</w:t>
            </w:r>
            <w:r>
              <w:rPr>
                <w:i/>
                <w:iCs/>
                <w:sz w:val="20"/>
                <w:szCs w:val="20"/>
              </w:rPr>
              <w:t xml:space="preserve"> </w:t>
            </w:r>
            <w:r w:rsidRPr="00005440">
              <w:rPr>
                <w:i/>
                <w:iCs/>
                <w:sz w:val="20"/>
                <w:szCs w:val="20"/>
              </w:rPr>
              <w:t>за счет средств федерального бюджета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03.1.01.52700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295 538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295 538</w:t>
            </w:r>
          </w:p>
        </w:tc>
      </w:tr>
      <w:tr w:rsidR="00005440" w:rsidRPr="00005440" w:rsidTr="00005440">
        <w:trPr>
          <w:trHeight w:val="33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Социальное обеспечение и иные выплаты населению</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300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295 538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295 538</w:t>
            </w:r>
          </w:p>
        </w:tc>
      </w:tr>
      <w:tr w:rsidR="00005440" w:rsidRPr="00005440" w:rsidTr="00005440">
        <w:trPr>
          <w:trHeight w:val="15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Расходы на выплату государственных пособий лицам, не подлежащим обязательному социальному страхованию на случай временной нетрудоспособности и в связи с материнством, и лицам, уволенным в связи с ликвидацией организаций (прекращением деятельности, полномочий физическими лицами)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03.1.01.53800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21 089 000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21 089 000</w:t>
            </w:r>
          </w:p>
        </w:tc>
      </w:tr>
      <w:tr w:rsidR="00005440" w:rsidRPr="00005440" w:rsidTr="00005440">
        <w:trPr>
          <w:trHeight w:val="33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Социальное обеспечение и иные выплаты населению</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300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21 089 000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21 089 000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Расходы на предоставление гражданам субсидий на оплату жилого помещения и коммунальных услуг</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03.1.01.70740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12 889 000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12 889 000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128 000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128 000</w:t>
            </w:r>
          </w:p>
        </w:tc>
      </w:tr>
      <w:tr w:rsidR="00005440" w:rsidRPr="00005440" w:rsidTr="00005440">
        <w:trPr>
          <w:trHeight w:val="33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Социальное обеспечение и иные выплаты населению</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300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12 761 000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12 761 000</w:t>
            </w:r>
          </w:p>
        </w:tc>
      </w:tr>
      <w:tr w:rsidR="00005440" w:rsidRPr="00005440" w:rsidTr="00005440">
        <w:trPr>
          <w:trHeight w:val="91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Расходы на социальную поддержку отдельных категорий граждан в части ежемесячной денежной выплаты ветеранам труда, труженикам тыла, реабилитированным лицам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03.1.01.70750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32 722 000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32 722 000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460 000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460 000</w:t>
            </w:r>
          </w:p>
        </w:tc>
      </w:tr>
      <w:tr w:rsidR="00005440" w:rsidRPr="00005440" w:rsidTr="00005440">
        <w:trPr>
          <w:trHeight w:val="33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Социальное обеспечение и иные выплаты населению</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300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32 262 000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32 262 000</w:t>
            </w:r>
          </w:p>
        </w:tc>
      </w:tr>
      <w:tr w:rsidR="00005440" w:rsidRPr="00005440" w:rsidTr="00005440">
        <w:trPr>
          <w:trHeight w:val="114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Расходы на оплату жилого помещения и коммунальных услуг отдельным категориям граждан, оказание мер социальной поддержки которым относится к полномочиям Ярославской области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03.1.01.70840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68 480 000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68 480 000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930 000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930 000</w:t>
            </w:r>
          </w:p>
        </w:tc>
      </w:tr>
      <w:tr w:rsidR="00005440" w:rsidRPr="00005440" w:rsidTr="00005440">
        <w:trPr>
          <w:trHeight w:val="33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Социальное обеспечение и иные выплаты населению</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300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67 550 000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67 550 000</w:t>
            </w:r>
          </w:p>
        </w:tc>
      </w:tr>
      <w:tr w:rsidR="00005440" w:rsidRPr="00005440" w:rsidTr="00005440">
        <w:trPr>
          <w:trHeight w:val="6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Расходы на денежные выплаты</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03.1.01.70860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21 000 000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21 000 000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280 000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280 000</w:t>
            </w:r>
          </w:p>
        </w:tc>
      </w:tr>
      <w:tr w:rsidR="00005440" w:rsidRPr="00005440" w:rsidTr="00005440">
        <w:trPr>
          <w:trHeight w:val="33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Социальное обеспечение и иные выплаты населению</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300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20 720 000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20 720 000</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Расходы на обеспечение деятельности органов местного самоуправления в сфере социальной защиты населения</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03.1.01.70870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11 140 000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11 140 000</w:t>
            </w:r>
          </w:p>
        </w:tc>
      </w:tr>
      <w:tr w:rsidR="00005440" w:rsidRPr="00005440" w:rsidTr="00005440">
        <w:trPr>
          <w:trHeight w:val="6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 xml:space="preserve">Расходы на выплаты персоналу в целях обеспечения выполнения функций </w:t>
            </w:r>
            <w:r w:rsidRPr="00005440">
              <w:rPr>
                <w:sz w:val="20"/>
                <w:szCs w:val="20"/>
              </w:rPr>
              <w:lastRenderedPageBreak/>
              <w:t>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lastRenderedPageBreak/>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100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10 016 434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10 016 434</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lastRenderedPageBreak/>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1 115 866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1 115 866</w:t>
            </w:r>
          </w:p>
        </w:tc>
      </w:tr>
      <w:tr w:rsidR="00005440" w:rsidRPr="00005440" w:rsidTr="00005440">
        <w:trPr>
          <w:trHeight w:val="6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Иные бюджетные ассигнования</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800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7 700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7 700</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Расходы на социальную поддержку отдельных категорий граждан в части ежемесячного пособия на ребенка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03.1.01.73040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26 718 000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26 718 000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15 000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15 000</w:t>
            </w:r>
          </w:p>
        </w:tc>
      </w:tr>
      <w:tr w:rsidR="00005440" w:rsidRPr="00005440" w:rsidTr="00005440">
        <w:trPr>
          <w:trHeight w:val="33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Социальное обеспечение и иные выплаты населению</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300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26 703 000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26 703 000</w:t>
            </w:r>
          </w:p>
        </w:tc>
      </w:tr>
      <w:tr w:rsidR="00005440" w:rsidRPr="00005440" w:rsidTr="00005440">
        <w:trPr>
          <w:trHeight w:val="91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Расходы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03.1.01.75490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14 400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14 400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14 400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14 400</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Расходы на компенсацию отдельным категориям граждан оплаты взноса на капитальный ремонт общего имущества в многоквартирном доме</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03.1.01.R4620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801 544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801 544</w:t>
            </w:r>
          </w:p>
        </w:tc>
      </w:tr>
      <w:tr w:rsidR="00005440" w:rsidRPr="00005440" w:rsidTr="00005440">
        <w:trPr>
          <w:trHeight w:val="33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Социальное обеспечение и иные выплаты населению</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300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801 544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801 544</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Организация и предоставление социальных услуг населению района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03.1.02.00000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99 226 058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99 226 058</w:t>
            </w:r>
          </w:p>
        </w:tc>
      </w:tr>
      <w:tr w:rsidR="00005440" w:rsidRPr="00005440" w:rsidTr="00005440">
        <w:trPr>
          <w:trHeight w:val="13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Расходы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03.1.02.70850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99 226 058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99 226 058</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Предоставление субсидий бюджетным, автономным учреждениям и иным некоммерческим организациям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99 226 058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99 226 058</w:t>
            </w:r>
          </w:p>
        </w:tc>
      </w:tr>
      <w:tr w:rsidR="00005440" w:rsidRPr="00005440" w:rsidTr="00005440">
        <w:trPr>
          <w:trHeight w:val="33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Социальная защита отдельных категорий граждан</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03.1.03.00000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4 494 750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51 000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4 545 750</w:t>
            </w:r>
          </w:p>
        </w:tc>
      </w:tr>
      <w:tr w:rsidR="00005440" w:rsidRPr="00005440" w:rsidTr="00005440">
        <w:trPr>
          <w:trHeight w:val="6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Адресная материальная помощь</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03.1.03.10120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51 000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51 000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1 000</w:t>
            </w:r>
          </w:p>
        </w:tc>
      </w:tr>
      <w:tr w:rsidR="00005440" w:rsidRPr="00005440" w:rsidTr="00005440">
        <w:trPr>
          <w:trHeight w:val="33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Социальное обеспечение и иные выплаты населению</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300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50 000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50 000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Расходы на оказание социальной помощи отдельным категориям граждан</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03.1.03.70890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4 158 450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4 158 450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136 225</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136 225</w:t>
            </w:r>
          </w:p>
        </w:tc>
      </w:tr>
      <w:tr w:rsidR="00005440" w:rsidRPr="00005440" w:rsidTr="00005440">
        <w:trPr>
          <w:trHeight w:val="33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Социальное обеспечение и иные выплаты населению</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300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4 022 225</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4 022 225</w:t>
            </w:r>
          </w:p>
        </w:tc>
      </w:tr>
      <w:tr w:rsidR="00005440" w:rsidRPr="00005440" w:rsidTr="00005440">
        <w:trPr>
          <w:trHeight w:val="91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Расходы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03.1.03.72550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300</w:t>
            </w:r>
          </w:p>
        </w:tc>
      </w:tr>
      <w:tr w:rsidR="00005440" w:rsidRPr="00005440" w:rsidTr="00005440">
        <w:trPr>
          <w:trHeight w:val="6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lastRenderedPageBreak/>
              <w:t>Социальное обеспечение и иные выплаты населению</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300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300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Расходы на освобождение от оплаты стоимости проезда детей из многодетных семей</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03.1.03.72560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336 000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336 000</w:t>
            </w:r>
          </w:p>
        </w:tc>
      </w:tr>
      <w:tr w:rsidR="00005440" w:rsidRPr="00005440" w:rsidTr="00005440">
        <w:trPr>
          <w:trHeight w:val="33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Социальное обеспечение и иные выплаты населению</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300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336 000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336 000</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03.1.06.00000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6 275 000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6 275 000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Расходы на финансирование мероприятий посвященных праздничным и памятным дням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03.1.06.10110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385 000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385 000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272 500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272 500</w:t>
            </w:r>
          </w:p>
        </w:tc>
      </w:tr>
      <w:tr w:rsidR="00005440" w:rsidRPr="00005440" w:rsidTr="00005440">
        <w:trPr>
          <w:trHeight w:val="6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Межбюджетные трансферты</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500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112 500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112 500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Расходы на финансовую поддержку общественных организаций инвалидов и ветеранов</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03.1.06.10130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300 000</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Предоставление субсидий бюджетным, автономным учреждениям и иным некоммерческим организациям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300 000</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Доплаты к пенсиям государственных служащих субъектов Российской Федерации и муниципальных служащих</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03.1.06.10140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4 970 000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4 970 000</w:t>
            </w:r>
          </w:p>
        </w:tc>
      </w:tr>
      <w:tr w:rsidR="00005440" w:rsidRPr="00005440" w:rsidTr="00005440">
        <w:trPr>
          <w:trHeight w:val="33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Социальное обеспечение и иные выплаты населению</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300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4 970 000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4 970 000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Выплаты почетным гражданам Ярославского муниципального района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03.1.06.10150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570 000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570 000</w:t>
            </w:r>
          </w:p>
        </w:tc>
      </w:tr>
      <w:tr w:rsidR="00005440" w:rsidRPr="00005440" w:rsidTr="00005440">
        <w:trPr>
          <w:trHeight w:val="33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Социальное обеспечение и иные выплаты населению</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300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570 000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570 000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Выплаты гражданам за заслуги перед Ярославским муниципальным районом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03.1.06.10620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50 000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50 000</w:t>
            </w:r>
          </w:p>
        </w:tc>
      </w:tr>
      <w:tr w:rsidR="00005440" w:rsidRPr="00005440" w:rsidTr="00005440">
        <w:trPr>
          <w:trHeight w:val="33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Социальное обеспечение и иные выплаты населению</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300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50 000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50 000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Региональный проект "Финансовая поддержка семей при рождении детей"</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03.1.P1.00000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88 269 630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88 269 630</w:t>
            </w:r>
          </w:p>
        </w:tc>
      </w:tr>
      <w:tr w:rsidR="00005440" w:rsidRPr="00005440" w:rsidTr="00005440">
        <w:trPr>
          <w:trHeight w:val="13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Расходы на осуществление переданных полномочий по назначению и выплате единовременного пособия при рождении третьего ребенка лицам, не подлежащим обязательному социальному страхованию на случай временной нетрудоспособности и в связи с материнством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03.1.P1.50840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48 943 770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48 943 770</w:t>
            </w:r>
          </w:p>
        </w:tc>
      </w:tr>
      <w:tr w:rsidR="00005440" w:rsidRPr="00005440" w:rsidTr="00005440">
        <w:trPr>
          <w:trHeight w:val="33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Социальное обеспечение и иные выплаты населению</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300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48 943 770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48 943 770</w:t>
            </w:r>
          </w:p>
        </w:tc>
      </w:tr>
      <w:tr w:rsidR="00005440" w:rsidRPr="00005440" w:rsidTr="00005440">
        <w:trPr>
          <w:trHeight w:val="91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Расходы на осуществление переданных полномочий Российской Федерации по назначению и осуществлению ежемесячной выплаты в связи с рождением (усыновлением) первого ребенка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03.1.P1.55730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38 689 860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38 689 860</w:t>
            </w:r>
          </w:p>
        </w:tc>
      </w:tr>
      <w:tr w:rsidR="00005440" w:rsidRPr="00005440" w:rsidTr="00005440">
        <w:trPr>
          <w:trHeight w:val="33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Социальное обеспечение и иные выплаты населению</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300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38 689 860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38 689 860</w:t>
            </w:r>
          </w:p>
        </w:tc>
      </w:tr>
      <w:tr w:rsidR="00005440" w:rsidRPr="00005440" w:rsidTr="00005440">
        <w:trPr>
          <w:trHeight w:val="6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 xml:space="preserve">Расходы на осуществление ежемесячной денежной выплаты, назначаемой при рождении третьего ребенка или последующих детей до достижения ребенком возраста трех лет, в части </w:t>
            </w:r>
            <w:r w:rsidRPr="00005440">
              <w:rPr>
                <w:i/>
                <w:iCs/>
                <w:sz w:val="20"/>
                <w:szCs w:val="20"/>
              </w:rPr>
              <w:lastRenderedPageBreak/>
              <w:t>расходов по доставке выплат получателям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lastRenderedPageBreak/>
              <w:t>03.1.P1.75480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636 000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636 000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lastRenderedPageBreak/>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636 000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636 000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b/>
                <w:bCs/>
                <w:sz w:val="20"/>
                <w:szCs w:val="20"/>
              </w:rPr>
            </w:pPr>
            <w:r w:rsidRPr="00005440">
              <w:rPr>
                <w:b/>
                <w:bCs/>
                <w:sz w:val="20"/>
                <w:szCs w:val="20"/>
              </w:rPr>
              <w:t>Муниципальная целевая программа "Улучшение условий и охраны труда"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03.2.00.00000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110 000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110 000</w:t>
            </w:r>
          </w:p>
        </w:tc>
      </w:tr>
      <w:tr w:rsidR="00005440" w:rsidRPr="00005440" w:rsidTr="00005440">
        <w:trPr>
          <w:trHeight w:val="33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Обеспечение условий и охраны труда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03.2.02.00000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110 000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110 000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Реализация мероприятий муниципальной целевой программы "Улучшение условий и охраны труда"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03.2.02.10210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110 000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110 000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60 000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60 000</w:t>
            </w:r>
          </w:p>
        </w:tc>
      </w:tr>
      <w:tr w:rsidR="00005440" w:rsidRPr="00005440" w:rsidTr="00005440">
        <w:trPr>
          <w:trHeight w:val="33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Иные бюджетные ассигнования</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800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50 000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50 000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b/>
                <w:bCs/>
                <w:sz w:val="20"/>
                <w:szCs w:val="20"/>
              </w:rPr>
            </w:pPr>
            <w:r w:rsidRPr="00005440">
              <w:rPr>
                <w:b/>
                <w:bCs/>
                <w:sz w:val="20"/>
                <w:szCs w:val="20"/>
              </w:rPr>
              <w:t>Муниципальная целевая программа "Доступная среда"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03.3.00.00000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180 000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180 000</w:t>
            </w:r>
          </w:p>
        </w:tc>
      </w:tr>
      <w:tr w:rsidR="00005440" w:rsidRPr="00005440" w:rsidTr="00005440">
        <w:trPr>
          <w:trHeight w:val="91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Формирование условий для развития системы комплексной реабилитации и абилитации инвалидов, в том числе детей-инвалидов, в Ярославском муниципальном районе</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03.3.03.00000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180 000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180 000</w:t>
            </w:r>
          </w:p>
        </w:tc>
      </w:tr>
      <w:tr w:rsidR="00005440" w:rsidRPr="00005440" w:rsidTr="00005440">
        <w:trPr>
          <w:trHeight w:val="33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Реализация мероприятий МЦП "Доступная среда"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03.3.03.10730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180 000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180 000</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Предоставление субсидий бюджетным, автономным учреждениям и иным некоммерческим организациям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180 000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180 000</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b/>
                <w:bCs/>
                <w:sz w:val="20"/>
                <w:szCs w:val="20"/>
              </w:rPr>
            </w:pPr>
            <w:r w:rsidRPr="00005440">
              <w:rPr>
                <w:b/>
                <w:bCs/>
                <w:sz w:val="20"/>
                <w:szCs w:val="20"/>
              </w:rPr>
              <w:t>Муниципальная программа "Развитие градостроительной деятельности в Ярославском муниципальном районе"</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05.0.00.00000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567 906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2 000 000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2 567 906</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b/>
                <w:bCs/>
                <w:sz w:val="20"/>
                <w:szCs w:val="20"/>
              </w:rPr>
            </w:pPr>
            <w:r w:rsidRPr="00005440">
              <w:rPr>
                <w:b/>
                <w:bCs/>
                <w:sz w:val="20"/>
                <w:szCs w:val="20"/>
              </w:rPr>
              <w:t>Муниципальная целевая программа "Развитие градостроительной деятельности в Ярославском муниципальном районе"</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05.1.00.00000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567 906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2 000 000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2 567 906</w:t>
            </w:r>
          </w:p>
        </w:tc>
      </w:tr>
      <w:tr w:rsidR="00005440" w:rsidRPr="00005440" w:rsidTr="00005440">
        <w:trPr>
          <w:trHeight w:val="91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05.1.01.00000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567 906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2 000 000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2 567 906</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Разработка документации в рамках реализации мероприятий МЦП «Развитие градостроительной деятельности в ЯМР»</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05.1.01.10550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2 000 000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2 000 000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2 000 000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2 000 000</w:t>
            </w:r>
          </w:p>
        </w:tc>
      </w:tr>
      <w:tr w:rsidR="00005440" w:rsidRPr="00005440" w:rsidTr="00005440">
        <w:trPr>
          <w:trHeight w:val="91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Расходы на реализацию мероприятий по описанию границ территориальных зон, установленных правилами землепользования и застройки поселений Ярославской области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05.1.01.71280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567 906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567 906</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567 906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567 906</w:t>
            </w:r>
          </w:p>
        </w:tc>
      </w:tr>
      <w:tr w:rsidR="00005440" w:rsidRPr="00005440" w:rsidTr="00005440">
        <w:trPr>
          <w:trHeight w:val="91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b/>
                <w:bCs/>
                <w:sz w:val="20"/>
                <w:szCs w:val="20"/>
              </w:rPr>
            </w:pPr>
            <w:r w:rsidRPr="00005440">
              <w:rPr>
                <w:b/>
                <w:bCs/>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08.0.00.00000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130 000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130 000</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b/>
                <w:bCs/>
                <w:sz w:val="20"/>
                <w:szCs w:val="20"/>
              </w:rPr>
            </w:pPr>
            <w:r w:rsidRPr="00005440">
              <w:rPr>
                <w:b/>
                <w:bCs/>
                <w:sz w:val="20"/>
                <w:szCs w:val="20"/>
              </w:rPr>
              <w:lastRenderedPageBreak/>
              <w:t>Муниципальная целевая программа "Профилактика правонарушений в Ярославском муниципальном районе"</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08.1.00.00000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30 000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30 000</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Профилактика правонарушений, терроризма и экстремизма, гармонизация межнациональных отношений на территории ЯМР</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08.1.01.00000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30 000</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 xml:space="preserve">Реализация мероприятий муниципальной целевой программы "Профилактика правонарушений в Ярославском муниципальном районе" </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08.1.01.10060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30 000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20 000</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Предоставление субсидий бюджетным, автономным учреждениям и иным некоммерческим организациям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10 000</w:t>
            </w:r>
          </w:p>
        </w:tc>
      </w:tr>
      <w:tr w:rsidR="00005440" w:rsidRPr="00005440" w:rsidTr="00005440">
        <w:trPr>
          <w:trHeight w:val="91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b/>
                <w:bCs/>
                <w:sz w:val="20"/>
                <w:szCs w:val="20"/>
              </w:rPr>
            </w:pPr>
            <w:r w:rsidRPr="00005440">
              <w:rPr>
                <w:b/>
                <w:bCs/>
                <w:sz w:val="20"/>
                <w:szCs w:val="20"/>
              </w:rPr>
              <w:t>Муниципальная целевая программа "Комплексные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08.2.00.00000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30 000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30 000</w:t>
            </w:r>
          </w:p>
        </w:tc>
      </w:tr>
      <w:tr w:rsidR="00005440" w:rsidRPr="00005440" w:rsidTr="00005440">
        <w:trPr>
          <w:trHeight w:val="114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Проведение мероприятий, направленных на профилактику немедицинского потребления наркотиков и связанных с ними негативных социальных последствий, формирование здорового образа жизни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08.2.01.00000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30 000</w:t>
            </w:r>
          </w:p>
        </w:tc>
      </w:tr>
      <w:tr w:rsidR="00005440" w:rsidRPr="00005440" w:rsidTr="00005440">
        <w:trPr>
          <w:trHeight w:val="91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Реализация мероприятий муниципальной целевой 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08.2.01.10160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30 000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30 000</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b/>
                <w:bCs/>
                <w:sz w:val="20"/>
                <w:szCs w:val="20"/>
              </w:rPr>
            </w:pPr>
            <w:r w:rsidRPr="00005440">
              <w:rPr>
                <w:b/>
                <w:bCs/>
                <w:sz w:val="20"/>
                <w:szCs w:val="20"/>
              </w:rPr>
              <w:t>Муниципальная целевая программа "Повышение безопасности дорожного движения в Ярославском муниципальном районе"</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08.3.00.00000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40 000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40 000</w:t>
            </w:r>
          </w:p>
        </w:tc>
      </w:tr>
      <w:tr w:rsidR="00005440" w:rsidRPr="00005440" w:rsidTr="00005440">
        <w:trPr>
          <w:trHeight w:val="114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Проведение мероприятий, направленных на формирование безопасного поведения участников дорожного движения, в том числе на предупреждение детского дорожно-транспортного травматизма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08.3.01.00000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30 000</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 xml:space="preserve">Исполнение мероприятий, направленных на формирование безопасного поведения участников дорожного движения </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08.3.01.10600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30 000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30 000</w:t>
            </w:r>
          </w:p>
        </w:tc>
      </w:tr>
      <w:tr w:rsidR="00005440" w:rsidRPr="00005440" w:rsidTr="00005440">
        <w:trPr>
          <w:trHeight w:val="13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 пропаганда культуры поведения участников дорожного движения</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08.3.02.00000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10 000</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lastRenderedPageBreak/>
              <w:t>Реализация мероприятий муниципальной целевой программы "Повышение безопасности дорожного движения в Ярославском муниципальном районе"</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08.3.02.10180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10 000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10 000</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b/>
                <w:bCs/>
                <w:sz w:val="20"/>
                <w:szCs w:val="20"/>
              </w:rPr>
            </w:pPr>
            <w:r w:rsidRPr="00005440">
              <w:rPr>
                <w:b/>
                <w:bCs/>
                <w:sz w:val="20"/>
                <w:szCs w:val="20"/>
              </w:rPr>
              <w:t>Муниципальная целевая программа"Поддержка и развитие казачества в Ярославском муниципальном районе"</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08.4.00.00000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30 000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30 000</w:t>
            </w:r>
          </w:p>
        </w:tc>
      </w:tr>
      <w:tr w:rsidR="00005440" w:rsidRPr="00005440" w:rsidTr="00005440">
        <w:trPr>
          <w:trHeight w:val="91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Военно-патриотическое воспитание молодежи, содействие казачьим обществам в деятельности по возрождению и укреплению культурных, духовых и нравственных основ казачества в ЯМР</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08.4.02.00000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30 000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Проведение мероприятий в рамках реализации МЦП «Поддержка и развитие казачества в ЯМР»</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08.4.02.10540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30 000</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Предоставление субсидий бюджетным, автономным учреждениям и иным некоммерческим организациям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30 000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b/>
                <w:bCs/>
                <w:sz w:val="20"/>
                <w:szCs w:val="20"/>
              </w:rPr>
            </w:pPr>
            <w:r w:rsidRPr="00005440">
              <w:rPr>
                <w:b/>
                <w:bCs/>
                <w:sz w:val="20"/>
                <w:szCs w:val="20"/>
              </w:rPr>
              <w:t>Муниципальная программа "Развитие культуры и туризма в ЯМР"</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11.0.00.00000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29 397 213</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115 231 059</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144 628 272</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b/>
                <w:bCs/>
                <w:sz w:val="20"/>
                <w:szCs w:val="20"/>
              </w:rPr>
            </w:pPr>
            <w:r w:rsidRPr="00005440">
              <w:rPr>
                <w:b/>
                <w:bCs/>
                <w:sz w:val="20"/>
                <w:szCs w:val="20"/>
              </w:rPr>
              <w:t>Ведомственная целевая программа "Основные направления сохранения и развития культуры и искусства ЯМР"</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11.1.00.00000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29 397 213</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109 731 059</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139 128 272</w:t>
            </w:r>
          </w:p>
        </w:tc>
      </w:tr>
      <w:tr w:rsidR="00005440" w:rsidRPr="00005440" w:rsidTr="00005440">
        <w:trPr>
          <w:trHeight w:val="13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Сохранение и развитие культурных традиций, единого культурного пространства района, поддержка развития всех видов и жанров современной культуры и искусства, подготовка и показ спектаклей, концертов, концертных программ, кинопрограмм и иных зрелищных программ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11.1.01.00000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332 500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7 106 332</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7 438 832</w:t>
            </w:r>
          </w:p>
        </w:tc>
      </w:tr>
      <w:tr w:rsidR="00005440" w:rsidRPr="00005440" w:rsidTr="00005440">
        <w:trPr>
          <w:trHeight w:val="33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Мероприятия в сфере культуры и кинематографии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11.1.01.11480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7 059 400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7 059 400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3 493 000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3 493 000</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Предоставление субсидий бюджетным, автономным учреждениям и иным некоммерческим организациям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3 566 400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3 566 400</w:t>
            </w:r>
          </w:p>
        </w:tc>
      </w:tr>
      <w:tr w:rsidR="00005440" w:rsidRPr="00005440" w:rsidTr="00005440">
        <w:trPr>
          <w:trHeight w:val="91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Реализация мероприятий инициативного бюджетирования на территории Ярославской области (поддержка местных инициатив) за счет средств местного бюджета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11.1.01.15350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46 932</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46 932</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46 932</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46 932</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Расходы на реализацию мероприятий инициативного бюджетирования на территории Ярославской области (поддержка местных инициатив)</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11.1.01.75350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332 500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332 500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332 500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332 500</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lastRenderedPageBreak/>
              <w:t>Удовлетворение культурных, информационных, образовательных потребностей, сохранение единого информационного пространства в районе</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11.1.02.00000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18 643 459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98 682 424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117 325 883</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Обеспечение деятельности учреждений, подведомственных учредителю в сфере культуры (учреждения культуры)</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11.1.02.10230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80 684 708</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80 684 708</w:t>
            </w:r>
          </w:p>
        </w:tc>
      </w:tr>
      <w:tr w:rsidR="00005440" w:rsidRPr="00005440" w:rsidTr="00005440">
        <w:trPr>
          <w:trHeight w:val="114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100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37 001 800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37 001 800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7 209 706</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7 209 706</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Предоставление субсидий бюджетным, автономным учреждениям и иным некоммерческим организациям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35 286 202</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35 286 202</w:t>
            </w:r>
          </w:p>
        </w:tc>
      </w:tr>
      <w:tr w:rsidR="00005440" w:rsidRPr="00005440" w:rsidTr="00005440">
        <w:trPr>
          <w:trHeight w:val="6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Иные бюджетные ассигнования</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800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1 187 000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1 187 000</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Расходы на осуществление части переданных полномочий в сфере культуры (ГП Лесная Поляна)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11.1.02.42250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862 640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862 640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862 273</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862 273</w:t>
            </w:r>
          </w:p>
        </w:tc>
      </w:tr>
      <w:tr w:rsidR="00005440" w:rsidRPr="00005440" w:rsidTr="00005440">
        <w:trPr>
          <w:trHeight w:val="6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Иные бюджетные ассигнования</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800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367</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367</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Расходы на осуществление части переданных полномочий в сфере культуры (Ивняковское СП)</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11.1.02.43270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2 826 370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2 826 370</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Предоставление субсидий бюджетным, автономным учреждениям и иным некоммерческим организациям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2 826 370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2 826 370</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Расходы на осуществление части переданных полномочий в сфере культуры (Заволжское СП)</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11.1.02.44380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2 061 403</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2 061 403</w:t>
            </w:r>
          </w:p>
        </w:tc>
      </w:tr>
      <w:tr w:rsidR="00005440" w:rsidRPr="00005440" w:rsidTr="00005440">
        <w:trPr>
          <w:trHeight w:val="114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100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1 495</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1 495</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2 059 908</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2 059 908</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Расходы на осуществление части переданных полномочий в сфере культуры (Карабихское СП)</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11.1.02.45390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2 422 744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2 422 744</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Предоставление субсидий бюджетным, автономным учреждениям и иным некоммерческим организациям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2 422 744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2 422 744</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Расходы на осуществление части переданных полномочий в сфере культуры (Кузнечихинское СП)</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11.1.02.46430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4 542 608</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4 542 608</w:t>
            </w:r>
          </w:p>
        </w:tc>
      </w:tr>
      <w:tr w:rsidR="00005440" w:rsidRPr="00005440" w:rsidTr="00005440">
        <w:trPr>
          <w:trHeight w:val="114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100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321 213</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321 213</w:t>
            </w:r>
          </w:p>
        </w:tc>
      </w:tr>
      <w:tr w:rsidR="00005440" w:rsidRPr="00005440" w:rsidTr="00005440">
        <w:trPr>
          <w:trHeight w:val="6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 xml:space="preserve">Закупка товаров, работ и услуг для обеспечения государственных </w:t>
            </w:r>
            <w:r w:rsidRPr="00005440">
              <w:rPr>
                <w:sz w:val="20"/>
                <w:szCs w:val="20"/>
              </w:rPr>
              <w:lastRenderedPageBreak/>
              <w:t>(муниципальных)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lastRenderedPageBreak/>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4 081 394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4 081 394</w:t>
            </w:r>
          </w:p>
        </w:tc>
      </w:tr>
      <w:tr w:rsidR="00005440" w:rsidRPr="00005440" w:rsidTr="00005440">
        <w:trPr>
          <w:trHeight w:val="33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lastRenderedPageBreak/>
              <w:t>Социальное обеспечение и иные выплаты населению</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300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25 629</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25 629</w:t>
            </w:r>
          </w:p>
        </w:tc>
      </w:tr>
      <w:tr w:rsidR="00005440" w:rsidRPr="00005440" w:rsidTr="00005440">
        <w:trPr>
          <w:trHeight w:val="33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Иные бюджетные ассигнования</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800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114 373</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114 373</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Расходы на осуществление части переданных полномочий в сфере культуры (Курбское СП)</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11.1.02.47080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1 430 176</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1 430 176</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1 430 176</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1 430 176</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Расходы на осуществление части переданных полномочий в сфере культуры (Некрасовское СП)</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11.1.02.48250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2 080 895</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2 080 895</w:t>
            </w:r>
          </w:p>
        </w:tc>
      </w:tr>
      <w:tr w:rsidR="00005440" w:rsidRPr="00005440" w:rsidTr="00005440">
        <w:trPr>
          <w:trHeight w:val="114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100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451 962</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451 962</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1 610 308</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1 610 308</w:t>
            </w:r>
          </w:p>
        </w:tc>
      </w:tr>
      <w:tr w:rsidR="00005440" w:rsidRPr="00005440" w:rsidTr="00005440">
        <w:trPr>
          <w:trHeight w:val="33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Социальное обеспечение и иные выплаты населению</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300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18 625</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18 625</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Расходы на осуществление части переданных полномочий в сфере культуры (Туношенское СП)</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11.1.02.49520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1 770 879</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1 770 879</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Предоставление субсидий бюджетным, автономным учреждениям и иным некоммерческим организациям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1 770 879</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1 770 879</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Расходы на повышение оплаты труда работников муниципальных учреждений в сфере культуры</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11.1.02.75900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18 643 459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18 643 459</w:t>
            </w:r>
          </w:p>
        </w:tc>
      </w:tr>
      <w:tr w:rsidR="00005440" w:rsidRPr="00005440" w:rsidTr="00005440">
        <w:trPr>
          <w:trHeight w:val="114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100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10 446 660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10 446 660</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Предоставление субсидий бюджетным, автономным учреждениям и иным некоммерческим организациям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8 196 799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8 196 799</w:t>
            </w:r>
          </w:p>
        </w:tc>
      </w:tr>
      <w:tr w:rsidR="00005440" w:rsidRPr="00005440" w:rsidTr="00005440">
        <w:trPr>
          <w:trHeight w:val="33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Региональный проект "Культурная среда"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11.1.A1.00000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10 421 254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3 942 303</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14 363 557</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Расходы на капитальный ремонт учреждений культурно-досугового типа в сельской местности, за счет средств местного бюджета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11.1.A1.10740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3 393 816</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3 393 816</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Предоставление субсидий бюджетным, автономным учреждениям и иным некоммерческим организациям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3 393 816</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3 393 816</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Расходы на капитальный ремонт учреждений культурно-досугового типа в сельской местности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11.1.A1.55196</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10 421 254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548 487</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10 969 741</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Предоставление субсидий бюджетным, автономным учреждениям и иным некоммерческим организациям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10 421 254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548 487</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10 969 741</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b/>
                <w:bCs/>
                <w:sz w:val="20"/>
                <w:szCs w:val="20"/>
              </w:rPr>
            </w:pPr>
            <w:r w:rsidRPr="00005440">
              <w:rPr>
                <w:b/>
                <w:bCs/>
                <w:sz w:val="20"/>
                <w:szCs w:val="20"/>
              </w:rPr>
              <w:t>Муниципальная целевая программа "Развитие туризма и отдыха в Ярославском муниципальном районе"</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11.2.00.00000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5 500 000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5 500 000</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lastRenderedPageBreak/>
              <w:t>Содействие увеличению количества объектов туристской инфраструктуры, росту их потенциала в сфере обслуживания туристов</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11.2.02.00000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4 337 334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4 337 334</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Обеспечение деятельности учреждений, занятых в сфере обеспечения сохранения культурного наследия и развития туризма на территории ЯМР</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11.2.02.10410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4 337 334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4 337 334</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Предоставление субсидий бюджетным, автономным учреждениям и иным некоммерческим организациям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4 337 334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4 337 334</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Содействие в развитии туристско-рекреационного потенциала Ярославского муниципального района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11.2.03.00000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1 162 666</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1 162 666</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Реализация мероприятий муниципальной целевой программы "Развитие туризма и отдыха в Ярославском муниципальном районе"</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11.2.03.10240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1 162 666</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1 162 666</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Предоставление субсидий бюджетным, автономным учреждениям и иным некоммерческим организациям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1 162 666</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1 162 666</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b/>
                <w:bCs/>
                <w:sz w:val="20"/>
                <w:szCs w:val="20"/>
              </w:rPr>
            </w:pPr>
            <w:r w:rsidRPr="00005440">
              <w:rPr>
                <w:b/>
                <w:bCs/>
                <w:sz w:val="20"/>
                <w:szCs w:val="20"/>
              </w:rPr>
              <w:t>Муниципальная программа "Охрана окружающей среды и рациональное природопользование в ЯМР"</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12.0.00.00000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495 630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1 500 000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1 995 630</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b/>
                <w:bCs/>
                <w:sz w:val="20"/>
                <w:szCs w:val="20"/>
              </w:rPr>
            </w:pPr>
            <w:r w:rsidRPr="00005440">
              <w:rPr>
                <w:b/>
                <w:bCs/>
                <w:sz w:val="20"/>
                <w:szCs w:val="20"/>
              </w:rPr>
              <w:t>Муниципальная целевая программа "Охрана окружающей среды и рациональное природопользование в ЯМР"</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12.1.00.00000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495 630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495 630</w:t>
            </w:r>
          </w:p>
        </w:tc>
      </w:tr>
      <w:tr w:rsidR="00005440" w:rsidRPr="00005440" w:rsidTr="00005440">
        <w:trPr>
          <w:trHeight w:val="33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Регулирование численности безнадзорных животных</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12.1.03.00000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495 630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495 630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Расходы на отлов, содержание и возврат животных без владельцев на прежние места их обитания</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12.1.03.74420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495 630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495 630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495 630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495 630</w:t>
            </w:r>
          </w:p>
        </w:tc>
      </w:tr>
      <w:tr w:rsidR="00005440" w:rsidRPr="00005440" w:rsidTr="00005440">
        <w:trPr>
          <w:trHeight w:val="33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b/>
                <w:bCs/>
                <w:sz w:val="20"/>
                <w:szCs w:val="20"/>
              </w:rPr>
            </w:pPr>
            <w:r w:rsidRPr="00005440">
              <w:rPr>
                <w:b/>
                <w:bCs/>
                <w:sz w:val="20"/>
                <w:szCs w:val="20"/>
              </w:rPr>
              <w:t>Муниципальная целевая программа "Чистый район"</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12.2.00.00000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1 500 000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1 500 000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Оздоровление окружающей среды Ярославского муниципального района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12.2.01.00000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1 500 000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1 500 000</w:t>
            </w:r>
          </w:p>
        </w:tc>
      </w:tr>
      <w:tr w:rsidR="00005440" w:rsidRPr="00005440" w:rsidTr="00005440">
        <w:trPr>
          <w:trHeight w:val="91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Иные межбюджетные трансферты из бюджета Ярославского муниципального района бюджетам поселений, входящих в состав ЯМР, на ликвидацию несанкционированных свалок отходов</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12.2.01.10710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900 000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900 000</w:t>
            </w:r>
          </w:p>
        </w:tc>
      </w:tr>
      <w:tr w:rsidR="00005440" w:rsidRPr="00005440" w:rsidTr="00005440">
        <w:trPr>
          <w:trHeight w:val="6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Межбюджетные трансферты</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500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900 000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900 000</w:t>
            </w:r>
          </w:p>
        </w:tc>
      </w:tr>
      <w:tr w:rsidR="00005440" w:rsidRPr="00005440" w:rsidTr="00005440">
        <w:trPr>
          <w:trHeight w:val="33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Реализация мероприятий МЦП "Чистый район"</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12.2.01.10720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600 000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600 000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600 000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600 000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b/>
                <w:bCs/>
                <w:sz w:val="20"/>
                <w:szCs w:val="20"/>
              </w:rPr>
            </w:pPr>
            <w:r w:rsidRPr="00005440">
              <w:rPr>
                <w:b/>
                <w:bCs/>
                <w:sz w:val="20"/>
                <w:szCs w:val="20"/>
              </w:rPr>
              <w:t>Муниципальная программа "Развитие физической культуры и спорта в ЯМР"</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13.0.00.00000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41 968 167</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13 198 983</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55 167 150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b/>
                <w:bCs/>
                <w:sz w:val="20"/>
                <w:szCs w:val="20"/>
              </w:rPr>
            </w:pPr>
            <w:r w:rsidRPr="00005440">
              <w:rPr>
                <w:b/>
                <w:bCs/>
                <w:sz w:val="20"/>
                <w:szCs w:val="20"/>
              </w:rPr>
              <w:t>Ведомственная целевая программа "Развитие физической культуры и спорта в ЯМР"</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13.1.00.00000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301 500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10 900 000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11 201 500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Организация, проведение и участие в физкультурно-оздоровительных и спортивных мероприятиях</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13.1.01.00000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301 500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1 468 000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1 769 500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Проведение физкультурно-оздоровительных и спортивных мероприятий</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13.1.01.10460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1 452 000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1 452 000</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lastRenderedPageBreak/>
              <w:t>Предоставление субсидий бюджетным, автономным учреждениям и иным некоммерческим организациям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1 452 000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1 452 000</w:t>
            </w:r>
          </w:p>
        </w:tc>
      </w:tr>
      <w:tr w:rsidR="00005440" w:rsidRPr="00005440" w:rsidTr="00005440">
        <w:trPr>
          <w:trHeight w:val="91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Реализация мероприятий инициативного бюджетирования на территории Ярославской области (поддержка местных инициатив) за счет средств местного бюджета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13.1.01.15350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16 000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16 000</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Предоставление субсидий бюджетным, автономным учреждениям и иным некоммерческим организациям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16 000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16 000</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Расходы на реализацию мероприятий инициативного бюджетирования на территории Ярославской области (поддержка местных инициатив)</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13.1.01.75350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301 500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301 500</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Предоставление субсидий бюджетным, автономным учреждениям и иным некоммерческим организациям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301 500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301 500</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Совершенствование системы управления физкультурно-спортивным движением в Ярославском муниципальном районе</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13.1.02.00000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186 000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186 000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Стипендии спортсменам за счет средств районного бюджета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13.1.02.10280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186 000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186 000</w:t>
            </w:r>
          </w:p>
        </w:tc>
      </w:tr>
      <w:tr w:rsidR="00005440" w:rsidRPr="00005440" w:rsidTr="00005440">
        <w:trPr>
          <w:trHeight w:val="33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Социальное обеспечение и иные выплаты населению</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300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186 000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186 000</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Обеспечение деятельности муниципального учреждения "Физкультурно-спортивный центр" Ярославского муниципального района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13.1.03.00000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9 246 000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9 246 000</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Обеспечение деятельности учреждений, подведомственных учредителю в сфере физической культуры и спорта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13.1.03.10270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7 053 017</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7 053 017</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Предоставление субсидий бюджетным, автономным учреждениям и иным некоммерческим организациям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7 053 017</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7 053 017</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Переданные полномочия от Карабихского СП на осуществление части полномочий в области спорта и физической культуры</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13.1.03.45460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2 192 983</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2 192 983</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Предоставление субсидий бюджетным, автономным учреждениям и иным некоммерческим организациям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2 192 983</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2 192 983</w:t>
            </w:r>
          </w:p>
        </w:tc>
      </w:tr>
      <w:tr w:rsidR="00005440" w:rsidRPr="00005440" w:rsidTr="00005440">
        <w:trPr>
          <w:trHeight w:val="6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b/>
                <w:bCs/>
                <w:sz w:val="20"/>
                <w:szCs w:val="20"/>
              </w:rPr>
            </w:pPr>
            <w:r w:rsidRPr="00005440">
              <w:rPr>
                <w:b/>
                <w:bCs/>
                <w:sz w:val="20"/>
                <w:szCs w:val="20"/>
              </w:rPr>
              <w:t>Строительство ФОК</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13.2.00.00000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41 666 667</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2 298 983</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43 965 650</w:t>
            </w:r>
          </w:p>
        </w:tc>
      </w:tr>
      <w:tr w:rsidR="00005440" w:rsidRPr="00005440" w:rsidTr="00005440">
        <w:trPr>
          <w:trHeight w:val="33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Региональный проект "Спорт – норма жизни"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13.2.P5.00000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41 666 667</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2 298 983</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43 965 650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Реализация мероприятий по строительству объектов спорта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13.2.P5.10630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106 000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106 000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Капитальные вложения в объекты государственной (муниципальной) собственности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400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106 000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106 000</w:t>
            </w:r>
          </w:p>
        </w:tc>
      </w:tr>
      <w:tr w:rsidR="00005440" w:rsidRPr="00005440" w:rsidTr="00005440">
        <w:trPr>
          <w:trHeight w:val="91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Расходы на реализацию мероприятий по созданию и модернизации объектов спортивной инфраструктуры муниципальной собственности для занятий физической культурой и спортом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13.2.P5.51390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41 666 667</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2 192 983</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43 859 650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Капитальные вложения в объекты государственной (муниципальной) собственности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400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41 666 667</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2 192 983</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43 859 650</w:t>
            </w:r>
          </w:p>
        </w:tc>
      </w:tr>
      <w:tr w:rsidR="00005440" w:rsidRPr="00005440" w:rsidTr="00005440">
        <w:trPr>
          <w:trHeight w:val="6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b/>
                <w:bCs/>
                <w:sz w:val="20"/>
                <w:szCs w:val="20"/>
              </w:rPr>
            </w:pPr>
            <w:r w:rsidRPr="00005440">
              <w:rPr>
                <w:b/>
                <w:bCs/>
                <w:sz w:val="20"/>
                <w:szCs w:val="20"/>
              </w:rPr>
              <w:t xml:space="preserve">Муниципальная программа "Обеспечение качественными коммунальными услугами населения </w:t>
            </w:r>
            <w:r w:rsidRPr="00005440">
              <w:rPr>
                <w:b/>
                <w:bCs/>
                <w:sz w:val="20"/>
                <w:szCs w:val="20"/>
              </w:rPr>
              <w:lastRenderedPageBreak/>
              <w:t>ЯМР"</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lastRenderedPageBreak/>
              <w:t>14.0.00.00000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101 904 311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46 518 616</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148 422 927</w:t>
            </w:r>
          </w:p>
        </w:tc>
      </w:tr>
      <w:tr w:rsidR="00005440" w:rsidRPr="00005440" w:rsidTr="00005440">
        <w:trPr>
          <w:trHeight w:val="91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b/>
                <w:bCs/>
                <w:sz w:val="20"/>
                <w:szCs w:val="20"/>
              </w:rPr>
            </w:pPr>
            <w:r w:rsidRPr="00005440">
              <w:rPr>
                <w:b/>
                <w:bCs/>
                <w:sz w:val="20"/>
                <w:szCs w:val="20"/>
              </w:rPr>
              <w:lastRenderedPageBreak/>
              <w:t>Муниципальная целевая программа "Комплексная программа модернизации и реформирования жилищно-коммунального хозяйства Ярославского муниципального района"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14.1.00.00000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94 233 773</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43 252 861</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137 486 634</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Повышение уровня газификации и теплоснабжения населенных пунктов Ярославского муниципального района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14.1.01.00000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94 233 773</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13 091 672</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107 325 445</w:t>
            </w:r>
          </w:p>
        </w:tc>
      </w:tr>
      <w:tr w:rsidR="00005440" w:rsidRPr="00005440" w:rsidTr="00005440">
        <w:trPr>
          <w:trHeight w:val="91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Реализация мероприятий муниципальной целевой программы "Комплексная программа модернизации и реформирования жилищно-коммунального хозяйства Ярославского муниципального района"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14.1.01.10290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5 735 770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5 735 770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106 000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106 000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Капитальные вложения в объекты государственной (муниципальной) собственности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400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5 579 770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5 579 770</w:t>
            </w:r>
          </w:p>
        </w:tc>
      </w:tr>
      <w:tr w:rsidR="00005440" w:rsidRPr="00005440" w:rsidTr="00005440">
        <w:trPr>
          <w:trHeight w:val="6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Иные бюджетные ассигнования</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800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50 000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50 000</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Реализация мероприятий по строительству и реконструкции объектов теплоснабжения , за счет средств местного бюджета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14.1.01.15250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3 888 839</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3 888 839</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Капитальные вложения в объекты государственной (муниципальной) собственности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400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3 888 839</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3 888 839</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Реализация мероприятий по строительству объектов газификации за счет средств местного бюджета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14.1.01.15260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3 211 742</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3 211 742</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Капитальные вложения в объекты государственной (муниципальной) собственности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400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3 211 742</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3 211 742</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Расходы на реализацию мероприятий по строительству и реконструкции объектов теплоснабжения</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14.1.01.75250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61 509 000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61 509 000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Капитальные вложения в объекты государственной (муниципальной) собственности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400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61 509 000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61 509 000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Расходы на реализацию мероприятий по строительству объектов газификации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14.1.01.75260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27 724 633</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27 724 633</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Капитальные вложения в объекты государственной (муниципальной) собственности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400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27 724 633</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27 724 633</w:t>
            </w:r>
          </w:p>
        </w:tc>
      </w:tr>
      <w:tr w:rsidR="00005440" w:rsidRPr="00005440" w:rsidTr="00005440">
        <w:trPr>
          <w:trHeight w:val="114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Проведение мероприятий по благоустройству объектами инженерной инфраструктуры и благоустройству площадок, расположенных на сельских территориях, под компактную жилищную застройку</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14.1.01.L5760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5 000 140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255 322</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5 255 462</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Капитальные вложения в объекты государственной (муниципальной) собственности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400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5 000 140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255 322</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5 255 462</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14.1.02.00000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30 161 188</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30 161 188</w:t>
            </w:r>
          </w:p>
        </w:tc>
      </w:tr>
      <w:tr w:rsidR="00005440" w:rsidRPr="00005440" w:rsidTr="00005440">
        <w:trPr>
          <w:trHeight w:val="6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 xml:space="preserve">Обеспечение деятельности учреждений  по отрасли "Жилищно-коммунальное </w:t>
            </w:r>
            <w:r w:rsidRPr="00005440">
              <w:rPr>
                <w:i/>
                <w:iCs/>
                <w:sz w:val="20"/>
                <w:szCs w:val="20"/>
              </w:rPr>
              <w:lastRenderedPageBreak/>
              <w:t>хозяйство"</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lastRenderedPageBreak/>
              <w:t>14.1.02.10640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27 746 799</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27 746 799</w:t>
            </w:r>
          </w:p>
        </w:tc>
      </w:tr>
      <w:tr w:rsidR="00005440" w:rsidRPr="00005440" w:rsidTr="00005440">
        <w:trPr>
          <w:trHeight w:val="114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100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24 300 904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24 300 904</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3 200 386</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3 200 386</w:t>
            </w:r>
          </w:p>
        </w:tc>
      </w:tr>
      <w:tr w:rsidR="00005440" w:rsidRPr="00005440" w:rsidTr="00005440">
        <w:trPr>
          <w:trHeight w:val="33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Социальное обеспечение и иные выплаты населению</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300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180 000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180 000</w:t>
            </w:r>
          </w:p>
        </w:tc>
      </w:tr>
      <w:tr w:rsidR="00005440" w:rsidRPr="00005440" w:rsidTr="00005440">
        <w:trPr>
          <w:trHeight w:val="6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Иные бюджетные ассигнования</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800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65 510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65 510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Реализация мероприятий в области коммунального хозяйства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14.1.02.11420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2 184 608</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2 184 608</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2 184 608</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2 184 608</w:t>
            </w:r>
          </w:p>
        </w:tc>
      </w:tr>
      <w:tr w:rsidR="00005440" w:rsidRPr="00005440" w:rsidTr="00005440">
        <w:trPr>
          <w:trHeight w:val="91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Расходы по осуществлению части передаваемых полномочий Организация в границах поселения электро, тепло, газо и водоснабжения населения, водоотведения, снабжения населения топливом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14.1.02.42010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229 781</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229 781</w:t>
            </w:r>
          </w:p>
        </w:tc>
      </w:tr>
      <w:tr w:rsidR="00005440" w:rsidRPr="00005440" w:rsidTr="00005440">
        <w:trPr>
          <w:trHeight w:val="114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100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226 860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226 860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2 921</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2 921</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b/>
                <w:bCs/>
                <w:sz w:val="20"/>
                <w:szCs w:val="20"/>
              </w:rPr>
            </w:pPr>
            <w:r w:rsidRPr="00005440">
              <w:rPr>
                <w:b/>
                <w:bCs/>
                <w:sz w:val="20"/>
                <w:szCs w:val="20"/>
              </w:rPr>
              <w:t>Муниципальная целевая программа "Развитие водоснабжения, водоотведения и очистки сточных вод" на территории ЯМР</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14.2.00.00000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7 670 538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3 265 756</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10 936 294</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Строительство и реконструкция систем водоснабжения и водоотведения</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14.2.01.00000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7 670 538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1 865 756</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9 536 294</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Разработка проектно-сметной документации и строительство объектов водоснабжения и водоотведения</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14.2.01.10300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1 865 756</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1 865 756</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50 000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50 000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Капитальные вложения в объекты государственной (муниципальной) собственности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400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1 815 756</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1 815 756</w:t>
            </w:r>
          </w:p>
        </w:tc>
      </w:tr>
      <w:tr w:rsidR="00005440" w:rsidRPr="00005440" w:rsidTr="00005440">
        <w:trPr>
          <w:trHeight w:val="91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Расходы на реализацию мероприятий по строительству и реконструкции объектов водоснабжения и водоотведения за счет средств областного бюджета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14.2.01.72040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7 670 538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7 670 538</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Капитальные вложения в объекты государственной (муниципальной) собственности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400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7 670 538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7 670 538</w:t>
            </w:r>
          </w:p>
        </w:tc>
      </w:tr>
      <w:tr w:rsidR="00005440" w:rsidRPr="00005440" w:rsidTr="00005440">
        <w:trPr>
          <w:trHeight w:val="33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Строительство и реконструкция шахтных колодцев</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14.2.02.00000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1 400 000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1 400 000</w:t>
            </w:r>
          </w:p>
        </w:tc>
      </w:tr>
      <w:tr w:rsidR="00005440" w:rsidRPr="00005440" w:rsidTr="00005440">
        <w:trPr>
          <w:trHeight w:val="33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Реконструкция, строительство шахтных колодцев</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14.2.02.10490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1 400 000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1 400 000</w:t>
            </w:r>
          </w:p>
        </w:tc>
      </w:tr>
      <w:tr w:rsidR="00005440" w:rsidRPr="00005440" w:rsidTr="00005440">
        <w:trPr>
          <w:trHeight w:val="33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lastRenderedPageBreak/>
              <w:t>Межбюджетные трансферты</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500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1 400 000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1 400 000</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b/>
                <w:bCs/>
                <w:sz w:val="20"/>
                <w:szCs w:val="20"/>
              </w:rPr>
            </w:pPr>
            <w:r w:rsidRPr="00005440">
              <w:rPr>
                <w:b/>
                <w:bCs/>
                <w:sz w:val="20"/>
                <w:szCs w:val="20"/>
              </w:rPr>
              <w:t>Муниципальная программа "Содействие развитию малого и среднего предпринимательства в Ярославском муниципальном районе"</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15.0.00.00000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30 000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30 000</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b/>
                <w:bCs/>
                <w:sz w:val="20"/>
                <w:szCs w:val="20"/>
              </w:rPr>
            </w:pPr>
            <w:r w:rsidRPr="00005440">
              <w:rPr>
                <w:b/>
                <w:bCs/>
                <w:sz w:val="20"/>
                <w:szCs w:val="20"/>
              </w:rPr>
              <w:t>Муниципальная целевая программа "Развитие субъектов малого и среднего предпринимательства  Ярославского муниципального района"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15.1.00.00000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30 000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30 000</w:t>
            </w:r>
          </w:p>
        </w:tc>
      </w:tr>
      <w:tr w:rsidR="00005440" w:rsidRPr="00005440" w:rsidTr="00005440">
        <w:trPr>
          <w:trHeight w:val="91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Популяризация роли предпринимательства, информационная, консультационная и организационная поддержка субъектов малого и среднего предпринимательства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15.1.01.00000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30 000</w:t>
            </w:r>
          </w:p>
        </w:tc>
      </w:tr>
      <w:tr w:rsidR="00005440" w:rsidRPr="00005440" w:rsidTr="00005440">
        <w:trPr>
          <w:trHeight w:val="91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Реализация мероприятий муниципальной целевой программы "Развитие субъектов малого и среднего предпринимательства Ярославского муниципального района"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15.1.01.10310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30 000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30 000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b/>
                <w:bCs/>
                <w:sz w:val="20"/>
                <w:szCs w:val="20"/>
              </w:rPr>
            </w:pPr>
            <w:r w:rsidRPr="00005440">
              <w:rPr>
                <w:b/>
                <w:bCs/>
                <w:sz w:val="20"/>
                <w:szCs w:val="20"/>
              </w:rPr>
              <w:t>Муниципальная программа "Эффективная власть в ЯМР"</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21.0.00.00000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259 888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3 815 000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4 074 888</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b/>
                <w:bCs/>
                <w:sz w:val="20"/>
                <w:szCs w:val="20"/>
              </w:rPr>
            </w:pPr>
            <w:r w:rsidRPr="00005440">
              <w:rPr>
                <w:b/>
                <w:bCs/>
                <w:sz w:val="20"/>
                <w:szCs w:val="20"/>
              </w:rPr>
              <w:t>Муниципальная целевая программа "Развитие муниципальной службы Ярославского муниципального района"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21.1.00.00000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770 000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770 000</w:t>
            </w:r>
          </w:p>
        </w:tc>
      </w:tr>
      <w:tr w:rsidR="00005440" w:rsidRPr="00005440" w:rsidTr="00005440">
        <w:trPr>
          <w:trHeight w:val="91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Обеспечение открытости муниципальной службы, доступности информации  о муниципальной службе и деятельности муниципальных служащих, повышение престижа муниципальной службы</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21.1.02.00000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300 000</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Реализация мероприятий муниципальной целевой программы "Развитие муниципальной службы Ярославского муниципального района"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21.1.02.10320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300 000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300 000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Профессиональное развитие муниципальных служащих</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21.1.03.00000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170 000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170 000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Обучение, повышение квалификации муниципальных служащих</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21.1.03.10590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170 000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170 000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170 000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170 000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Улучшение условий труда муниципальных служащих</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21.1.07.00000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300 000</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 xml:space="preserve">Проведение диспансеризации муниципальных служащих структурных подразделений Администрации ЯМР </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21.1.07.10670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300 000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300 000</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b/>
                <w:bCs/>
                <w:sz w:val="20"/>
                <w:szCs w:val="20"/>
              </w:rPr>
            </w:pPr>
            <w:r w:rsidRPr="00005440">
              <w:rPr>
                <w:b/>
                <w:bCs/>
                <w:sz w:val="20"/>
                <w:szCs w:val="20"/>
              </w:rPr>
              <w:t>Муниципальная целевая программа "Развитие информатизации в Ярославском муниципальном районе"</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21.2.00.00000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2 965 000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2 965 000</w:t>
            </w:r>
          </w:p>
        </w:tc>
      </w:tr>
      <w:tr w:rsidR="00005440" w:rsidRPr="00005440" w:rsidTr="00005440">
        <w:trPr>
          <w:trHeight w:val="6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 xml:space="preserve">Создание условий для развития информационного общества на территории района, обеспечение </w:t>
            </w:r>
            <w:r w:rsidRPr="00005440">
              <w:rPr>
                <w:i/>
                <w:iCs/>
                <w:sz w:val="20"/>
                <w:szCs w:val="20"/>
              </w:rPr>
              <w:lastRenderedPageBreak/>
              <w:t>информационной безопасности деятельности органов местного самоуправления, защиты информационных ресурсов</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lastRenderedPageBreak/>
              <w:t>21.2.01.00000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2 965 000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2 965 000</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lastRenderedPageBreak/>
              <w:t>Реализация мероприятий муниципальной целевой программы "Развитие информатизации в Ярославском муниципальном районе"</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21.2.01.10330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965 000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965 000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965 000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965 000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Мероприятия по поддержке в сфере средств массовой информации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21.2.01.11560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2 000 000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2 000 000</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Предоставление субсидий бюджетным, автономным учреждениям и иным некоммерческим организациям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2 000 000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2 000 000</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b/>
                <w:bCs/>
                <w:sz w:val="20"/>
                <w:szCs w:val="20"/>
              </w:rPr>
            </w:pPr>
            <w:r w:rsidRPr="00005440">
              <w:rPr>
                <w:b/>
                <w:bCs/>
                <w:sz w:val="20"/>
                <w:szCs w:val="20"/>
              </w:rPr>
              <w:t>Муниципальная целевая программа "Поддержка социально ориентированных некоммерческих организаций в ЯМР"</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21.3.00.00000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259 888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80 000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339 888</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Оказание финансовой поддержки социально ориентированным некоммерческим организациям на конкурсной основе</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21.3.03.00000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259 888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80 000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339 888</w:t>
            </w:r>
          </w:p>
        </w:tc>
      </w:tr>
      <w:tr w:rsidR="00005440" w:rsidRPr="00005440" w:rsidTr="00005440">
        <w:trPr>
          <w:trHeight w:val="91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Предоставление субсидий социально ориентированным некоммерческим организациям на конкурсной основе, за счет средств местного бюджета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21.3.03.13140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80 000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80 000</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Предоставление субсидий бюджетным, автономным учреждениям и иным некоммерческим организациям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80 000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80 000</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Предоставление субсидий социально ориентированным некоммерческим организациям на конкурсной основе</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21.3.03.73140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259 888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259 888</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Предоставление субсидий бюджетным, автономным учреждениям и иным некоммерческим организациям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259 888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259 888</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b/>
                <w:bCs/>
                <w:sz w:val="20"/>
                <w:szCs w:val="20"/>
              </w:rPr>
            </w:pPr>
            <w:r w:rsidRPr="00005440">
              <w:rPr>
                <w:b/>
                <w:bCs/>
                <w:sz w:val="20"/>
                <w:szCs w:val="20"/>
              </w:rPr>
              <w:t>Муниципальная программа "Развитие дорожного хозяйства в ЯМР"</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24.0.00.00000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44 761 631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14 788 914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59 550 545</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b/>
                <w:bCs/>
                <w:sz w:val="20"/>
                <w:szCs w:val="20"/>
              </w:rPr>
            </w:pPr>
            <w:r w:rsidRPr="00005440">
              <w:rPr>
                <w:b/>
                <w:bCs/>
                <w:sz w:val="20"/>
                <w:szCs w:val="20"/>
              </w:rPr>
              <w:t>Муниципальная целевая программа "Сохранность муниципальных автомобильных дорог Ярославского муниципального района"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24.1.00.00000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44 761 631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14 788 914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59 550 545</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24.1.01.00000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14 761 631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11 455 581</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26 217 212</w:t>
            </w:r>
          </w:p>
        </w:tc>
      </w:tr>
      <w:tr w:rsidR="00005440" w:rsidRPr="00005440" w:rsidTr="00005440">
        <w:trPr>
          <w:trHeight w:val="33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Ремонт и содержание автомобильных дорог</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24.1.01.10340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10 678 653</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10 678 653</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2 701 804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2 701 804</w:t>
            </w:r>
          </w:p>
        </w:tc>
      </w:tr>
      <w:tr w:rsidR="00005440" w:rsidRPr="00005440" w:rsidTr="00005440">
        <w:trPr>
          <w:trHeight w:val="6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Межбюджетные трансферты</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500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7 976 849</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7 976 849</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Финансирование дорожного хозяйства, за счет средств местного бюджета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24.1.01.12440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776 928</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776 928</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776 928</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776 928</w:t>
            </w:r>
          </w:p>
        </w:tc>
      </w:tr>
      <w:tr w:rsidR="00005440" w:rsidRPr="00005440" w:rsidTr="00005440">
        <w:trPr>
          <w:trHeight w:val="33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Расходы на финансирование дорожного хозяйства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24.1.01.72440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14 761 631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14 761 631</w:t>
            </w:r>
          </w:p>
        </w:tc>
      </w:tr>
      <w:tr w:rsidR="00005440" w:rsidRPr="00005440" w:rsidTr="00005440">
        <w:trPr>
          <w:trHeight w:val="6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 xml:space="preserve">Закупка товаров, работ и услуг для обеспечения государственных </w:t>
            </w:r>
            <w:r w:rsidRPr="00005440">
              <w:rPr>
                <w:sz w:val="20"/>
                <w:szCs w:val="20"/>
              </w:rPr>
              <w:lastRenderedPageBreak/>
              <w:t>(муниципальных)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lastRenderedPageBreak/>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14 761 631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14 761 631</w:t>
            </w:r>
          </w:p>
        </w:tc>
      </w:tr>
      <w:tr w:rsidR="00005440" w:rsidRPr="00005440" w:rsidTr="00005440">
        <w:trPr>
          <w:trHeight w:val="33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lastRenderedPageBreak/>
              <w:t>Региональный проект "Дорожная сеть"</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24.1.R1.00000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30 000 000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3 333 333</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33 333 333</w:t>
            </w:r>
          </w:p>
        </w:tc>
      </w:tr>
      <w:tr w:rsidR="00005440" w:rsidRPr="00005440" w:rsidTr="00005440">
        <w:trPr>
          <w:trHeight w:val="91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местного бюджета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24.1.R1.13930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3 333 333</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3 333 333</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3 333 333</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3 333 333</w:t>
            </w:r>
          </w:p>
        </w:tc>
      </w:tr>
      <w:tr w:rsidR="00005440" w:rsidRPr="00005440" w:rsidTr="00005440">
        <w:trPr>
          <w:trHeight w:val="91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областного бюджета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24.1.R1.73930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30 000 000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30 000 000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30 000 000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30 000 000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b/>
                <w:bCs/>
                <w:sz w:val="20"/>
                <w:szCs w:val="20"/>
              </w:rPr>
            </w:pPr>
            <w:r w:rsidRPr="00005440">
              <w:rPr>
                <w:b/>
                <w:bCs/>
                <w:sz w:val="20"/>
                <w:szCs w:val="20"/>
              </w:rPr>
              <w:t>Муниципальная программа "Развитие сельского хозяйства в ЯМР"</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25.0.00.00000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132 962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1 230 000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1 362 962</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b/>
                <w:bCs/>
                <w:sz w:val="20"/>
                <w:szCs w:val="20"/>
              </w:rPr>
            </w:pPr>
            <w:r w:rsidRPr="00005440">
              <w:rPr>
                <w:b/>
                <w:bCs/>
                <w:sz w:val="20"/>
                <w:szCs w:val="20"/>
              </w:rPr>
              <w:t>Муниципальная целевая программа "Развитие агропромышленного комплекса Ярославского муниципального района"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25.1.00.00000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13 500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1 200 000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1 213 500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Содействие в развитии агропромышленного комплекса Ярославского муниципального района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25.1.01.00000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13 500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1 200 000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1 213 500</w:t>
            </w:r>
          </w:p>
        </w:tc>
      </w:tr>
      <w:tr w:rsidR="00005440" w:rsidRPr="00005440" w:rsidTr="00005440">
        <w:trPr>
          <w:trHeight w:val="91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Реализация мероприятий муниципальной целевой программы "Развитие агропромышленного комплекса и сельских территорий Ярославского района"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25.1.01.10350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1 200 000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1 200 000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60 000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60 000</w:t>
            </w:r>
          </w:p>
        </w:tc>
      </w:tr>
      <w:tr w:rsidR="00005440" w:rsidRPr="00005440" w:rsidTr="00005440">
        <w:trPr>
          <w:trHeight w:val="33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Социальное обеспечение и иные выплаты населению</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300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240 000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240 000</w:t>
            </w:r>
          </w:p>
        </w:tc>
      </w:tr>
      <w:tr w:rsidR="00005440" w:rsidRPr="00005440" w:rsidTr="00343729">
        <w:trPr>
          <w:trHeight w:val="6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Иные бюджетные ассигнования</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800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900 000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900 000</w:t>
            </w:r>
          </w:p>
        </w:tc>
      </w:tr>
      <w:tr w:rsidR="00005440" w:rsidRPr="00005440" w:rsidTr="00005440">
        <w:trPr>
          <w:trHeight w:val="91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Расходы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25.1.01.74450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13 500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13 500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13 500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13 500</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b/>
                <w:bCs/>
                <w:sz w:val="20"/>
                <w:szCs w:val="20"/>
              </w:rPr>
            </w:pPr>
            <w:r w:rsidRPr="00005440">
              <w:rPr>
                <w:b/>
                <w:bCs/>
                <w:sz w:val="20"/>
                <w:szCs w:val="20"/>
              </w:rPr>
              <w:t>Муниципальная целевая программа "Развитие и совершенствование потребительского рынка в Ярославском муниципальном районе"</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25.3.00.00000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119 462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30 000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149 462</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Обеспечение территориальной доступности товаров и услуг для сельского населения путем оказания государственной поддержки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25.3.01.00000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119 462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149 462</w:t>
            </w:r>
          </w:p>
        </w:tc>
      </w:tr>
      <w:tr w:rsidR="00005440" w:rsidRPr="00005440" w:rsidTr="00005440">
        <w:trPr>
          <w:trHeight w:val="114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Реализация мероприятий по возмещению части затрат организациям любых форм собственности и индивидуальным предпринимателям,</w:t>
            </w:r>
            <w:r w:rsidR="00343729">
              <w:rPr>
                <w:i/>
                <w:iCs/>
                <w:sz w:val="20"/>
                <w:szCs w:val="20"/>
              </w:rPr>
              <w:t xml:space="preserve"> </w:t>
            </w:r>
            <w:r w:rsidRPr="00005440">
              <w:rPr>
                <w:i/>
                <w:iCs/>
                <w:sz w:val="20"/>
                <w:szCs w:val="20"/>
              </w:rPr>
              <w:t>занимающимся доставкой товаров в отдаленные сельские населенные пункты</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25.3.01.12880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30 000</w:t>
            </w:r>
          </w:p>
        </w:tc>
      </w:tr>
      <w:tr w:rsidR="00005440" w:rsidRPr="00005440" w:rsidTr="00343729">
        <w:trPr>
          <w:trHeight w:val="6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Иные бюджетные ассигнования</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800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30 000</w:t>
            </w:r>
          </w:p>
        </w:tc>
      </w:tr>
      <w:tr w:rsidR="00005440" w:rsidRPr="00005440" w:rsidTr="00005440">
        <w:trPr>
          <w:trHeight w:val="114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lastRenderedPageBreak/>
              <w:t>Расходы на реализацию мероприятий по возмещению части затрат организациям и индивидуальным предпринимателям, занимающимся доставкой товаров в отдаленные сельские населенные пункты</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25.3.01.72880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119 462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119 462</w:t>
            </w:r>
          </w:p>
        </w:tc>
      </w:tr>
      <w:tr w:rsidR="00005440" w:rsidRPr="00005440" w:rsidTr="00343729">
        <w:trPr>
          <w:trHeight w:val="6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Иные бюджетные ассигнования</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800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119 462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119 462</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b/>
                <w:bCs/>
                <w:sz w:val="20"/>
                <w:szCs w:val="20"/>
              </w:rPr>
            </w:pPr>
            <w:r w:rsidRPr="00005440">
              <w:rPr>
                <w:b/>
                <w:bCs/>
                <w:sz w:val="20"/>
                <w:szCs w:val="20"/>
              </w:rPr>
              <w:t>Муниципальная программа "Энергоэффективность в ЯМР"</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30.0.00.00000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500 000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500 000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b/>
                <w:bCs/>
                <w:sz w:val="20"/>
                <w:szCs w:val="20"/>
              </w:rPr>
            </w:pPr>
            <w:r w:rsidRPr="00005440">
              <w:rPr>
                <w:b/>
                <w:bCs/>
                <w:sz w:val="20"/>
                <w:szCs w:val="20"/>
              </w:rPr>
              <w:t>Муниципальная целевая программа "Энергосбережение на территории ЯМР"</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30.1.00.00000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500 000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500 000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Энергоэффективность в бюджетной сфере и в коммунальном хозяйстве</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30.1.02.00000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500 000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500 000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Реализация мероприятий муниципальной целевой программы "Энергосбережение на территории ЯМР"</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30.1.02.10380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500 000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500 000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500 000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500 000</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b/>
                <w:bCs/>
                <w:sz w:val="20"/>
                <w:szCs w:val="20"/>
              </w:rPr>
            </w:pPr>
            <w:r w:rsidRPr="00005440">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36.0.00.00000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72 924 370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72 924 370</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b/>
                <w:bCs/>
                <w:sz w:val="20"/>
                <w:szCs w:val="20"/>
              </w:rPr>
            </w:pPr>
            <w:r w:rsidRPr="00005440">
              <w:rPr>
                <w:b/>
                <w:bCs/>
                <w:sz w:val="20"/>
                <w:szCs w:val="20"/>
              </w:rPr>
              <w:t>Ведомственная целевая программа управления финансов и социально-экономического развития Администрации ЯМР</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36.1.00.00000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5 591 284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5 591 284</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Обеспечение эффективной деятельности управления финансов и социально-экономического развития Администрации ЯМР</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36.1.01.00000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2 791 284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2 791 284</w:t>
            </w:r>
          </w:p>
        </w:tc>
      </w:tr>
      <w:tr w:rsidR="00005440" w:rsidRPr="00005440" w:rsidTr="00005440">
        <w:trPr>
          <w:trHeight w:val="91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Реализация мероприятий, связанных с приобретением оборудования, техники, программного обеспечения и оказанием образовательных услуг</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36.1.01.11530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2 791 284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2 791 284</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2 791 284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2 791 284</w:t>
            </w:r>
          </w:p>
        </w:tc>
      </w:tr>
      <w:tr w:rsidR="00005440" w:rsidRPr="00005440" w:rsidTr="00005440">
        <w:trPr>
          <w:trHeight w:val="33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Эффективное управление муниципальным долгом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36.1.02.00000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2 200 000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2 200 000</w:t>
            </w:r>
          </w:p>
        </w:tc>
      </w:tr>
      <w:tr w:rsidR="00005440" w:rsidRPr="00005440" w:rsidTr="00005440">
        <w:trPr>
          <w:trHeight w:val="33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Процентные платежи по муниципальному долгу</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36.1.02.11520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2 200 000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2 200 000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Обслуживание государственного (муниципального) долга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700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2 200 000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2 200 000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Выравнивание бюджетной обеспеченности муниципальных образований</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36.1.03.00000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600 000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600 000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Дотация поселениям на выравнивание бюджетной обеспеченности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36.1.03.11510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600 000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600 000</w:t>
            </w:r>
          </w:p>
        </w:tc>
      </w:tr>
      <w:tr w:rsidR="00005440" w:rsidRPr="00005440" w:rsidTr="00343729">
        <w:trPr>
          <w:trHeight w:val="6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Межбюджетные трансферты</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500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600 000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600 000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b/>
                <w:bCs/>
                <w:sz w:val="20"/>
                <w:szCs w:val="20"/>
              </w:rPr>
            </w:pPr>
            <w:r w:rsidRPr="00005440">
              <w:rPr>
                <w:b/>
                <w:bCs/>
                <w:sz w:val="20"/>
                <w:szCs w:val="20"/>
              </w:rPr>
              <w:t>Ведомственная целевая программа КУМИ Ярославского муниципального района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36.2.00.00000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64 333 086</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64 333 086</w:t>
            </w:r>
          </w:p>
        </w:tc>
      </w:tr>
      <w:tr w:rsidR="00005440" w:rsidRPr="00005440" w:rsidTr="00005440">
        <w:trPr>
          <w:trHeight w:val="13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Осуществление полномочий собственника по вовлечению объектов собственности муниципального района в хозяйственный оборот (приватизация муниципального имущества, предоставление в аренду, пользование муниципального имущества)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36.2.01.00000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1 530 120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1 530 120</w:t>
            </w:r>
          </w:p>
        </w:tc>
      </w:tr>
      <w:tr w:rsidR="00005440" w:rsidRPr="00005440" w:rsidTr="00343729">
        <w:trPr>
          <w:trHeight w:val="6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 xml:space="preserve">Мероприятия по управлению, распоряжению имуществом, </w:t>
            </w:r>
            <w:r w:rsidRPr="00005440">
              <w:rPr>
                <w:i/>
                <w:iCs/>
                <w:sz w:val="20"/>
                <w:szCs w:val="20"/>
              </w:rPr>
              <w:lastRenderedPageBreak/>
              <w:t>находящимся в муниципальной собственности Ярославского муниципального района, и приобретению права собственности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lastRenderedPageBreak/>
              <w:t>36.2.01.11540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1 530 120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1 530 120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lastRenderedPageBreak/>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1 500 000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1 500 000</w:t>
            </w:r>
          </w:p>
        </w:tc>
      </w:tr>
      <w:tr w:rsidR="00005440" w:rsidRPr="00005440" w:rsidTr="00343729">
        <w:trPr>
          <w:trHeight w:val="6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Иные бюджетные ассигнования</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800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30 120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30 120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Обеспечение эффективной деятельности подведомственных учреждений</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36.2.02.00000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62 802 966</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62 802 966</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 xml:space="preserve">Расходы на организацию транспортного обеспечения подвоза школьников к образовательным учреждениям ЯМР </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36.2.02.10650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30 304 408</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30 304 408</w:t>
            </w:r>
          </w:p>
        </w:tc>
      </w:tr>
      <w:tr w:rsidR="00005440" w:rsidRPr="00005440" w:rsidTr="00005440">
        <w:trPr>
          <w:trHeight w:val="114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100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11 284 024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11 284 024</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18 838 984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18 838 984</w:t>
            </w:r>
          </w:p>
        </w:tc>
      </w:tr>
      <w:tr w:rsidR="00005440" w:rsidRPr="00005440" w:rsidTr="00343729">
        <w:trPr>
          <w:trHeight w:val="6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Иные бюджетные ассигнования</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800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181 400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181 400</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 xml:space="preserve">Реализация мероприятий по материально-техническому и </w:t>
            </w:r>
            <w:r w:rsidR="00343729" w:rsidRPr="00005440">
              <w:rPr>
                <w:i/>
                <w:iCs/>
                <w:sz w:val="20"/>
                <w:szCs w:val="20"/>
              </w:rPr>
              <w:t>транспортному</w:t>
            </w:r>
            <w:r w:rsidRPr="00005440">
              <w:rPr>
                <w:i/>
                <w:iCs/>
                <w:sz w:val="20"/>
                <w:szCs w:val="20"/>
              </w:rPr>
              <w:t xml:space="preserve"> обеспечению деятельности органов исполнительной власти ЯМР</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36.2.02.11500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18 706 657</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18 706 657</w:t>
            </w:r>
          </w:p>
        </w:tc>
      </w:tr>
      <w:tr w:rsidR="00005440" w:rsidRPr="00005440" w:rsidTr="00005440">
        <w:trPr>
          <w:trHeight w:val="114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100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12 619 809</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12 619 809</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6 029 849</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6 029 849</w:t>
            </w:r>
          </w:p>
        </w:tc>
      </w:tr>
      <w:tr w:rsidR="00005440" w:rsidRPr="00005440" w:rsidTr="00343729">
        <w:trPr>
          <w:trHeight w:val="6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Иные бюджетные ассигнования</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800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57 000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57 000</w:t>
            </w:r>
          </w:p>
        </w:tc>
      </w:tr>
      <w:tr w:rsidR="00005440" w:rsidRPr="00005440" w:rsidTr="00005440">
        <w:trPr>
          <w:trHeight w:val="114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36.2.02.11550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13 791 900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13 791 900</w:t>
            </w:r>
          </w:p>
        </w:tc>
      </w:tr>
      <w:tr w:rsidR="00005440" w:rsidRPr="00005440" w:rsidTr="00005440">
        <w:trPr>
          <w:trHeight w:val="114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100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11 268 383</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11 268 383</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2 522 117</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2 522 117</w:t>
            </w:r>
          </w:p>
        </w:tc>
      </w:tr>
      <w:tr w:rsidR="00005440" w:rsidRPr="00005440" w:rsidTr="00343729">
        <w:trPr>
          <w:trHeight w:val="6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Иные бюджетные ассигнования</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800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1 400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1 400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b/>
                <w:bCs/>
                <w:sz w:val="20"/>
                <w:szCs w:val="20"/>
              </w:rPr>
            </w:pPr>
            <w:r w:rsidRPr="00005440">
              <w:rPr>
                <w:b/>
                <w:bCs/>
                <w:sz w:val="20"/>
                <w:szCs w:val="20"/>
              </w:rPr>
              <w:t>Финансовая помощь поселениям Ярославского муниципального района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36.3.00.00000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3 000 000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3 000 000</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Оказание финансовой помощи поселениям Ярославского муниципального района, оказавшимся в трудной финансовой ситуации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36.3.01.00000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3 000 000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3 000 000</w:t>
            </w:r>
          </w:p>
        </w:tc>
      </w:tr>
      <w:tr w:rsidR="00005440" w:rsidRPr="00005440" w:rsidTr="00343729">
        <w:trPr>
          <w:trHeight w:val="41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 xml:space="preserve">Иные  межбюджетные  трансферты   поселениям на частичное финансирование первоочередных </w:t>
            </w:r>
            <w:r w:rsidRPr="00005440">
              <w:rPr>
                <w:i/>
                <w:iCs/>
                <w:sz w:val="20"/>
                <w:szCs w:val="20"/>
              </w:rPr>
              <w:lastRenderedPageBreak/>
              <w:t>расходных обязательств, возникших при выполнении полномочий  органов местного самоуправления, за исключением заработной платы и начислений на нее</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lastRenderedPageBreak/>
              <w:t>36.3.01.10660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3 000 000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3 000 000</w:t>
            </w:r>
          </w:p>
        </w:tc>
      </w:tr>
      <w:tr w:rsidR="00005440" w:rsidRPr="00005440" w:rsidTr="00343729">
        <w:trPr>
          <w:trHeight w:val="6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lastRenderedPageBreak/>
              <w:t>Межбюджетные трансферты</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500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3 000 000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3 000 000</w:t>
            </w:r>
          </w:p>
        </w:tc>
      </w:tr>
      <w:tr w:rsidR="00005440" w:rsidRPr="00005440" w:rsidTr="00005440">
        <w:trPr>
          <w:trHeight w:val="33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b/>
                <w:bCs/>
                <w:sz w:val="20"/>
                <w:szCs w:val="20"/>
              </w:rPr>
            </w:pPr>
            <w:r w:rsidRPr="00005440">
              <w:rPr>
                <w:b/>
                <w:bCs/>
                <w:sz w:val="20"/>
                <w:szCs w:val="20"/>
              </w:rPr>
              <w:t>Непрограммные расходы</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50.0.00.00000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6 059 618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91 960 467</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98 020 085</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Высшее должностное лицо муниципального образования</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50.0.00.20010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1 611 027</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1 611 027</w:t>
            </w:r>
          </w:p>
        </w:tc>
      </w:tr>
      <w:tr w:rsidR="00005440" w:rsidRPr="00005440" w:rsidTr="00005440">
        <w:trPr>
          <w:trHeight w:val="114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100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1 611 027</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1 611 027</w:t>
            </w:r>
          </w:p>
        </w:tc>
      </w:tr>
      <w:tr w:rsidR="00005440" w:rsidRPr="00005440" w:rsidTr="00343729">
        <w:trPr>
          <w:trHeight w:val="6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Центральный аппарат</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50.0.00.20020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84 032 834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84 032 834</w:t>
            </w:r>
          </w:p>
        </w:tc>
      </w:tr>
      <w:tr w:rsidR="00005440" w:rsidRPr="00005440" w:rsidTr="00005440">
        <w:trPr>
          <w:trHeight w:val="114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100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76 050 401</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76 050 401</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7 410 133</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7 410 133</w:t>
            </w:r>
          </w:p>
        </w:tc>
      </w:tr>
      <w:tr w:rsidR="00005440" w:rsidRPr="00005440" w:rsidTr="00343729">
        <w:trPr>
          <w:trHeight w:val="6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Иные бюджетные ассигнования</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800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572 300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572 300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Депутаты Муниципального Совета Ярославского муниципального района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50.0.00.20030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1 028 400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1 028 400</w:t>
            </w:r>
          </w:p>
        </w:tc>
      </w:tr>
      <w:tr w:rsidR="00005440" w:rsidRPr="00005440" w:rsidTr="00005440">
        <w:trPr>
          <w:trHeight w:val="114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100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1 028 400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1 028 400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Руководитель контрольно-счетной палаты  Ярославского муниципального района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50.0.00.20040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992 515</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992 515</w:t>
            </w:r>
          </w:p>
        </w:tc>
      </w:tr>
      <w:tr w:rsidR="00005440" w:rsidRPr="00005440" w:rsidTr="00005440">
        <w:trPr>
          <w:trHeight w:val="114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100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992 515</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992 515</w:t>
            </w:r>
          </w:p>
        </w:tc>
      </w:tr>
      <w:tr w:rsidR="00005440" w:rsidRPr="00005440" w:rsidTr="00005440">
        <w:trPr>
          <w:trHeight w:val="33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Резервный фонд  муниципального образования</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50.0.00.20050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1 000 000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1 000 000</w:t>
            </w:r>
          </w:p>
        </w:tc>
      </w:tr>
      <w:tr w:rsidR="00005440" w:rsidRPr="00005440" w:rsidTr="00343729">
        <w:trPr>
          <w:trHeight w:val="6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Иные бюджетные ассигнования</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800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1 000 000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1 000 000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Выполнение других обязательств муниципального района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50.0.00.20060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64 563</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64 563</w:t>
            </w:r>
          </w:p>
        </w:tc>
      </w:tr>
      <w:tr w:rsidR="00005440" w:rsidRPr="00005440" w:rsidTr="00343729">
        <w:trPr>
          <w:trHeight w:val="6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Иные бюджетные ассигнования</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800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64 563</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64 563</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Предупреждение и ликвидация последствий чрезвычайных ситуаций и стихийных бедствий природного и техногенного характера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50.0.00.20070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200 000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200 000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200 000</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Расходы на исполнение судебных актов по искам о возмещении вреда, причиненного гражданину или юридическому лицу</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50.0.00.20100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1 634 072</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1 634 072</w:t>
            </w:r>
          </w:p>
        </w:tc>
      </w:tr>
      <w:tr w:rsidR="00005440" w:rsidRPr="00005440" w:rsidTr="00343729">
        <w:trPr>
          <w:trHeight w:val="6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Иные бюджетные ассигнования</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800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1 634 072</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1 634 072</w:t>
            </w:r>
          </w:p>
        </w:tc>
      </w:tr>
      <w:tr w:rsidR="00005440" w:rsidRPr="00005440" w:rsidTr="00343729">
        <w:trPr>
          <w:trHeight w:val="6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lastRenderedPageBreak/>
              <w:t>Передача полномочий в области градостроительной деятельности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50.0.00.42220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62 976</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62 976</w:t>
            </w:r>
          </w:p>
        </w:tc>
      </w:tr>
      <w:tr w:rsidR="00005440" w:rsidRPr="00005440" w:rsidTr="00005440">
        <w:trPr>
          <w:trHeight w:val="114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100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62 976</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62 976</w:t>
            </w:r>
          </w:p>
        </w:tc>
      </w:tr>
      <w:tr w:rsidR="00005440" w:rsidRPr="00005440" w:rsidTr="00005440">
        <w:trPr>
          <w:trHeight w:val="91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Расходы на осуществление полномочий по составлению (изменению и дополнению) списков кандидатов в присяжные заседатели федеральных судов общей юрисдикции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50.0.00.51200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5 410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5 410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5 410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5 410</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Осуществление полномочий Российской Федерации по государственной регистрации актов гражданского состояния</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50.0.00.59300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3 702 811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3 702 811</w:t>
            </w:r>
          </w:p>
        </w:tc>
      </w:tr>
      <w:tr w:rsidR="00005440" w:rsidRPr="00005440" w:rsidTr="00005440">
        <w:trPr>
          <w:trHeight w:val="114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100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3 581 444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3 581 444</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121 367</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121 367</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Переданные полномочия на уровень ЯМР на содержание контрольно-счетной палаты от ГП Лесная Поляна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50.0.00.62010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39 700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39 700</w:t>
            </w:r>
          </w:p>
        </w:tc>
      </w:tr>
      <w:tr w:rsidR="00005440" w:rsidRPr="00005440" w:rsidTr="00005440">
        <w:trPr>
          <w:trHeight w:val="114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100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18 700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18 700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21 000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21 000</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Обеспечение внутреннего финансового контроля (ГП Лесная Поляна)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50.0.00.62090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111 760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111 760</w:t>
            </w:r>
          </w:p>
        </w:tc>
      </w:tr>
      <w:tr w:rsidR="00005440" w:rsidRPr="00005440" w:rsidTr="00005440">
        <w:trPr>
          <w:trHeight w:val="114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100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111 760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111 760</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Переданные полномочия на уровень ЯМР на содержание контрольно-счетной палаты от Ивняковского СП</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50.0.00.63040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54 900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54 900</w:t>
            </w:r>
          </w:p>
        </w:tc>
      </w:tr>
      <w:tr w:rsidR="00005440" w:rsidRPr="00005440" w:rsidTr="00005440">
        <w:trPr>
          <w:trHeight w:val="114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100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14 973</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14 973</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39 927</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39 927</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lastRenderedPageBreak/>
              <w:t>Контроль по исполнению бюджета (Ивняковское СП)</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50.0.00.63130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111 760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111 760</w:t>
            </w:r>
          </w:p>
        </w:tc>
      </w:tr>
      <w:tr w:rsidR="00005440" w:rsidRPr="00005440" w:rsidTr="00005440">
        <w:trPr>
          <w:trHeight w:val="114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100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111 760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111 760</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Переданные полномочия на уровень ЯМР на содержание контрольно-счетной палаты от Заволжского СП</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50.0.00.64040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61 800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61 800</w:t>
            </w:r>
          </w:p>
        </w:tc>
      </w:tr>
      <w:tr w:rsidR="00005440" w:rsidRPr="00005440" w:rsidTr="00005440">
        <w:trPr>
          <w:trHeight w:val="114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100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17 369</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17 369</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44 431</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44 431</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Осуществление полномочий по исполнению бюджета и осуществлению контроля (Заволжское СП)</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50.0.00.64110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111 760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111 760</w:t>
            </w:r>
          </w:p>
        </w:tc>
      </w:tr>
      <w:tr w:rsidR="00005440" w:rsidRPr="00005440" w:rsidTr="00005440">
        <w:trPr>
          <w:trHeight w:val="114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100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111 760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111 760</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Переданные полномочия на уровень ЯМР на содержание контрольно-счетной палаты от Карабихского СП</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50.0.00.65010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69 700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69 700</w:t>
            </w:r>
          </w:p>
        </w:tc>
      </w:tr>
      <w:tr w:rsidR="00005440" w:rsidRPr="00005440" w:rsidTr="00005440">
        <w:trPr>
          <w:trHeight w:val="114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100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26 926</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26 926</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32 774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32 774</w:t>
            </w:r>
          </w:p>
        </w:tc>
      </w:tr>
      <w:tr w:rsidR="00005440" w:rsidRPr="00005440" w:rsidTr="00343729">
        <w:trPr>
          <w:trHeight w:val="6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Иные бюджетные ассигнования</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800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10 000</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Переданные полномочия на уровень ЯМР по исполнению бюджета и осуществлению контроля от Администрации Карабихского СП</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50.0.00.65090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111 760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111 760</w:t>
            </w:r>
          </w:p>
        </w:tc>
      </w:tr>
      <w:tr w:rsidR="00005440" w:rsidRPr="00005440" w:rsidTr="00005440">
        <w:trPr>
          <w:trHeight w:val="114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100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111 760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111 760</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Переданные полномочия на уровень ЯМР на содержание контрольно-счетной палаты от Кузнечихинского СП</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50.0.00.66040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71 500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71 500</w:t>
            </w:r>
          </w:p>
        </w:tc>
      </w:tr>
      <w:tr w:rsidR="00005440" w:rsidRPr="00005440" w:rsidTr="00005440">
        <w:trPr>
          <w:trHeight w:val="114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100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27 577</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27 577</w:t>
            </w:r>
          </w:p>
        </w:tc>
      </w:tr>
      <w:tr w:rsidR="00005440" w:rsidRPr="00005440" w:rsidTr="00343729">
        <w:trPr>
          <w:trHeight w:val="6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 xml:space="preserve">Закупка товаров, работ и услуг для </w:t>
            </w:r>
            <w:r w:rsidRPr="00005440">
              <w:rPr>
                <w:sz w:val="20"/>
                <w:szCs w:val="20"/>
              </w:rPr>
              <w:lastRenderedPageBreak/>
              <w:t>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lastRenderedPageBreak/>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43 923</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43 923</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lastRenderedPageBreak/>
              <w:t>Переданные полномочия на уровень ЯМР по исполнению бюджета и осуществлению контроля от Администрации Кузнечихинского СП</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50.0.00.66090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111 760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111 760</w:t>
            </w:r>
          </w:p>
        </w:tc>
      </w:tr>
      <w:tr w:rsidR="00005440" w:rsidRPr="00005440" w:rsidTr="00005440">
        <w:trPr>
          <w:trHeight w:val="114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100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111 760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111 760</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Переданные полномочия на уровень ЯМР на содержание контрольно-счетной палаты от Курбского СП</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50.0.00.67070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49 600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49 600</w:t>
            </w:r>
          </w:p>
        </w:tc>
      </w:tr>
      <w:tr w:rsidR="00005440" w:rsidRPr="00005440" w:rsidTr="00005440">
        <w:trPr>
          <w:trHeight w:val="114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100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9 161</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9 161</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40 439</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40 439</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Передача полномочий по исполнению бюджета и осуществлению контроля (Курбское СП)</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50.0.00.67100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111 760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111 760</w:t>
            </w:r>
          </w:p>
        </w:tc>
      </w:tr>
      <w:tr w:rsidR="00005440" w:rsidRPr="00005440" w:rsidTr="00005440">
        <w:trPr>
          <w:trHeight w:val="114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100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111 760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111 760</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Переданные полномочия на уровень ЯМР на содержание контрольно-счетной палаты от Некрасовского СП</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50.0.00.68040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42 100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42 100</w:t>
            </w:r>
          </w:p>
        </w:tc>
      </w:tr>
      <w:tr w:rsidR="00005440" w:rsidRPr="00005440" w:rsidTr="00005440">
        <w:trPr>
          <w:trHeight w:val="114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100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8 463</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8 463</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33 637</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33 637</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Финансовый контроль по исполнению бюджета Некрасовского СП ЯМР</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50.0.00.68120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111 760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111 760</w:t>
            </w:r>
          </w:p>
        </w:tc>
      </w:tr>
      <w:tr w:rsidR="00005440" w:rsidRPr="00005440" w:rsidTr="00005440">
        <w:trPr>
          <w:trHeight w:val="114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100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111 760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111 760</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Переданные полномочия на уровень ЯМР на содержание контрольно-счетной палаты от Туношенского СП</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50.0.00.69030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50 700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50 700</w:t>
            </w:r>
          </w:p>
        </w:tc>
      </w:tr>
      <w:tr w:rsidR="00005440" w:rsidRPr="00005440" w:rsidTr="00005440">
        <w:trPr>
          <w:trHeight w:val="114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100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14 114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14 114</w:t>
            </w:r>
          </w:p>
        </w:tc>
      </w:tr>
      <w:tr w:rsidR="00005440" w:rsidRPr="00005440" w:rsidTr="00343729">
        <w:trPr>
          <w:trHeight w:val="6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lastRenderedPageBreak/>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36 586</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36 586</w:t>
            </w:r>
          </w:p>
        </w:tc>
      </w:tr>
      <w:tr w:rsidR="00005440" w:rsidRPr="00005440" w:rsidTr="00005440">
        <w:trPr>
          <w:trHeight w:val="33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Осуществление контроля (Туношенское СП)</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50.0.00.69080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111 760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111 760</w:t>
            </w:r>
          </w:p>
        </w:tc>
      </w:tr>
      <w:tr w:rsidR="00005440" w:rsidRPr="00005440" w:rsidTr="00005440">
        <w:trPr>
          <w:trHeight w:val="114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100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111 760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111 760</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Расходы на обеспечение профилактики безнадзорности, правонарушений несовершеннолетних и защиты их прав</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50.0.00.80190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2 326 578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2 326 578</w:t>
            </w:r>
          </w:p>
        </w:tc>
      </w:tr>
      <w:tr w:rsidR="00005440" w:rsidRPr="00005440" w:rsidTr="00005440">
        <w:trPr>
          <w:trHeight w:val="114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100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2 135 866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2 135 866</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190 712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190 712</w:t>
            </w:r>
          </w:p>
        </w:tc>
      </w:tr>
      <w:tr w:rsidR="00005440" w:rsidRPr="00005440" w:rsidTr="00005440">
        <w:trPr>
          <w:trHeight w:val="69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i/>
                <w:iCs/>
                <w:sz w:val="20"/>
                <w:szCs w:val="20"/>
              </w:rPr>
            </w:pPr>
            <w:r w:rsidRPr="00005440">
              <w:rPr>
                <w:i/>
                <w:iCs/>
                <w:sz w:val="20"/>
                <w:szCs w:val="20"/>
              </w:rPr>
              <w:t>Расходы на реализацию отдельных полномочий в сфере законодательства об административных правонарушениях</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50.0.00.80200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i/>
                <w:iCs/>
                <w:sz w:val="20"/>
                <w:szCs w:val="20"/>
              </w:rPr>
            </w:pPr>
            <w:r w:rsidRPr="00005440">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24 819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i/>
                <w:iCs/>
                <w:sz w:val="20"/>
                <w:szCs w:val="20"/>
              </w:rPr>
            </w:pPr>
            <w:r w:rsidRPr="00005440">
              <w:rPr>
                <w:i/>
                <w:iCs/>
                <w:sz w:val="20"/>
                <w:szCs w:val="20"/>
              </w:rPr>
              <w:t>24 819</w:t>
            </w:r>
          </w:p>
        </w:tc>
      </w:tr>
      <w:tr w:rsidR="00005440" w:rsidRPr="00005440" w:rsidTr="00005440">
        <w:trPr>
          <w:trHeight w:val="114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100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19 872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19 872</w:t>
            </w:r>
          </w:p>
        </w:tc>
      </w:tr>
      <w:tr w:rsidR="00005440" w:rsidRPr="00005440" w:rsidTr="00005440">
        <w:trPr>
          <w:trHeight w:val="46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sz w:val="20"/>
                <w:szCs w:val="20"/>
              </w:rPr>
            </w:pPr>
            <w:r w:rsidRPr="00005440">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sz w:val="20"/>
                <w:szCs w:val="20"/>
              </w:rPr>
            </w:pPr>
            <w:r w:rsidRPr="00005440">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4 947</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sz w:val="20"/>
                <w:szCs w:val="20"/>
              </w:rPr>
            </w:pPr>
            <w:r w:rsidRPr="00005440">
              <w:rPr>
                <w:sz w:val="20"/>
                <w:szCs w:val="20"/>
              </w:rPr>
              <w:t>4 947</w:t>
            </w:r>
          </w:p>
        </w:tc>
      </w:tr>
      <w:tr w:rsidR="00005440" w:rsidRPr="00005440" w:rsidTr="00343729">
        <w:trPr>
          <w:trHeight w:val="6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b/>
                <w:bCs/>
                <w:sz w:val="20"/>
                <w:szCs w:val="20"/>
              </w:rPr>
            </w:pPr>
            <w:r w:rsidRPr="00005440">
              <w:rPr>
                <w:b/>
                <w:bCs/>
                <w:sz w:val="20"/>
                <w:szCs w:val="20"/>
              </w:rPr>
              <w:t>Итого</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1 683 769 125</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673 691 906</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2 357 461 031</w:t>
            </w:r>
          </w:p>
        </w:tc>
      </w:tr>
      <w:tr w:rsidR="00005440" w:rsidRPr="00005440" w:rsidTr="00343729">
        <w:trPr>
          <w:trHeight w:val="60"/>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rPr>
                <w:b/>
                <w:bCs/>
                <w:sz w:val="20"/>
                <w:szCs w:val="20"/>
              </w:rPr>
            </w:pPr>
            <w:r w:rsidRPr="00005440">
              <w:rPr>
                <w:b/>
                <w:bCs/>
                <w:sz w:val="20"/>
                <w:szCs w:val="20"/>
              </w:rPr>
              <w:t>Дефицит</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5440" w:rsidRPr="00005440" w:rsidRDefault="00005440" w:rsidP="00005440">
            <w:pPr>
              <w:jc w:val="center"/>
              <w:rPr>
                <w:b/>
                <w:bCs/>
                <w:sz w:val="20"/>
                <w:szCs w:val="20"/>
              </w:rPr>
            </w:pPr>
            <w:r w:rsidRPr="00005440">
              <w:rPr>
                <w:b/>
                <w:b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 </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440" w:rsidRPr="00005440" w:rsidRDefault="00005440" w:rsidP="00005440">
            <w:pPr>
              <w:jc w:val="center"/>
              <w:rPr>
                <w:b/>
                <w:bCs/>
                <w:sz w:val="20"/>
                <w:szCs w:val="20"/>
              </w:rPr>
            </w:pPr>
            <w:r w:rsidRPr="00005440">
              <w:rPr>
                <w:b/>
                <w:bCs/>
                <w:sz w:val="20"/>
                <w:szCs w:val="20"/>
              </w:rPr>
              <w:t>-36 232 030</w:t>
            </w:r>
          </w:p>
        </w:tc>
      </w:tr>
    </w:tbl>
    <w:p w:rsidR="00005440" w:rsidRDefault="00005440" w:rsidP="009F18E4">
      <w:pPr>
        <w:ind w:left="5387"/>
        <w:rPr>
          <w:sz w:val="20"/>
          <w:szCs w:val="20"/>
        </w:rPr>
        <w:sectPr w:rsidR="00005440" w:rsidSect="009F18E4">
          <w:pgSz w:w="11906" w:h="16838"/>
          <w:pgMar w:top="1134" w:right="707" w:bottom="1134" w:left="1701" w:header="709" w:footer="709" w:gutter="0"/>
          <w:pgNumType w:start="1"/>
          <w:cols w:space="708"/>
          <w:titlePg/>
          <w:docGrid w:linePitch="360"/>
        </w:sectPr>
      </w:pPr>
    </w:p>
    <w:p w:rsidR="00A441BF" w:rsidRPr="00924219" w:rsidRDefault="00A441BF" w:rsidP="00A441BF">
      <w:pPr>
        <w:ind w:left="10206"/>
        <w:rPr>
          <w:sz w:val="28"/>
          <w:szCs w:val="28"/>
        </w:rPr>
      </w:pPr>
      <w:r w:rsidRPr="00924219">
        <w:rPr>
          <w:sz w:val="28"/>
          <w:szCs w:val="28"/>
        </w:rPr>
        <w:lastRenderedPageBreak/>
        <w:t xml:space="preserve">ПРИЛОЖЕНИЕ </w:t>
      </w:r>
      <w:r>
        <w:rPr>
          <w:sz w:val="28"/>
          <w:szCs w:val="28"/>
        </w:rPr>
        <w:t>4</w:t>
      </w:r>
    </w:p>
    <w:p w:rsidR="00A441BF" w:rsidRPr="00924219" w:rsidRDefault="00A441BF" w:rsidP="00A441BF">
      <w:pPr>
        <w:ind w:left="10206"/>
        <w:rPr>
          <w:sz w:val="28"/>
          <w:szCs w:val="28"/>
        </w:rPr>
      </w:pPr>
      <w:r w:rsidRPr="00924219">
        <w:rPr>
          <w:sz w:val="28"/>
          <w:szCs w:val="28"/>
        </w:rPr>
        <w:t xml:space="preserve">к решению Муниципального </w:t>
      </w:r>
    </w:p>
    <w:p w:rsidR="00A441BF" w:rsidRPr="00924219" w:rsidRDefault="00A441BF" w:rsidP="00A441BF">
      <w:pPr>
        <w:ind w:left="10206"/>
        <w:rPr>
          <w:sz w:val="28"/>
          <w:szCs w:val="28"/>
        </w:rPr>
      </w:pPr>
      <w:r w:rsidRPr="00924219">
        <w:rPr>
          <w:sz w:val="28"/>
          <w:szCs w:val="28"/>
        </w:rPr>
        <w:t>Совета ЯМР</w:t>
      </w:r>
    </w:p>
    <w:p w:rsidR="0007247B" w:rsidRDefault="0007247B" w:rsidP="0007247B">
      <w:pPr>
        <w:ind w:left="10206"/>
        <w:rPr>
          <w:sz w:val="28"/>
          <w:szCs w:val="28"/>
        </w:rPr>
      </w:pPr>
      <w:r w:rsidRPr="00924219">
        <w:rPr>
          <w:sz w:val="28"/>
          <w:szCs w:val="28"/>
        </w:rPr>
        <w:t>от</w:t>
      </w:r>
      <w:r>
        <w:rPr>
          <w:sz w:val="28"/>
          <w:szCs w:val="28"/>
        </w:rPr>
        <w:t xml:space="preserve"> 26.03.2020   </w:t>
      </w:r>
      <w:r w:rsidRPr="00924219">
        <w:rPr>
          <w:sz w:val="28"/>
          <w:szCs w:val="28"/>
        </w:rPr>
        <w:t>№</w:t>
      </w:r>
      <w:r>
        <w:rPr>
          <w:sz w:val="28"/>
          <w:szCs w:val="28"/>
        </w:rPr>
        <w:t xml:space="preserve"> 16</w:t>
      </w:r>
    </w:p>
    <w:p w:rsidR="00452002" w:rsidRDefault="00452002" w:rsidP="009F18E4">
      <w:pPr>
        <w:ind w:left="5387"/>
        <w:rPr>
          <w:sz w:val="20"/>
          <w:szCs w:val="20"/>
        </w:rPr>
      </w:pPr>
    </w:p>
    <w:tbl>
      <w:tblPr>
        <w:tblW w:w="15181" w:type="dxa"/>
        <w:tblInd w:w="95" w:type="dxa"/>
        <w:tblLayout w:type="fixed"/>
        <w:tblLook w:val="04A0"/>
      </w:tblPr>
      <w:tblGrid>
        <w:gridCol w:w="7101"/>
        <w:gridCol w:w="699"/>
        <w:gridCol w:w="827"/>
        <w:gridCol w:w="1651"/>
        <w:gridCol w:w="641"/>
        <w:gridCol w:w="1417"/>
        <w:gridCol w:w="1418"/>
        <w:gridCol w:w="1427"/>
      </w:tblGrid>
      <w:tr w:rsidR="00343729" w:rsidRPr="00343729" w:rsidTr="00343729">
        <w:trPr>
          <w:trHeight w:val="855"/>
        </w:trPr>
        <w:tc>
          <w:tcPr>
            <w:tcW w:w="15181" w:type="dxa"/>
            <w:gridSpan w:val="8"/>
            <w:tcBorders>
              <w:top w:val="nil"/>
              <w:left w:val="nil"/>
              <w:bottom w:val="nil"/>
              <w:right w:val="nil"/>
            </w:tcBorders>
            <w:shd w:val="clear" w:color="auto" w:fill="auto"/>
            <w:vAlign w:val="center"/>
            <w:hideMark/>
          </w:tcPr>
          <w:p w:rsidR="00343729" w:rsidRPr="00343729" w:rsidRDefault="00343729" w:rsidP="00343729">
            <w:pPr>
              <w:jc w:val="center"/>
              <w:rPr>
                <w:b/>
                <w:bCs/>
                <w:sz w:val="28"/>
                <w:szCs w:val="28"/>
              </w:rPr>
            </w:pPr>
            <w:r w:rsidRPr="00343729">
              <w:rPr>
                <w:b/>
                <w:bCs/>
                <w:sz w:val="28"/>
                <w:szCs w:val="28"/>
              </w:rPr>
              <w:t>Ведомственная структура расходов районного бюджета на 2020 год</w:t>
            </w:r>
          </w:p>
        </w:tc>
      </w:tr>
      <w:tr w:rsidR="00343729" w:rsidRPr="00343729" w:rsidTr="00343729">
        <w:trPr>
          <w:trHeight w:val="330"/>
        </w:trPr>
        <w:tc>
          <w:tcPr>
            <w:tcW w:w="7101" w:type="dxa"/>
            <w:tcBorders>
              <w:top w:val="nil"/>
              <w:left w:val="nil"/>
              <w:bottom w:val="single" w:sz="4" w:space="0" w:color="auto"/>
              <w:right w:val="nil"/>
            </w:tcBorders>
            <w:shd w:val="clear" w:color="auto" w:fill="auto"/>
            <w:noWrap/>
            <w:vAlign w:val="bottom"/>
            <w:hideMark/>
          </w:tcPr>
          <w:p w:rsidR="00343729" w:rsidRPr="00343729" w:rsidRDefault="00343729" w:rsidP="00343729"/>
        </w:tc>
        <w:tc>
          <w:tcPr>
            <w:tcW w:w="699" w:type="dxa"/>
            <w:tcBorders>
              <w:top w:val="nil"/>
              <w:left w:val="nil"/>
              <w:bottom w:val="single" w:sz="4" w:space="0" w:color="auto"/>
              <w:right w:val="nil"/>
            </w:tcBorders>
            <w:shd w:val="clear" w:color="auto" w:fill="auto"/>
            <w:noWrap/>
            <w:vAlign w:val="bottom"/>
            <w:hideMark/>
          </w:tcPr>
          <w:p w:rsidR="00343729" w:rsidRPr="00343729" w:rsidRDefault="00343729" w:rsidP="00343729"/>
        </w:tc>
        <w:tc>
          <w:tcPr>
            <w:tcW w:w="827" w:type="dxa"/>
            <w:tcBorders>
              <w:top w:val="nil"/>
              <w:left w:val="nil"/>
              <w:bottom w:val="single" w:sz="4" w:space="0" w:color="auto"/>
              <w:right w:val="nil"/>
            </w:tcBorders>
            <w:shd w:val="clear" w:color="auto" w:fill="auto"/>
            <w:noWrap/>
            <w:vAlign w:val="bottom"/>
            <w:hideMark/>
          </w:tcPr>
          <w:p w:rsidR="00343729" w:rsidRPr="00343729" w:rsidRDefault="00343729" w:rsidP="00343729"/>
        </w:tc>
        <w:tc>
          <w:tcPr>
            <w:tcW w:w="1651" w:type="dxa"/>
            <w:tcBorders>
              <w:top w:val="nil"/>
              <w:left w:val="nil"/>
              <w:bottom w:val="single" w:sz="4" w:space="0" w:color="auto"/>
              <w:right w:val="nil"/>
            </w:tcBorders>
            <w:shd w:val="clear" w:color="auto" w:fill="auto"/>
            <w:noWrap/>
            <w:vAlign w:val="bottom"/>
            <w:hideMark/>
          </w:tcPr>
          <w:p w:rsidR="00343729" w:rsidRPr="00343729" w:rsidRDefault="00343729" w:rsidP="00343729"/>
        </w:tc>
        <w:tc>
          <w:tcPr>
            <w:tcW w:w="641" w:type="dxa"/>
            <w:tcBorders>
              <w:top w:val="nil"/>
              <w:left w:val="nil"/>
              <w:bottom w:val="single" w:sz="4" w:space="0" w:color="auto"/>
              <w:right w:val="nil"/>
            </w:tcBorders>
            <w:shd w:val="clear" w:color="auto" w:fill="auto"/>
            <w:noWrap/>
            <w:vAlign w:val="bottom"/>
            <w:hideMark/>
          </w:tcPr>
          <w:p w:rsidR="00343729" w:rsidRPr="00343729" w:rsidRDefault="00343729" w:rsidP="00343729"/>
        </w:tc>
        <w:tc>
          <w:tcPr>
            <w:tcW w:w="1417" w:type="dxa"/>
            <w:tcBorders>
              <w:top w:val="nil"/>
              <w:left w:val="nil"/>
              <w:bottom w:val="single" w:sz="4" w:space="0" w:color="auto"/>
              <w:right w:val="nil"/>
            </w:tcBorders>
            <w:shd w:val="clear" w:color="auto" w:fill="auto"/>
            <w:noWrap/>
            <w:vAlign w:val="bottom"/>
            <w:hideMark/>
          </w:tcPr>
          <w:p w:rsidR="00343729" w:rsidRPr="00343729" w:rsidRDefault="00343729" w:rsidP="00343729"/>
        </w:tc>
        <w:tc>
          <w:tcPr>
            <w:tcW w:w="1418" w:type="dxa"/>
            <w:tcBorders>
              <w:top w:val="nil"/>
              <w:left w:val="nil"/>
              <w:bottom w:val="single" w:sz="4" w:space="0" w:color="auto"/>
              <w:right w:val="nil"/>
            </w:tcBorders>
            <w:shd w:val="clear" w:color="auto" w:fill="auto"/>
            <w:noWrap/>
            <w:vAlign w:val="bottom"/>
            <w:hideMark/>
          </w:tcPr>
          <w:p w:rsidR="00343729" w:rsidRPr="00343729" w:rsidRDefault="00343729" w:rsidP="00343729"/>
        </w:tc>
        <w:tc>
          <w:tcPr>
            <w:tcW w:w="1427" w:type="dxa"/>
            <w:tcBorders>
              <w:top w:val="nil"/>
              <w:left w:val="nil"/>
              <w:bottom w:val="single" w:sz="4" w:space="0" w:color="auto"/>
              <w:right w:val="nil"/>
            </w:tcBorders>
            <w:shd w:val="clear" w:color="auto" w:fill="auto"/>
            <w:noWrap/>
            <w:vAlign w:val="bottom"/>
            <w:hideMark/>
          </w:tcPr>
          <w:p w:rsidR="00343729" w:rsidRPr="00343729" w:rsidRDefault="00343729" w:rsidP="00343729">
            <w:pPr>
              <w:rPr>
                <w:sz w:val="20"/>
                <w:szCs w:val="20"/>
              </w:rPr>
            </w:pPr>
          </w:p>
        </w:tc>
      </w:tr>
      <w:tr w:rsidR="00343729" w:rsidRPr="00343729" w:rsidTr="00343729">
        <w:trPr>
          <w:trHeight w:val="900"/>
        </w:trPr>
        <w:tc>
          <w:tcPr>
            <w:tcW w:w="71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Наименование</w:t>
            </w:r>
          </w:p>
        </w:tc>
        <w:tc>
          <w:tcPr>
            <w:tcW w:w="699" w:type="dxa"/>
            <w:tcBorders>
              <w:top w:val="single" w:sz="4" w:space="0" w:color="auto"/>
              <w:left w:val="nil"/>
              <w:bottom w:val="single" w:sz="4" w:space="0" w:color="auto"/>
              <w:right w:val="single" w:sz="4" w:space="0" w:color="auto"/>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Главный распорядитель</w:t>
            </w:r>
          </w:p>
        </w:tc>
        <w:tc>
          <w:tcPr>
            <w:tcW w:w="827" w:type="dxa"/>
            <w:tcBorders>
              <w:top w:val="single" w:sz="4" w:space="0" w:color="auto"/>
              <w:left w:val="nil"/>
              <w:bottom w:val="single" w:sz="4" w:space="0" w:color="auto"/>
              <w:right w:val="single" w:sz="4" w:space="0" w:color="auto"/>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Код функциональной статьи</w:t>
            </w:r>
          </w:p>
        </w:tc>
        <w:tc>
          <w:tcPr>
            <w:tcW w:w="1651" w:type="dxa"/>
            <w:tcBorders>
              <w:top w:val="single" w:sz="4" w:space="0" w:color="auto"/>
              <w:left w:val="nil"/>
              <w:bottom w:val="single" w:sz="4" w:space="0" w:color="auto"/>
              <w:right w:val="single" w:sz="4" w:space="0" w:color="auto"/>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Код целевой классификации</w:t>
            </w:r>
          </w:p>
        </w:tc>
        <w:tc>
          <w:tcPr>
            <w:tcW w:w="641" w:type="dxa"/>
            <w:tcBorders>
              <w:top w:val="single" w:sz="4" w:space="0" w:color="auto"/>
              <w:left w:val="nil"/>
              <w:bottom w:val="single" w:sz="4" w:space="0" w:color="auto"/>
              <w:right w:val="single" w:sz="4" w:space="0" w:color="auto"/>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Вид расходов</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xml:space="preserve">вышестоящий бюджет    (руб.) </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xml:space="preserve"> местный бюджет                 (руб.) </w:t>
            </w:r>
          </w:p>
        </w:tc>
        <w:tc>
          <w:tcPr>
            <w:tcW w:w="1427" w:type="dxa"/>
            <w:tcBorders>
              <w:top w:val="single" w:sz="4" w:space="0" w:color="auto"/>
              <w:left w:val="nil"/>
              <w:bottom w:val="single" w:sz="4" w:space="0" w:color="auto"/>
              <w:right w:val="single" w:sz="4" w:space="0" w:color="auto"/>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xml:space="preserve"> Итого                      (руб.) </w:t>
            </w:r>
          </w:p>
        </w:tc>
      </w:tr>
      <w:tr w:rsidR="00343729" w:rsidRPr="00343729" w:rsidTr="00343729">
        <w:trPr>
          <w:trHeight w:val="315"/>
        </w:trPr>
        <w:tc>
          <w:tcPr>
            <w:tcW w:w="71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1</w:t>
            </w:r>
          </w:p>
        </w:tc>
        <w:tc>
          <w:tcPr>
            <w:tcW w:w="699" w:type="dxa"/>
            <w:tcBorders>
              <w:top w:val="single" w:sz="4" w:space="0" w:color="auto"/>
              <w:left w:val="nil"/>
              <w:bottom w:val="single" w:sz="4" w:space="0" w:color="auto"/>
              <w:right w:val="single" w:sz="4" w:space="0" w:color="auto"/>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2</w:t>
            </w:r>
          </w:p>
        </w:tc>
        <w:tc>
          <w:tcPr>
            <w:tcW w:w="827" w:type="dxa"/>
            <w:tcBorders>
              <w:top w:val="single" w:sz="4" w:space="0" w:color="auto"/>
              <w:left w:val="nil"/>
              <w:bottom w:val="single" w:sz="4" w:space="0" w:color="auto"/>
              <w:right w:val="single" w:sz="4" w:space="0" w:color="auto"/>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3</w:t>
            </w:r>
          </w:p>
        </w:tc>
        <w:tc>
          <w:tcPr>
            <w:tcW w:w="1651" w:type="dxa"/>
            <w:tcBorders>
              <w:top w:val="single" w:sz="4" w:space="0" w:color="auto"/>
              <w:left w:val="nil"/>
              <w:bottom w:val="single" w:sz="4" w:space="0" w:color="auto"/>
              <w:right w:val="single" w:sz="4" w:space="0" w:color="auto"/>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4</w:t>
            </w:r>
          </w:p>
        </w:tc>
        <w:tc>
          <w:tcPr>
            <w:tcW w:w="641" w:type="dxa"/>
            <w:tcBorders>
              <w:top w:val="single" w:sz="4" w:space="0" w:color="auto"/>
              <w:left w:val="nil"/>
              <w:bottom w:val="single" w:sz="4" w:space="0" w:color="auto"/>
              <w:right w:val="single" w:sz="4" w:space="0" w:color="auto"/>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5</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6</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7</w:t>
            </w:r>
          </w:p>
        </w:tc>
        <w:tc>
          <w:tcPr>
            <w:tcW w:w="1427" w:type="dxa"/>
            <w:tcBorders>
              <w:top w:val="single" w:sz="4" w:space="0" w:color="auto"/>
              <w:left w:val="nil"/>
              <w:bottom w:val="single" w:sz="4" w:space="0" w:color="auto"/>
              <w:right w:val="single" w:sz="4" w:space="0" w:color="auto"/>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8</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Администрация Ярославского муниципального района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800</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258 157 380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116 456 418</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374 613 798</w:t>
            </w:r>
          </w:p>
        </w:tc>
      </w:tr>
      <w:tr w:rsidR="00343729" w:rsidRPr="00343729" w:rsidTr="00343729">
        <w:trPr>
          <w:trHeight w:val="146"/>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i/>
                <w:iCs/>
                <w:sz w:val="20"/>
                <w:szCs w:val="20"/>
              </w:rPr>
            </w:pPr>
            <w:r w:rsidRPr="00343729">
              <w:rPr>
                <w:b/>
                <w:bCs/>
                <w:i/>
                <w:iCs/>
                <w:sz w:val="20"/>
                <w:szCs w:val="20"/>
              </w:rPr>
              <w:t>Функционирование высшего должностного лица субъекта Российской Федерации и муниципального образования</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01.02</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1 611 027</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1 611 027</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Непрограммные расходы</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50.0.00.00000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1 611 027</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1 611 027</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Высшее должностное лицо муниципального образования</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50.0.00.20010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1 611 027</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1 611 027</w:t>
            </w:r>
          </w:p>
        </w:tc>
      </w:tr>
      <w:tr w:rsidR="00343729" w:rsidRPr="00343729" w:rsidTr="00343729">
        <w:trPr>
          <w:trHeight w:val="613"/>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1 611 027</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1 611 027</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i/>
                <w:iCs/>
                <w:sz w:val="20"/>
                <w:szCs w:val="20"/>
              </w:rPr>
            </w:pPr>
            <w:r w:rsidRPr="00343729">
              <w:rPr>
                <w:b/>
                <w:bCs/>
                <w:i/>
                <w:iCs/>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01.04</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39 793 070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39 793 070</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Непрограммные расходы</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50.0.00.00000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39 793 070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39 793 070</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Центральный аппарат</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50.0.00.20020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39 730 094</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39 730 094</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34 522 270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34 522 270</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4 637 824</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4 637 824</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Иные бюджетные ассигнования</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570 000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570 000</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Передача полномочий в области градостроительной деятельности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50.0.00.42220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62 976</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62 976</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 xml:space="preserve">Расходы на выплаты персоналу в целях обеспечения выполнения функций </w:t>
            </w:r>
            <w:r w:rsidRPr="00343729">
              <w:rPr>
                <w:sz w:val="20"/>
                <w:szCs w:val="20"/>
              </w:rPr>
              <w:lastRenderedPageBreak/>
              <w:t>государственными (муниципальными) органами, казенными учреждениями, органами управления государственными внебюджетными фондами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lastRenderedPageBreak/>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62 976</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62 976</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i/>
                <w:iCs/>
                <w:sz w:val="20"/>
                <w:szCs w:val="20"/>
              </w:rPr>
            </w:pPr>
            <w:r w:rsidRPr="00343729">
              <w:rPr>
                <w:b/>
                <w:bCs/>
                <w:i/>
                <w:iCs/>
                <w:sz w:val="20"/>
                <w:szCs w:val="20"/>
              </w:rPr>
              <w:lastRenderedPageBreak/>
              <w:t>Судебная система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01.05</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5 410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5 410</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Непрограммные расходы</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50.0.00.00000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5 410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5 410</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Расходы на осуществление полномочий по составлению (изменению и дополнению) списков кандидатов в присяжные заседатели федеральных судов общей юрисдикции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50.0.00.51200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5 410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5 410</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5 410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5 410</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i/>
                <w:iCs/>
                <w:sz w:val="20"/>
                <w:szCs w:val="20"/>
              </w:rPr>
            </w:pPr>
            <w:r w:rsidRPr="00343729">
              <w:rPr>
                <w:b/>
                <w:bCs/>
                <w:i/>
                <w:iCs/>
                <w:sz w:val="20"/>
                <w:szCs w:val="20"/>
              </w:rPr>
              <w:t>Другие общегосударственные вопросы</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01.13</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6 622 114</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5 380 565</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12 002 679</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Муниципальная программа "Развитие градостроительной деятельности в Ярославском муниципальном районе"</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05.0.00.00000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567 906</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2 000 000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2 567 906</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Муниципальная целевая программа "Развитие градостроительной деятельности в Ярославском муниципальном районе"</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05.1.00.00000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567 906</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2 000 000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2 567 906</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05.1.01.00000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567 906</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2 000 000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2 567 906</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Разработка документации в рамках реализации мероприятий МЦП «Развитие градостроительной деятельности в ЯМР»</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05.1.01.10550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2 000 000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2 000 000</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2 000 000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2 000 000</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Расходы на реализацию мероприятий по описанию границ территориальных зон, установленных правилами землепользования и застройки поселений Ярославской области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05.1.01.71280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567 906</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567 906</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567 906</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567 906</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Муниципальная программа "Эффективная власть в ЯМР"</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21.0.00.00000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1 735 000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1 735 000</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Муниципальная целевая программа "Развитие муниципальной службы Ярославского муниципального района"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21.1.00.00000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770 000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770 000</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Обеспечение открытости муниципальной службы, доступности информации  о муниципальной службе и деятельности муниципальных служащих, повышение престижа муниципальной службы</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21.1.02.00000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300 000</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Реализация мероприятий муниципальной целевой программы "Развитие муниципальной службы Ярославского муниципального района"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21.1.02.10320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300 000</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300 000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300 000</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Профессиональное развитие муниципальных служащих</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21.1.03.00000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170 000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170 000</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Обучение, повышение квалификации муниципальных служащих</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21.1.03.10590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170 000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170 000</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170 000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170 000</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lastRenderedPageBreak/>
              <w:t>Улучшение условий труда муниципальных служащих</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21.1.07.00000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300 000</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 xml:space="preserve">Проведение диспансеризации муниципальных служащих структурных подразделений Администрации ЯМР </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21.1.07.10670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300 000</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300 000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300 000</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Муниципальная целевая программа "Развитие информатизации в Ярославском муниципальном районе"</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21.2.00.00000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965 000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965 000</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21.2.01.00000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965 000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965 000</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Реализация мероприятий муниципальной целевой программы "Развитие информатизации в Ярославском муниципальном районе"</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21.2.01.10330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965 000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965 000</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965 000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965 000</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Непрограммные расходы</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50.0.00.00000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6 054 208</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1 645 565</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7 699 773</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Выполнение других обязательств муниципального района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50.0.00.20060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64 563</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64 563</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Иные бюджетные ассигнования</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64 563</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64 563</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Расходы на исполнение судебных актов по искам о возмещении вреда, причиненного гражданину или юридическому лицу</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50.0.00.20100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1 581 002</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1 581 002</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Иные бюджетные ассигнования</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1 581 002</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1 581 002</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Осуществление полномочий Российской Федерации по государственной регистрации актов гражданского состояния</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50.0.00.59300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3 702 811</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3 702 811</w:t>
            </w:r>
          </w:p>
        </w:tc>
      </w:tr>
      <w:tr w:rsidR="00343729" w:rsidRPr="00343729" w:rsidTr="00343729">
        <w:trPr>
          <w:trHeight w:val="196"/>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3 581 444</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3 581 444</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121 367</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121 367</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Расходы на обеспечение профилактики безнадзорности, правонарушений несовершеннолетних и защиты их прав</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50.0.00.80190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2 326 578</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2 326 578</w:t>
            </w:r>
          </w:p>
        </w:tc>
      </w:tr>
      <w:tr w:rsidR="00343729" w:rsidRPr="00343729" w:rsidTr="00343729">
        <w:trPr>
          <w:trHeight w:val="248"/>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2 135 866</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2 135 866</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190 712</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190 712</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Расходы на реализацию отдельных полномочий в сфере законодательства об административных правонарушениях</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50.0.00.80200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24 819</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24 819</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19 872</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19 872</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 xml:space="preserve">Закупка товаров, работ и услуг для обеспечения государственных </w:t>
            </w:r>
            <w:r w:rsidRPr="00343729">
              <w:rPr>
                <w:sz w:val="20"/>
                <w:szCs w:val="20"/>
              </w:rPr>
              <w:lastRenderedPageBreak/>
              <w:t>(муниципальных)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lastRenderedPageBreak/>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4 947</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4 947</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i/>
                <w:iCs/>
                <w:sz w:val="20"/>
                <w:szCs w:val="20"/>
              </w:rPr>
            </w:pPr>
            <w:r w:rsidRPr="00343729">
              <w:rPr>
                <w:b/>
                <w:bCs/>
                <w:i/>
                <w:iCs/>
                <w:sz w:val="20"/>
                <w:szCs w:val="20"/>
              </w:rPr>
              <w:lastRenderedPageBreak/>
              <w:t>Защита населения и территории от чрезвычайных ситуаций природного и техногенного характера, гражданская оборона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03.09</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200 000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200 000</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Непрограммные расходы</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50.0.00.00000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200 000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200 000</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Предупреждение и ликвидация последствий чрезвычайных ситуаций и стихийных бедствий природного и техногенного характера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50.0.00.20070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200 000</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200 000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200 000</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i/>
                <w:iCs/>
                <w:sz w:val="20"/>
                <w:szCs w:val="20"/>
              </w:rPr>
            </w:pPr>
            <w:r w:rsidRPr="00343729">
              <w:rPr>
                <w:b/>
                <w:bCs/>
                <w:i/>
                <w:iCs/>
                <w:sz w:val="20"/>
                <w:szCs w:val="20"/>
              </w:rPr>
              <w:t>Сельское хозяйство и рыболовство</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04.05</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509 130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1 700 000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2 209 130</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Муниципальная программа "Охрана окружающей среды и рациональное природопользование в ЯМР"</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12.0.00.00000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495 630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500 000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995 630</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Муниципальная целевая программа "Охрана окружающей среды и рациональное природопользование в ЯМР"</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12.1.00.00000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495 630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495 630</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Регулирование численности безнадзорных животных</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12.1.03.00000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495 630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495 630</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Расходы на отлов, содержание и возврат животных без владельцев на прежние места их обитания</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12.1.03.74420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495 630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495 630</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495 630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495 630</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Муниципальная целевая программа "Чистый район"</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12.2.00.00000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500 000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500 000</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Оздоровление окружающей среды Ярославского муниципального района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12.2.01.00000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500 000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500 000</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Реализация мероприятий МЦП "Чистый район"</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12.2.01.10720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500 000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500 000</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500 000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500 000</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Муниципальная программа "Развитие сельского хозяйства в ЯМР"</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25.0.00.00000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13 500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1 200 000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1 213 500</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Муниципальная целевая программа "Развитие агропромышленного комплекса Ярославского муниципального района"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25.1.00.00000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13 500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1 200 000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1 213 500</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Содействие в развитии агропромышленного комплекса Ярославского муниципального района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25.1.01.00000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13 500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1 200 000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1 213 500</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Реализация мероприятий муниципальной целевой программы "Развитие агропромышленного комплекса и сельских территорий Ярославского района"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25.1.01.10350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1 200 000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1 200 000</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60 000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60 000</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Социальное обеспечение и иные выплаты населению</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240 000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240 000</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Иные бюджетные ассигнования</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900 000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900 000</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Расходы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25.1.01.74450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13 500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13 500</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13 500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13 500</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i/>
                <w:iCs/>
                <w:sz w:val="20"/>
                <w:szCs w:val="20"/>
              </w:rPr>
            </w:pPr>
            <w:r w:rsidRPr="00343729">
              <w:rPr>
                <w:b/>
                <w:bCs/>
                <w:i/>
                <w:iCs/>
                <w:sz w:val="20"/>
                <w:szCs w:val="20"/>
              </w:rPr>
              <w:t>Дорожное хозяйство (дорожные фонды)</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04.09</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44 761 631</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6 812 065</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51 573 696</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lastRenderedPageBreak/>
              <w:t>Муниципальная программа "Развитие дорожного хозяйства в ЯМР"</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24.0.00.00000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44 761 631</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6 812 065</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51 573 696</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Муниципальная целевая программа "Сохранность муниципальных автомобильных дорог Ярославского муниципального района"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24.1.00.00000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44 761 631</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6 812 065</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51 573 696</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24.1.01.00000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14 761 631</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3 478 732</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18 240 363</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Ремонт и содержание автомобильных дорог</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24.1.01.10340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2 701 804</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2 701 804</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2 701 804</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2 701 804</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Финансирование дорожного хозяйства, за счет средств местного бюджета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24.1.01.12440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776 928</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776 928</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776 928</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776 928</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Расходы на финансирование дорожного хозяйства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24.1.01.72440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14 761 631</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14 761 631</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14 761 631</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14 761 631</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Региональный проект "Дорожная сеть"</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24.1.R1.00000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30 000 000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3 333 333</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33 333 333</w:t>
            </w:r>
          </w:p>
        </w:tc>
      </w:tr>
      <w:tr w:rsidR="00343729" w:rsidRPr="00343729" w:rsidTr="00343729">
        <w:trPr>
          <w:trHeight w:val="272"/>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местного бюджета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24.1.R1.13930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3 333 333</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3 333 333</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3 333 333</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3 333 333</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областного бюджета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24.1.R1.73930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30 000 000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30 000 000</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30 000 000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30 000 000</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i/>
                <w:iCs/>
                <w:sz w:val="20"/>
                <w:szCs w:val="20"/>
              </w:rPr>
            </w:pPr>
            <w:r w:rsidRPr="00343729">
              <w:rPr>
                <w:b/>
                <w:bCs/>
                <w:i/>
                <w:iCs/>
                <w:sz w:val="20"/>
                <w:szCs w:val="20"/>
              </w:rPr>
              <w:t>Другие вопросы в области национальной экономики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04.12</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259 888</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80 000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339 888</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Муниципальная программа "Эффективная власть в ЯМР"</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21.0.00.00000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259 888</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80 000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339 888</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Муниципальная целевая программа "Поддержка социально ориентированных некоммерческих организаций в ЯМР"</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21.3.00.00000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259 888</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80 000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339 888</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Оказание финансовой поддержки социально ориентированным некоммерческим организациям на конкурсной основе</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21.3.03.00000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259 888</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80 000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339 888</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Предоставление субсидий социально ориентированным некоммерческим организациям на конкурсной основе, за счет средств местного бюджета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21.3.03.13140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80 000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80 000</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Предоставление субсидий бюджетным, автономным учреждениям и иным некоммерческим организациям</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80 000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80 000</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Предоставление субсидий социально ориентированным некоммерческим организациям на конкурсной основе</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21.3.03.73140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259 888</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259 888</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Предоставление субсидий бюджетным, автономным учреждениям и иным некоммерческим организациям</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259 888</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259 888</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i/>
                <w:iCs/>
                <w:sz w:val="20"/>
                <w:szCs w:val="20"/>
              </w:rPr>
            </w:pPr>
            <w:r w:rsidRPr="00343729">
              <w:rPr>
                <w:b/>
                <w:bCs/>
                <w:i/>
                <w:iCs/>
                <w:sz w:val="20"/>
                <w:szCs w:val="20"/>
              </w:rPr>
              <w:t>Жилищное хозяйство</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05.01</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40 608</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40 608</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lastRenderedPageBreak/>
              <w:t>Муниципальная программа "Обеспечение качественными коммунальными услугами населения ЯМР"</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14.0.00.00000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40 608</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40 608</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Муниципальная целевая программа "Комплексная программа модернизации и реформирования жилищно-коммунального хозяйства Ярославского муниципального района"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14.1.00.00000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40 608</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40 608</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14.1.02.00000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40 608</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40 608</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Реализация мероприятий в области коммунального хозяйства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14.1.02.11420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40 608</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40 608</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40 608</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40 608</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i/>
                <w:iCs/>
                <w:sz w:val="20"/>
                <w:szCs w:val="20"/>
              </w:rPr>
            </w:pPr>
            <w:r w:rsidRPr="00343729">
              <w:rPr>
                <w:b/>
                <w:bCs/>
                <w:i/>
                <w:iCs/>
                <w:sz w:val="20"/>
                <w:szCs w:val="20"/>
              </w:rPr>
              <w:t>Коммунальное хозяйство</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05.02</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101 904 311</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17 601 428</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119 505 739</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Муниципальная программа "Обеспечение качественными коммунальными услугами населения ЯМР"</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14.0.00.00000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101 904 311</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17 101 428</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119 005 739</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Муниципальная целевая программа "Комплексная программа модернизации и реформирования жилищно-коммунального хозяйства Ярославского муниципального района"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14.1.00.00000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94 233 773</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15 235 672</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109 469 445</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Повышение уровня газификации и теплоснабжения населенных пунктов Ярославского муниципального района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14.1.01.00000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94 233 773</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13 091 672</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107 325 445</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Реализация мероприятий муниципальной целевой программы "Комплексная программа модернизации и реформирования жилищно-коммунального хозяйства Ярославского муниципального района"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14.1.01.10290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5 735 770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5 735 770</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106 000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106 000</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Капитальные вложения в объекты государственной (муниципальной) собственности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400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5 579 770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5 579 770</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Иные бюджетные ассигнования</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50 000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50 000</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Реализация мероприятий по строительству и реконструкции объектов теплоснабжения , за счет средств местного бюджета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14.1.01.15250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3 888 839</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3 888 839</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Капитальные вложения в объекты государственной (муниципальной) собственности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400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3 888 839</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3 888 839</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Реализация мероприятий по строительству объектов газификации за счет средств местного бюджета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14.1.01.15260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3 211 742</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3 211 742</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Капитальные вложения в объекты государственной (муниципальной) собственности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400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3 211 742</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3 211 742</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Расходы на реализацию мероприятий по строительству и реконструкции объектов теплоснабжения</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14.1.01.75250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61 509 000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61 509 000</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Капитальные вложения в объекты государственной (муниципальной) собственности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400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61 509 000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61 509 000</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Расходы на реализацию мероприятий по строительству объектов газификации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14.1.01.75260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27 724 633</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27 724 633</w:t>
            </w:r>
          </w:p>
        </w:tc>
      </w:tr>
      <w:tr w:rsidR="00343729" w:rsidRPr="00343729" w:rsidTr="00343729">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lastRenderedPageBreak/>
              <w:t>Капитальные вложения в объекты государственной (муниципальной) собственности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400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27 724 633</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27 724 633</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Проведение мероприятий по благоустройству объектами инженерной инфраструктуры и благоустройству площадок, расположенных на сельских территориях, под компактную жилищную застройку</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14.1.01.L5760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5 000 140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255 322</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5 255 462</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Капитальные вложения в объекты государственной (муниципальной) собственности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400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5 000 140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255 322</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5 255 462</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14.1.02.00000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2 144 000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2 144 000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Реализация мероприятий в области коммунального хозяйства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14.1.02.11420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2 144 000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2 144 000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2 144 000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2 144 000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Муниципальная целевая программа "Развитие водоснабжения, водоотведения и очистки сточных вод" на территории ЯМР</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14.2.00.00000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7 670 538</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1 865 756</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9 536 294</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Строительство и реконструкция систем водоснабжения и водоотведения</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14.2.01.00000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7 670 538</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1 865 756</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9 536 294</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Разработка проектно-сметной документации и строительство объектов водоснабжения и водоотведения</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14.2.01.10300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1 865 756</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1 865 756</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50 000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50 000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Капитальные вложения в объекты государственной (муниципальной) собственности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400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1 815 756</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1 815 756</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Расходы на реализацию мероприятий по строительству и реконструкции объектов водоснабжения и водоотведения за счет средств областного бюджета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14.2.01.72040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7 670 538</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7 670 538</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Капитальные вложения в объекты государственной (муниципальной) собственности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400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7 670 538</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7 670 538</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Муниципальная программа "Энергоэффективность в ЯМР"</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30.0.00.00000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500 000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500 000</w:t>
            </w:r>
          </w:p>
        </w:tc>
      </w:tr>
      <w:tr w:rsidR="00343729" w:rsidRPr="00343729" w:rsidTr="00343729">
        <w:trPr>
          <w:trHeight w:val="465"/>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Муниципальная целевая программа "Энергосбережение на территории ЯМР"</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30.1.00.00000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500 000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500 000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Энергоэффективность в бюджетной сфере и в коммунальном хозяйстве</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30.1.02.00000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500 000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500 000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Реализация мероприятий муниципальной целевой программы "Энергосбережение на территории ЯМР"</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30.1.02.10380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500 000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500 000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500 000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500 000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i/>
                <w:iCs/>
                <w:sz w:val="20"/>
                <w:szCs w:val="20"/>
              </w:rPr>
            </w:pPr>
            <w:r w:rsidRPr="00343729">
              <w:rPr>
                <w:b/>
                <w:bCs/>
                <w:i/>
                <w:iCs/>
                <w:sz w:val="20"/>
                <w:szCs w:val="20"/>
              </w:rPr>
              <w:t>Другие вопросы в области жилищно-коммунального хозяйства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05.05</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27 976 580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27 976 580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Муниципальная программа "Обеспечение качественными коммунальными услугами населения ЯМР"</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14.0.00.00000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27 976 580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27 976 580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Муниципальная целевая программа "Комплексная программа модернизации и реформирования жилищно-коммунального хозяйства Ярославского муниципального района"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14.1.00.00000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27 976 580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27 976 580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lastRenderedPageBreak/>
              <w:t>Обеспечение предоставления качественных жилищно-коммунальных услуг населению Ярославского муниципального района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14.1.02.00000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27 976 580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27 976 580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Обеспечение деятельности учреждений  по отрасли "Жилищно-коммунальное хозяйство"</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14.1.02.10640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27 746 799</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27 746 799</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24 300 904</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24 300 904</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3 200 386</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3 200 386</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Социальное обеспечение и иные выплаты населению</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180 000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180 000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Иные бюджетные ассигнования</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65 510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65 510</w:t>
            </w:r>
          </w:p>
        </w:tc>
      </w:tr>
      <w:tr w:rsidR="00343729" w:rsidRPr="00343729" w:rsidTr="003431B8">
        <w:trPr>
          <w:trHeight w:val="88"/>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Расходы по осуществлению части передаваемых полномочий Организация в границах поселения электро, тепло, газо и водоснабжения населения, водоотведения, снабжения населения топливом</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14.1.02.42010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229 781</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229 781</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226 860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226 860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2 921</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2 921</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i/>
                <w:iCs/>
                <w:sz w:val="20"/>
                <w:szCs w:val="20"/>
              </w:rPr>
            </w:pPr>
            <w:r w:rsidRPr="00343729">
              <w:rPr>
                <w:b/>
                <w:bCs/>
                <w:i/>
                <w:iCs/>
                <w:sz w:val="20"/>
                <w:szCs w:val="20"/>
              </w:rPr>
              <w:t>Другие вопросы в области охраны окружающей среды</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06.05</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100 000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100 000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Муниципальная программа "Охрана окружающей среды и рациональное природопользование в ЯМР"</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12.0.00.00000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100 000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Муниципальная целевая программа "Чистый район"</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12.2.00.00000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100 000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Оздоровление окружающей среды Ярославского муниципального района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12.2.01.00000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100 000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Реализация мероприятий МЦП "Чистый район"</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12.2.01.10720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100 000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100 000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i/>
                <w:iCs/>
                <w:sz w:val="20"/>
                <w:szCs w:val="20"/>
              </w:rPr>
            </w:pPr>
            <w:r w:rsidRPr="00343729">
              <w:rPr>
                <w:b/>
                <w:bCs/>
                <w:i/>
                <w:iCs/>
                <w:sz w:val="20"/>
                <w:szCs w:val="20"/>
              </w:rPr>
              <w:t>Дошкольное образование</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07.01</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62 428 229</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5 177 092</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67 605 321</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Муниципальная программа "Развитие образования и молодежная политика в ЯМР"</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02.0.00.00000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62 428 229</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5 177 092</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67 605 321</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Обеспечение доступности дошкольного образования</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02.8.00.00000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62 428 229</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5 177 092</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67 605 321</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Строительство, капитальный ремонт дошкольных образовательных учреждений</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02.8.01.00000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1 360 622</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1 360 622</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Расходы (мероприятия) на строительство дошкольных образовательных учреждений</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02.8.01.10040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1 360 622</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1 360 622</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Капитальные вложения в объекты государственной (муниципальной) собственности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400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1 360 622</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1 360 622</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Региональный проект "Содействие занятости женщин - создание условий дошкольного образования для детей в возрасте до трех лет"</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02.8.P2.00000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62 428 229</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3 816 470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66 244 699</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 xml:space="preserve">Расходы (мероприятия) на строительство дошкольных образовательных </w:t>
            </w:r>
            <w:r w:rsidRPr="00343729">
              <w:rPr>
                <w:i/>
                <w:iCs/>
                <w:sz w:val="20"/>
                <w:szCs w:val="20"/>
              </w:rPr>
              <w:lastRenderedPageBreak/>
              <w:t>учреждений</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lastRenderedPageBreak/>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02.8.P2.10040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299 279</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299 279</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lastRenderedPageBreak/>
              <w:t>Капитальные вложения в объекты государственной (муниципальной) собственности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400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299 279</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299 279</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Расходы на реализацию мероприятий по строительству зданий образовательных организаций в возрасте от 1,5 до 3 лет</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02.8.P2.52320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34 061 354</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2 015 901</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36 077 255</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Капитальные вложения в объекты государственной (муниципальной) собственности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400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34 061 354</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2 015 901</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36 077 255</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Расходы на реализацию мероприятий по строительству и реконструкции дошкольных образовательных организаций</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02.8.P2.Д1590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28 366 875</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1 501 290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29 868 165</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Капитальные вложения в объекты государственной (муниципальной) собственности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400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28 366 875</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1 501 290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29 868 165</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i/>
                <w:iCs/>
                <w:sz w:val="20"/>
                <w:szCs w:val="20"/>
              </w:rPr>
            </w:pPr>
            <w:r w:rsidRPr="00343729">
              <w:rPr>
                <w:b/>
                <w:bCs/>
                <w:i/>
                <w:iCs/>
                <w:sz w:val="20"/>
                <w:szCs w:val="20"/>
              </w:rPr>
              <w:t>Пенсионное обеспечение</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10.01</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4 970 000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4 970 000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Муниципальная программа "Социальная поддержка населения в ЯМР"</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03.0.00.00000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4 970 000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4 970 000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Ведомственная целевая программа "Социальная поддержка населения Ярославского муниципального района"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03.1.00.00000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4 970 000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4 970 000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03.1.06.00000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4 970 000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4 970 000</w:t>
            </w:r>
          </w:p>
        </w:tc>
      </w:tr>
      <w:tr w:rsidR="00343729" w:rsidRPr="00343729" w:rsidTr="003431B8">
        <w:trPr>
          <w:trHeight w:val="94"/>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Доплаты к пенсиям государственных служащих субъектов Российской Федерации и муниципальных служащих</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03.1.06.10140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4 970 000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4 970 000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Социальное обеспечение и иные выплаты населению</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4 970 000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4 970 000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i/>
                <w:iCs/>
                <w:sz w:val="20"/>
                <w:szCs w:val="20"/>
              </w:rPr>
            </w:pPr>
            <w:r w:rsidRPr="00343729">
              <w:rPr>
                <w:b/>
                <w:bCs/>
                <w:i/>
                <w:iCs/>
                <w:sz w:val="20"/>
                <w:szCs w:val="20"/>
              </w:rPr>
              <w:t>Социальное обеспечение населения</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10.03</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620 000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620 000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Муниципальная программа "Социальная поддержка населения в ЯМР"</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03.0.00.00000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620 000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620 000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Ведомственная целевая программа "Социальная поддержка населения Ярославского муниципального района"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03.1.00.00000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620 000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620 000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03.1.06.00000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620 000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620 000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Выплаты почетным гражданам Ярославского муниципального района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03.1.06.10150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570 000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570 000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Социальное обеспечение и иные выплаты населению</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570 000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570 000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Выплаты гражданам за заслуги перед Ярославским муниципальным районом</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03.1.06.10620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50 000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50 000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Социальное обеспечение и иные выплаты населению</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50 000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50 000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i/>
                <w:iCs/>
                <w:sz w:val="20"/>
                <w:szCs w:val="20"/>
              </w:rPr>
            </w:pPr>
            <w:r w:rsidRPr="00343729">
              <w:rPr>
                <w:b/>
                <w:bCs/>
                <w:i/>
                <w:iCs/>
                <w:sz w:val="20"/>
                <w:szCs w:val="20"/>
              </w:rPr>
              <w:t>Охрана семьи и детства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10.04</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95 000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95 000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Муниципальная программа "Развитие образования и молодежная политика в ЯМР"</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02.0.00.00000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95 000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95 000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Муниципальная целевая программа "Профилактика безнадзорности, правонарушений и защита прав несовершеннолетних в ЯМР"</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02.4.00.00000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95 000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95 000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Совершенствование деятельности по профилактике безнадзорности и правонарушений несовершеннолетних, по обеспечению защиты их прав</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02.4.01.00000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95 000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95 000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Мероприятия по профилактике безнадзорности, правонарушений и защиты прав несовершеннолетних в ЯМР</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02.4.01.10070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95 000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95 000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 xml:space="preserve">Закупка товаров, работ и услуг для обеспечения государственных </w:t>
            </w:r>
            <w:r w:rsidRPr="00343729">
              <w:rPr>
                <w:sz w:val="20"/>
                <w:szCs w:val="20"/>
              </w:rPr>
              <w:lastRenderedPageBreak/>
              <w:t>(муниципальных)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lastRenderedPageBreak/>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95 000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95 000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i/>
                <w:iCs/>
                <w:sz w:val="20"/>
                <w:szCs w:val="20"/>
              </w:rPr>
            </w:pPr>
            <w:r w:rsidRPr="00343729">
              <w:rPr>
                <w:b/>
                <w:bCs/>
                <w:i/>
                <w:iCs/>
                <w:sz w:val="20"/>
                <w:szCs w:val="20"/>
              </w:rPr>
              <w:lastRenderedPageBreak/>
              <w:t>Массовый спорт</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11.02</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41 666 667</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2 298 983</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43 965 650</w:t>
            </w:r>
          </w:p>
        </w:tc>
      </w:tr>
      <w:tr w:rsidR="00343729" w:rsidRPr="00343729" w:rsidTr="00343729">
        <w:trPr>
          <w:trHeight w:val="465"/>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Муниципальная программа "Развитие физической культуры и спорта в ЯМР"</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13.0.00.00000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41 666 667</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2 298 983</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43 965 650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Строительство ФОК</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13.2.00.00000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41 666 667</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2 298 983</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43 965 650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Региональный проект "Спорт – норма жизни"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13.2.P5.00000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41 666 667</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2 298 983</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43 965 650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Реализация мероприятий по строительству объектов спорта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13.2.P5.10630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106 000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106 000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Капитальные вложения в объекты государственной (муниципальной) собственности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400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106 000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106 000</w:t>
            </w:r>
          </w:p>
        </w:tc>
      </w:tr>
      <w:tr w:rsidR="00343729" w:rsidRPr="00343729" w:rsidTr="003431B8">
        <w:trPr>
          <w:trHeight w:val="251"/>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Расходы на реализацию мероприятий по созданию и модернизации объектов спортивной инфраструктуры муниципальной собственности для занятий физической культурой и спортом</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13.2.P5.51390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41 666 667</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2 192 983</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43 859 650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Капитальные вложения в объекты государственной (муниципальной) собственности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400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41 666 667</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2 192 983</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43 859 650</w:t>
            </w:r>
          </w:p>
        </w:tc>
      </w:tr>
      <w:tr w:rsidR="00343729" w:rsidRPr="00343729" w:rsidTr="003431B8">
        <w:trPr>
          <w:trHeight w:val="7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i/>
                <w:iCs/>
                <w:sz w:val="20"/>
                <w:szCs w:val="20"/>
              </w:rPr>
            </w:pPr>
            <w:r w:rsidRPr="00343729">
              <w:rPr>
                <w:b/>
                <w:bCs/>
                <w:i/>
                <w:iCs/>
                <w:sz w:val="20"/>
                <w:szCs w:val="20"/>
              </w:rPr>
              <w:t>Периодическая печать и издательства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12.02</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2 000 000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2 000 000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Муниципальная программа "Эффективная власть в ЯМР"</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21.0.00.00000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2 000 000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2 000 000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Муниципальная целевая программа "Развитие информатизации в Ярославском муниципальном районе"</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21.2.00.00000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2 000 000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2 000 000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21.2.01.00000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2 000 000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2 000 000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Мероприятия по поддержке в сфере средств массовой информации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21.2.01.11560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2 000 000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2 000 000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Предоставление субсидий бюджетным, автономным учреждениям и иным некоммерческим организациям</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2 000 000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2 000 000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управление финансов и социально-экономического развития Администрации Ярославского муниципального района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801</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119 462</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38 281 721</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38 401 183</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i/>
                <w:iCs/>
                <w:sz w:val="20"/>
                <w:szCs w:val="20"/>
              </w:rPr>
            </w:pPr>
            <w:r w:rsidRPr="00343729">
              <w:rPr>
                <w:b/>
                <w:bCs/>
                <w:i/>
                <w:i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01.06</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18 241 088</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18 241 088</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Непрограммные расходы</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50.0.00.00000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18 241 088</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18 241 088</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Центральный аппарат</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50.0.00.20020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17 347 008</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17 347 008</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16 743 933</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16 743 933</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602 575</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602 575</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Иные бюджетные ассигнования</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500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500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Обеспечение внутреннего финансового контроля (ГП Лесная Поляна)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50.0.00.62090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111 760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111 760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111 760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111 760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lastRenderedPageBreak/>
              <w:t>Контроль по исполнению бюджета (Ивняковское СП)</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50.0.00.63130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111 760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111 760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111 760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111 760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Осуществление полномочий по исполнению бюджета и осуществлению контроля (Заволжское СП)</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50.0.00.64110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111 760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111 760</w:t>
            </w:r>
          </w:p>
        </w:tc>
      </w:tr>
      <w:tr w:rsidR="00343729" w:rsidRPr="00343729" w:rsidTr="003431B8">
        <w:trPr>
          <w:trHeight w:val="143"/>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111 760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111 760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Переданные полномочия на уровень ЯМР по исполнению бюджета и осуществлению контроля от Администрации Карабихского СП</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50.0.00.65090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111 760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111 760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111 760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111 760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Переданные полномочия на уровень ЯМР по исполнению бюджета и осуществлению контроля от Администрации Кузнечихинского СП</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50.0.00.66090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111 760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111 760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111 760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111 760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Передача полномочий по исполнению бюджета и осуществлению контроля (Курбское СП)</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50.0.00.67100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111 760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111 760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111 760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111 760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Финансовый контроль по исполнению бюджета Некрасовского СП ЯМР</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50.0.00.68120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111 760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111 760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111 760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111 760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Осуществление контроля (Туношенское СП)</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50.0.00.69080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111 760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111 760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111 760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111 760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i/>
                <w:iCs/>
                <w:sz w:val="20"/>
                <w:szCs w:val="20"/>
              </w:rPr>
            </w:pPr>
            <w:r w:rsidRPr="00343729">
              <w:rPr>
                <w:b/>
                <w:bCs/>
                <w:i/>
                <w:iCs/>
                <w:sz w:val="20"/>
                <w:szCs w:val="20"/>
              </w:rPr>
              <w:t>Резервные фонды</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01.11</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1 000 000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1 000 000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Непрограммные расходы</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50.0.00.00000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1 000 000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1 000 000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Резервный фонд  муниципального образования</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50.0.00.20050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1 000 000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1 000 000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Иные бюджетные ассигнования</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1 000 000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1 000 000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i/>
                <w:iCs/>
                <w:sz w:val="20"/>
                <w:szCs w:val="20"/>
              </w:rPr>
            </w:pPr>
            <w:r w:rsidRPr="00343729">
              <w:rPr>
                <w:b/>
                <w:bCs/>
                <w:i/>
                <w:iCs/>
                <w:sz w:val="20"/>
                <w:szCs w:val="20"/>
              </w:rPr>
              <w:t>Другие общегосударственные вопросы</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01.13</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2 791 284</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2 791 284</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36.0.00.00000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2 791 284</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2 791 284</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lastRenderedPageBreak/>
              <w:t>Ведомственная целевая программа управления финансов и социально-экономического развития Администрации ЯМР</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36.1.00.00000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2 791 284</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2 791 284</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Обеспечение эффективной деятельности управления финансов и социально-экономического развития Администрации ЯМР</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36.1.01.00000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2 791 284</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2 791 284</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Реализация мероприятий, связанных с приобретением оборудования, техники, программного обеспечения и оказанием образовательных услуг</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36.1.01.11530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2 791 284</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2 791 284</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2 791 284</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2 791 284</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i/>
                <w:iCs/>
                <w:sz w:val="20"/>
                <w:szCs w:val="20"/>
              </w:rPr>
            </w:pPr>
            <w:r w:rsidRPr="00343729">
              <w:rPr>
                <w:b/>
                <w:bCs/>
                <w:i/>
                <w:iCs/>
                <w:sz w:val="20"/>
                <w:szCs w:val="20"/>
              </w:rPr>
              <w:t>Дорожное хозяйство (дорожные фонды)</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04.09</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7 976 849</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7 976 849</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Муниципальная программа "Развитие дорожного хозяйства в ЯМР"</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24.0.00.00000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7 976 849</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7 976 849</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Муниципальная целевая программа "Сохранность муниципальных автомобильных дорог Ярославского муниципального района"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24.1.00.00000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7 976 849</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7 976 849</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24.1.01.00000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7 976 849</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7 976 849</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Ремонт и содержание автомобильных дорог</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24.1.01.10340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7 976 849</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7 976 849</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Межбюджетные трансферты</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500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7 976 849</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7 976 849</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i/>
                <w:iCs/>
                <w:sz w:val="20"/>
                <w:szCs w:val="20"/>
              </w:rPr>
            </w:pPr>
            <w:r w:rsidRPr="00343729">
              <w:rPr>
                <w:b/>
                <w:bCs/>
                <w:i/>
                <w:iCs/>
                <w:sz w:val="20"/>
                <w:szCs w:val="20"/>
              </w:rPr>
              <w:t>Другие вопросы в области национальной экономики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04.12</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119 462</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60 000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179 462</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Муниципальная программа "Содействие развитию малого и среднего предпринимательства в Ярославском муниципальном районе"</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15.0.00.00000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30 000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30 000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Муниципальная целевая программа "Развитие субъектов малого и среднего предпринимательства  Ярославского муниципального района"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15.1.00.00000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30 000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30 000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Популяризация роли предпринимательства, информационная, консультационная и организационная поддержка субъектов малого и среднего предпринимательства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15.1.01.00000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30 000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Реализация мероприятий муниципальной целевой программы "Развитие субъектов малого и среднего предпринимательства Ярославского муниципального района"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15.1.01.10310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30 000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30 000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30 000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Муниципальная программа "Развитие сельского хозяйства в ЯМР"</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25.0.00.00000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119 462</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30 000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149 462</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Муниципальная целевая программа "Развитие и совершенствование потребительского рынка в Ярославском муниципальном районе"</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25.3.00.00000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119 462</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30 000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149 462</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Обеспечение территориальной доступности товаров и услуг для сельского населения путем оказания государственной поддержки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25.3.01.00000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119 462</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149 462</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Реализация мероприятий по возмещению части затрат организациям любых форм собственности и индивидуальным предпринимателям,</w:t>
            </w:r>
            <w:r w:rsidR="003431B8">
              <w:rPr>
                <w:i/>
                <w:iCs/>
                <w:sz w:val="20"/>
                <w:szCs w:val="20"/>
              </w:rPr>
              <w:t xml:space="preserve"> </w:t>
            </w:r>
            <w:r w:rsidRPr="00343729">
              <w:rPr>
                <w:i/>
                <w:iCs/>
                <w:sz w:val="20"/>
                <w:szCs w:val="20"/>
              </w:rPr>
              <w:t>занимающимся доставкой товаров в отдаленные сельские населенные пункты</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25.3.01.12880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30 000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Иные бюджетные ассигнования</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30 000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30 000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 xml:space="preserve">Расходы на реализацию мероприятий по возмещению части затрат организациям и индивидуальным предпринимателям, занимающимся доставкой </w:t>
            </w:r>
            <w:r w:rsidRPr="00343729">
              <w:rPr>
                <w:i/>
                <w:iCs/>
                <w:sz w:val="20"/>
                <w:szCs w:val="20"/>
              </w:rPr>
              <w:lastRenderedPageBreak/>
              <w:t>товаров в отдаленные сельские населенные пункты</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lastRenderedPageBreak/>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25.3.01.72880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119 462</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119 462</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lastRenderedPageBreak/>
              <w:t>Иные бюджетные ассигнования</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119 462</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119 462</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i/>
                <w:iCs/>
                <w:sz w:val="20"/>
                <w:szCs w:val="20"/>
              </w:rPr>
            </w:pPr>
            <w:r w:rsidRPr="00343729">
              <w:rPr>
                <w:b/>
                <w:bCs/>
                <w:i/>
                <w:iCs/>
                <w:sz w:val="20"/>
                <w:szCs w:val="20"/>
              </w:rPr>
              <w:t>Коммунальное хозяйство</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05.02</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1 400 000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1 400 000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Муниципальная программа "Обеспечение качественными коммунальными услугами населения ЯМР"</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14.0.00.00000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1 400 000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1 400 000</w:t>
            </w:r>
          </w:p>
        </w:tc>
      </w:tr>
      <w:tr w:rsidR="00343729" w:rsidRPr="00343729" w:rsidTr="003431B8">
        <w:trPr>
          <w:trHeight w:val="69"/>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Муниципальная целевая программа "Развитие водоснабжения, водоотведения и очистки сточных вод" на территории ЯМР</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14.2.00.00000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1 400 000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1 400 000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1B8" w:rsidP="00343729">
            <w:pPr>
              <w:rPr>
                <w:i/>
                <w:iCs/>
                <w:sz w:val="20"/>
                <w:szCs w:val="20"/>
              </w:rPr>
            </w:pPr>
            <w:r w:rsidRPr="00343729">
              <w:rPr>
                <w:i/>
                <w:iCs/>
                <w:sz w:val="20"/>
                <w:szCs w:val="20"/>
              </w:rPr>
              <w:t>Строительство</w:t>
            </w:r>
            <w:r w:rsidR="00343729" w:rsidRPr="00343729">
              <w:rPr>
                <w:i/>
                <w:iCs/>
                <w:sz w:val="20"/>
                <w:szCs w:val="20"/>
              </w:rPr>
              <w:t xml:space="preserve"> и реконструкция шахтных колодцев</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14.2.02.00000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1 400 000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1 400 000</w:t>
            </w:r>
          </w:p>
        </w:tc>
      </w:tr>
      <w:tr w:rsidR="00343729" w:rsidRPr="00343729" w:rsidTr="003431B8">
        <w:trPr>
          <w:trHeight w:val="64"/>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Реконструкция, строительство шахтных колодцев</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14.2.02.10490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1 400 000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1 400 000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Межбюджетные трансферты</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500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1 400 000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1 400 000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i/>
                <w:iCs/>
                <w:sz w:val="20"/>
                <w:szCs w:val="20"/>
              </w:rPr>
            </w:pPr>
            <w:r w:rsidRPr="00343729">
              <w:rPr>
                <w:b/>
                <w:bCs/>
                <w:i/>
                <w:iCs/>
                <w:sz w:val="20"/>
                <w:szCs w:val="20"/>
              </w:rPr>
              <w:t>Другие вопросы в области охраны окружающей среды</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06.05</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900 000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900 000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Муниципальная программа "Охрана окружающей среды и рациональное природопользование в ЯМР"</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12.0.00.00000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900 000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900 000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Муниципальная целевая программа "Чистый район"</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12.2.00.00000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900 000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900 000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Оздоровление окружающей среды Ярославского муниципального района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12.2.01.00000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900 000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900 000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Иные межбюджетные трансферты из бюджета Ярославского муниципального района бюджетам поселений, входящих в состав ЯМР, на ликвидацию несанкционированных свалок отходов</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12.2.01.10710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900 000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900 000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Межбюджетные трансферты</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500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900 000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900 000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i/>
                <w:iCs/>
                <w:sz w:val="20"/>
                <w:szCs w:val="20"/>
              </w:rPr>
            </w:pPr>
            <w:r w:rsidRPr="00343729">
              <w:rPr>
                <w:b/>
                <w:bCs/>
                <w:i/>
                <w:iCs/>
                <w:sz w:val="20"/>
                <w:szCs w:val="20"/>
              </w:rPr>
              <w:t>Социальное обеспечение населения</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10.03</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112 500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112 500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Муниципальная программа "Социальная поддержка населения в ЯМР"</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03.0.00.00000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112 500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112 500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Ведомственная целевая программа "Социальная поддержка населения Ярославского муниципального района"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03.1.00.00000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112 500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112 500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03.1.06.00000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112 500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112 500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Расходы на финансирование мероприятий посвященных праздничным и памятным дням</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03.1.06.10110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112 500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112 500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Межбюджетные трансферты</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500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112 500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112 500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i/>
                <w:iCs/>
                <w:sz w:val="20"/>
                <w:szCs w:val="20"/>
              </w:rPr>
            </w:pPr>
            <w:r w:rsidRPr="00343729">
              <w:rPr>
                <w:b/>
                <w:bCs/>
                <w:i/>
                <w:iCs/>
                <w:sz w:val="20"/>
                <w:szCs w:val="20"/>
              </w:rPr>
              <w:t>Обслуживание государственного внутреннего и муниципального долга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13.01</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2 200 000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2 200 000</w:t>
            </w:r>
          </w:p>
        </w:tc>
      </w:tr>
      <w:tr w:rsidR="00343729" w:rsidRPr="00343729" w:rsidTr="003431B8">
        <w:trPr>
          <w:trHeight w:val="64"/>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36.0.00.00000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2 200 000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2 200 000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Ведомственная целевая программа управления финансов и социально-экономического развития Администрации ЯМР</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36.1.00.00000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2 200 000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2 200 000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Эффективное управление муниципальным долгом</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36.1.02.00000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2 200 000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2 200 000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Процентные платежи по муниципальному долгу</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36.1.02.11520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2 200 000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2 200 000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Обслуживание государственного (муниципального) долга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700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2 200 000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2 200 000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i/>
                <w:iCs/>
                <w:sz w:val="20"/>
                <w:szCs w:val="20"/>
              </w:rPr>
            </w:pPr>
            <w:r w:rsidRPr="00343729">
              <w:rPr>
                <w:b/>
                <w:bCs/>
                <w:i/>
                <w:iCs/>
                <w:sz w:val="20"/>
                <w:szCs w:val="20"/>
              </w:rPr>
              <w:t>Дотации на выравнивание бюджетной обеспеченности субъектов Российской Федерации и муниципальных образований</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14.01</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600 000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600 000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 xml:space="preserve">Муниципальная программа "Создание условий для эффективного </w:t>
            </w:r>
            <w:r w:rsidRPr="00343729">
              <w:rPr>
                <w:b/>
                <w:bCs/>
                <w:sz w:val="20"/>
                <w:szCs w:val="20"/>
              </w:rPr>
              <w:lastRenderedPageBreak/>
              <w:t>управления муниципальными финансами Ярославского муниципального района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lastRenderedPageBreak/>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36.0.00.00000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600 000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600 000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lastRenderedPageBreak/>
              <w:t>Ведомственная целевая программа управления финансов и социально-экономического развития Администрации ЯМР</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36.1.00.00000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600 000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600 000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Выравнивание бюджетной обеспеченности муниципальных образований</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36.1.03.00000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600 000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600 000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Дотация поселениям на выравнивание бюджетной обеспеченности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36.1.03.11510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600 000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600 000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Межбюджетные трансферты</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500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600 000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600 000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i/>
                <w:iCs/>
                <w:sz w:val="20"/>
                <w:szCs w:val="20"/>
              </w:rPr>
            </w:pPr>
            <w:r w:rsidRPr="00343729">
              <w:rPr>
                <w:b/>
                <w:bCs/>
                <w:i/>
                <w:iCs/>
                <w:sz w:val="20"/>
                <w:szCs w:val="20"/>
              </w:rPr>
              <w:t>Прочие межбюджетные трансферты общего характера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14.03</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3 000 000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3 000 000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36.0.00.00000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3 000 000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3 000 000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Финансовая помощь поселениям Ярославского муниципального района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36.3.00.00000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3 000 000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3 000 000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Оказание финансовой помощи поселениям Ярославского муниципального района, оказавшимся в трудной финансовой ситуации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36.3.01.00000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3 000 000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3 000 000</w:t>
            </w:r>
          </w:p>
        </w:tc>
      </w:tr>
      <w:tr w:rsidR="00343729" w:rsidRPr="00343729" w:rsidTr="003431B8">
        <w:trPr>
          <w:trHeight w:val="509"/>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Иные  межбюджетные  трансферты   поселениям на частичное финансирование первоочередных расходных обязательств, возникших при выполнении полномочий  органов местного самоуправления, за исключением заработной платы и начислений на нее</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36.3.01.10660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3 000 000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3 000 000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Межбюджетные трансферты</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500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3 000 000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3 000 000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комитет по управлению муниципальным имуществом Администрации Ярославского муниципального района Ярославской области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802</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75 091 236</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75 091 236</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i/>
                <w:iCs/>
                <w:sz w:val="20"/>
                <w:szCs w:val="20"/>
              </w:rPr>
            </w:pPr>
            <w:r w:rsidRPr="00343729">
              <w:rPr>
                <w:b/>
                <w:bCs/>
                <w:i/>
                <w:iCs/>
                <w:sz w:val="20"/>
                <w:szCs w:val="20"/>
              </w:rPr>
              <w:t>Другие общегосударственные вопросы</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01.13</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61 284 036</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61 284 036</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36.0.00.00000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50 541 186</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50 541 186</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Ведомственная целевая программа КУМИ Ярославского муниципального района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36.2.00.00000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50 541 186</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50 541 186</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Осуществление полномочий собственника по вовлечению объектов собственности муниципального района в хозяйственный оборот (приватизация муниципального имущества, предоставление в аренду, пользование муниципального имущества)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36.2.01.00000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1 530 120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1 530 120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Мероприятия по управлению, распоряжению имуществом, находящимся в муниципальной собственности Ярославского муниципального района, и приобретению права собственности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36.2.01.11540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1 530 120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1 530 120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1 500 000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1 500 000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Иные бюджетные ассигнования</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30 120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30 120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Обеспечение эффективной деятельности подведомственных учреждений</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36.2.02.00000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49 011 066</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49 011 066</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 xml:space="preserve">Расходы на организацию транспортного обеспечения подвоза школьников к образовательным учреждениям ЯМР </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36.2.02.10650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30 304 408</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30 304 408</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11 284 024</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11 284 024</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18 838 984</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18 838 984</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Иные бюджетные ассигнования</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181 400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181 400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 xml:space="preserve">Реализация мероприятий по материально-техническому и </w:t>
            </w:r>
            <w:r w:rsidR="003431B8" w:rsidRPr="00343729">
              <w:rPr>
                <w:i/>
                <w:iCs/>
                <w:sz w:val="20"/>
                <w:szCs w:val="20"/>
              </w:rPr>
              <w:t>транспортному</w:t>
            </w:r>
            <w:r w:rsidRPr="00343729">
              <w:rPr>
                <w:i/>
                <w:iCs/>
                <w:sz w:val="20"/>
                <w:szCs w:val="20"/>
              </w:rPr>
              <w:t xml:space="preserve"> обеспечению деятельности органов исполнительной власти ЯМР</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36.2.02.11500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18 706 657</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18 706 657</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12 619 809</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12 619 809</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6 029 849</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6 029 849</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Иные бюджетные ассигнования</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57 000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57 000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Непрограммные расходы</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50.0.00.00000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10 742 851</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10 742 851</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Центральный аппарат</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50.0.00.20020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10 705 080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10 705 080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9 720 746</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9 720 746</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983 334</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983 334</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Иные бюджетные ассигнования</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Расходы на исполнение судебных актов по искам о возмещении вреда, причиненного гражданину или юридическому лицу</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50.0.00.20100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37 771</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37 771</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Иные бюджетные ассигнования</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37 771</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37 771</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i/>
                <w:iCs/>
                <w:sz w:val="20"/>
                <w:szCs w:val="20"/>
              </w:rPr>
            </w:pPr>
            <w:r w:rsidRPr="00343729">
              <w:rPr>
                <w:b/>
                <w:bCs/>
                <w:i/>
                <w:iCs/>
                <w:sz w:val="20"/>
                <w:szCs w:val="20"/>
              </w:rPr>
              <w:t>Другие вопросы в области национальной экономики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04.12</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13 807 200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13 807 200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36.0.00.00000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13 791 900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13 791 900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Ведомственная целевая программа КУМИ Ярославского муниципального района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36.2.00.00000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13 791 900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13 791 900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Обеспечение эффективной деятельности подведомственных учреждений</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36.2.02.00000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13 791 900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13 791 900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36.2.02.11550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13 791 900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13 791 900</w:t>
            </w:r>
          </w:p>
        </w:tc>
      </w:tr>
      <w:tr w:rsidR="00343729" w:rsidRPr="00343729" w:rsidTr="003431B8">
        <w:trPr>
          <w:trHeight w:val="137"/>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11 268 383</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11 268 383</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2 522 117</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2 522 117</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lastRenderedPageBreak/>
              <w:t>Иные бюджетные ассигнования</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1 400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1 400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Непрограммные расходы</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50.0.00.00000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15 300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15 300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Расходы на исполнение судебных актов по искам о возмещении вреда, причиненного гражданину или юридическому лицу</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50.0.00.20100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15 300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15 300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Иные бюджетные ассигнования</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15 300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15 300</w:t>
            </w:r>
          </w:p>
        </w:tc>
      </w:tr>
      <w:tr w:rsidR="00343729" w:rsidRPr="00343729" w:rsidTr="00343729">
        <w:trPr>
          <w:trHeight w:val="465"/>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Управление образования администрации Ярославского муниципального района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804</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959 150 503</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302 720 919</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1 261 871 422</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i/>
                <w:iCs/>
                <w:sz w:val="20"/>
                <w:szCs w:val="20"/>
              </w:rPr>
            </w:pPr>
            <w:r w:rsidRPr="00343729">
              <w:rPr>
                <w:b/>
                <w:bCs/>
                <w:i/>
                <w:iCs/>
                <w:sz w:val="20"/>
                <w:szCs w:val="20"/>
              </w:rPr>
              <w:t>Дошкольное образование</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07.01</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330 045 690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111 188 056</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441 233 746</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Муниципальная программа "Развитие образования и молодежная политика в ЯМР"</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02.0.00.00000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330 045 690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111 083 056</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441 128 746</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Ведомственная целевая программа по отрасли "Образования"</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02.1.00.00000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330 045 690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111 083 056</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441 128 746</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02.1.01.00000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330 045 690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111 083 056</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441 128 746</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Обеспечение деятельности учреждений, подведомственных учредителю в сфере образования в части дошкольного образования</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02.1.01.10010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87 211 855</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87 211 855</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Предоставление субсидий бюджетным, автономным учреждениям и иным некоммерческим организациям</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87 211 855</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87 211 855</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Мероприятия по организации присмотра и ухода за детьми в образовательных учреждениях</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02.1.01.11600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23 871 201</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23 871 201</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Предоставление субсидий бюджетным, автономным учреждениям и иным некоммерческим организациям</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23 871 201</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23 871 201</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Расходы на организацию образовательного процесса в общеобразовательных организациях</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02.1.01.70520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104 690 451</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104 690 451</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Предоставление субсидий бюджетным, автономным учреждениям и иным некоммерческим организациям</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104 690 451</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104 690 451</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Расходы на организацию образовательного процесса в дошкольных образовательных организациях</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02.1.01.73110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225 355 239</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225 355 239</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Предоставление субсидий бюджетным, автономным учреждениям и иным некоммерческим организациям</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225 355 239</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225 355 239</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Муниципальная программа "Социальная поддержка населения в ЯМР"</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03.0.00.00000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105 000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105 000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Муниципальная целевая программа "Доступная среда"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03.3.00.00000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105 000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105 000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Формирование условий для развития системы комплексной реабилитации и абилитации инвалидов, в том числе детей-инвалидов, в Ярославском муниципальном районе</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03.3.03.00000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105 000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105 000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Реализация мероприятий МЦП "Доступная среда"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03.3.03.10730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105 000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105 000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Предоставление субсидий бюджетным, автономным учреждениям и иным некоммерческим организациям</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105 000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105 000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i/>
                <w:iCs/>
                <w:sz w:val="20"/>
                <w:szCs w:val="20"/>
              </w:rPr>
            </w:pPr>
            <w:r w:rsidRPr="00343729">
              <w:rPr>
                <w:b/>
                <w:bCs/>
                <w:i/>
                <w:iCs/>
                <w:sz w:val="20"/>
                <w:szCs w:val="20"/>
              </w:rPr>
              <w:t>Общее образование</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07.02</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566 532 320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147 916 623</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714 448 943</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 xml:space="preserve">Муниципальная программа "Развитие образования и молодежная </w:t>
            </w:r>
            <w:r w:rsidRPr="00343729">
              <w:rPr>
                <w:b/>
                <w:bCs/>
                <w:sz w:val="20"/>
                <w:szCs w:val="20"/>
              </w:rPr>
              <w:lastRenderedPageBreak/>
              <w:t>политика в ЯМР"</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lastRenderedPageBreak/>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02.0.00.00000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566 532 320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147 916 623</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714 448 943</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lastRenderedPageBreak/>
              <w:t>Ведомственная целевая программа по отрасли "Образования"</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02.1.00.00000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566 532 320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147 916 623</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714 448 943</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02.1.01.00000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542 623 079</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145 212 227</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687 835 306</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Мероприятия по организации присмотра и ухода за детьми в образовательных учреждениях</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02.1.01.11600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16 632 688</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16 632 688</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Предоставление субсидий бюджетным, автономным учреждениям и иным некоммерческим организациям</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16 632 688</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16 632 688</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Обеспечение деятельности учреждений, подведомственных учредителю в сфере образования в части общего образования</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02.1.01.11610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128 046 195</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128 046 195</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Предоставление субсидий бюджетным, автономным учреждениям и иным некоммерческим организациям</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128 046 195</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128 046 195</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Реализация мероприятий инициативного бюджетирования на территории Ярославской области (поддержка местных инициатив) за счет средств местного бюджета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02.1.01.15350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533 344</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533 344</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Предоставление субсидий бюджетным, автономным учреждениям и иным некоммерческим организациям</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533 344</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533 344</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Расходы на организацию образовательного процесса в общеобразовательных организациях</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02.1.01.70520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538 303 401</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538 303 401</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Предоставление субсидий бюджетным, автономным учреждениям и иным некоммерческим организациям</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538 303 401</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538 303 401</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Расходы на реализацию мероприятий инициативного бюджетирования на территории Ярославской области (поддержка местных инициатив)</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02.1.01.75350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4 319 678</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4 319 678</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Предоставление субсидий бюджетным, автономным учреждениям и иным некоммерческим организациям</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4 319 678</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4 319 678</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02.1.02.00000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20 772 791</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20 772 791</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Расходы на организацию питания обучающихся муниципальных образовательных организаций</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02.1.02.70530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20 772 791</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20 772 791</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Предоставление субсидий бюджетным, автономным учреждениям и иным некоммерческим организациям</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20 772 791</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20 772 791</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Региональный проект "Современная школа"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02.1.E1.00000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1 500 000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2 618 267</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4 118 267</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Проведение ремонтных работ в помещениях, предназначенных для создания центров образования детей цифрового и гуманитарного профилей "Точка роста", за счет средств местного бюджета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02.1.E1.10750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2 539 319</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2 539 319</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Предоставление субсидий бюджетным, автономным учреждениям и иным некоммерческим организациям</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2 539 319</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2 539 319</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 xml:space="preserve">Проведение ремонтных работ в помещениях, предназначенных для создания </w:t>
            </w:r>
            <w:r w:rsidRPr="00343729">
              <w:rPr>
                <w:i/>
                <w:iCs/>
                <w:sz w:val="20"/>
                <w:szCs w:val="20"/>
              </w:rPr>
              <w:lastRenderedPageBreak/>
              <w:t>центров образования детей цифрового и гуманитарного профилей "Точка роста" (софинансирование)</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lastRenderedPageBreak/>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02.1.E1.11690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78 948</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78 948</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lastRenderedPageBreak/>
              <w:t>Предоставление субсидий бюджетным, автономным учреждениям и иным некоммерческим организациям</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78 948</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78 948</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Проведение ремонтных работ в помещениях, предназначенных для создания центров образования детей цифрового и гуманитарного профилей "Точка роста"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02.1.E1.71690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1 500 000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1 500 000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Предоставление субсидий бюджетным, автономным учреждениям и иным некоммерческим организациям</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1 500 000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1 500 000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Региональный проект "Успех каждого ребенка"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02.1.E2.00000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1 636 450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86 129</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1 722 579</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Расходы на создание в общеобразовательных организациях, расположенных в сельской местности и малых городах, условий для занятий физической культурой и спортом</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02.1.E2.50970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1 636 450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86 129</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1 722 579</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Предоставление субсидий бюджетным, автономным учреждениям и иным некоммерческим организациям</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1 636 450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86 129</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1 722 579</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i/>
                <w:iCs/>
                <w:sz w:val="20"/>
                <w:szCs w:val="20"/>
              </w:rPr>
            </w:pPr>
            <w:r w:rsidRPr="00343729">
              <w:rPr>
                <w:b/>
                <w:bCs/>
                <w:i/>
                <w:iCs/>
                <w:sz w:val="20"/>
                <w:szCs w:val="20"/>
              </w:rPr>
              <w:t>Дополнительное образование детей</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07.03</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28 610 793</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28 610 793</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Муниципальная программа "Развитие образования и молодежная политика в ЯМР"</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02.0.00.00000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28 610 793</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28 610 793</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Ведомственная целевая программа по отрасли "Образования"</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02.1.00.00000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28 610 793</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28 610 793</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02.1.01.00000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23 952 974</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23 952 974</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Обеспечение деятельности учреждений, подведомственных учредителю в сфере образования в части дополнительного образования</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02.1.01.10020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14 944 109</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14 944 109</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Предоставление субсидий бюджетным, автономным учреждениям и иным некоммерческим организациям</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14 944 109</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14 944 109</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Обеспечение персонифицированного финансирования дополнительного образования детей</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02.1.01.10690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9 008 865</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9 008 865</w:t>
            </w:r>
          </w:p>
        </w:tc>
      </w:tr>
      <w:tr w:rsidR="00343729" w:rsidRPr="00343729" w:rsidTr="003431B8">
        <w:trPr>
          <w:trHeight w:val="74"/>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Предоставление субсидий бюджетным, автономным учреждениям и иным некоммерческим организациям</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9 008 865</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9 008 865</w:t>
            </w:r>
          </w:p>
        </w:tc>
      </w:tr>
      <w:tr w:rsidR="00343729" w:rsidRPr="00343729" w:rsidTr="003431B8">
        <w:trPr>
          <w:trHeight w:val="166"/>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02.1.02.00000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4 657 819</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4 657 819</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Обеспечение деятельности учреждений, подведомственных учредителю в сфере образования в части образовательных учреждений летнего отдыха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02.1.02.10480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4 657 819</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4 657 819</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Предоставление субсидий бюджетным, автономным учреждениям и иным некоммерческим организациям</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4 657 819</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4 657 819</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i/>
                <w:iCs/>
                <w:sz w:val="20"/>
                <w:szCs w:val="20"/>
              </w:rPr>
            </w:pPr>
            <w:r w:rsidRPr="00343729">
              <w:rPr>
                <w:b/>
                <w:bCs/>
                <w:i/>
                <w:iCs/>
                <w:sz w:val="20"/>
                <w:szCs w:val="20"/>
              </w:rPr>
              <w:t>Молодежная политика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07.07</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6 950 416</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1 491 885</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8 442 301</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Муниципальная программа "Развитие образования и молодежная политика в ЯМР"</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02.0.00.00000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6 950 416</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1 491 885</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8 442 301</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lastRenderedPageBreak/>
              <w:t>Ведомственная целевая программа по отрасли "Образования"</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02.1.00.00000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6 950 416</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1 491 885</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8 442 301</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02.1.02.00000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6 950 416</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1 491 885</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8 442 301</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Расходы на организацию пребывания ребенка в лагерях с дневной формой пребывания детей</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02.1.02.10680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56 700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56 700</w:t>
            </w:r>
          </w:p>
        </w:tc>
      </w:tr>
      <w:tr w:rsidR="00343729" w:rsidRPr="00343729" w:rsidTr="003431B8">
        <w:trPr>
          <w:trHeight w:val="143"/>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Предоставление субсидий бюджетным, автономным учреждениям и иным некоммерческим организациям</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56 700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56 700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Оплата стоимости набора продуктов питания в лагерях с дневной формой пребывания детей, расположенных на территории Ярославской области за счет средств местного бюджета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02.1.02.11000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1 026 047</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1 026 047</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Предоставление субсидий бюджетным, автономным учреждениям и иным некоммерческим организациям</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1 026 047</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1 026 047</w:t>
            </w:r>
          </w:p>
        </w:tc>
      </w:tr>
      <w:tr w:rsidR="00343729" w:rsidRPr="00343729" w:rsidTr="003431B8">
        <w:trPr>
          <w:trHeight w:val="208"/>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Укрепление материально-технической базы детских загородных оздоровительных учреждений, находящихся в муниципальной собственности за счет средств местного бюджета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02.1.02.11020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409 138</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409 138</w:t>
            </w:r>
          </w:p>
        </w:tc>
      </w:tr>
      <w:tr w:rsidR="00343729" w:rsidRPr="00343729" w:rsidTr="003431B8">
        <w:trPr>
          <w:trHeight w:val="76"/>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Предоставление субсидий бюджетным, автономным учреждениям и иным некоммерческим организациям</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409 138</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409 138</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Расходы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02.1.02.71000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653 103</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653 103</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Предоставление субсидий бюджетным, автономным учреждениям и иным некоммерческим организациям</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653 103</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653 103</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Расходы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02.1.02.71020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1 636 550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1 636 550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Предоставление субсидий бюджетным, автономным учреждениям и иным некоммерческим организациям</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1 636 550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1 636 550</w:t>
            </w:r>
          </w:p>
        </w:tc>
      </w:tr>
      <w:tr w:rsidR="00343729" w:rsidRPr="00343729" w:rsidTr="003431B8">
        <w:trPr>
          <w:trHeight w:val="23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Расходы на обеспечение отдыха и оздоровление детей, находящихся в трудной жизненной ситуации, детей погибших сотрудников правоохранительных органов и военнослужащих, безнадзорных детей</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02.1.02.71060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3 631 249</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3 631 249</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Социальное обеспечение и иные выплаты населению</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2 446 750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2 446 750</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Предоставление субсидий бюджетным, автономным учреждениям и иным некоммерческим организациям</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1 184 499</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1 184 499</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Компенсация части расходов на приобретение путевки в организации отдыха детей и их оздоровления</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02.1.02.74390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926 563</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926 563</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Социальное обеспечение и иные выплаты населению</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926 563</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926 563</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Расходы на частичную оплату стоимости путевки в организации отдыха детей и их оздоровления</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02.1.02.75160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102 951</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102 951</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Социальное обеспечение и иные выплаты населению</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102 951</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102 951</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i/>
                <w:iCs/>
                <w:sz w:val="20"/>
                <w:szCs w:val="20"/>
              </w:rPr>
            </w:pPr>
            <w:r w:rsidRPr="00343729">
              <w:rPr>
                <w:b/>
                <w:bCs/>
                <w:i/>
                <w:iCs/>
                <w:sz w:val="20"/>
                <w:szCs w:val="20"/>
              </w:rPr>
              <w:lastRenderedPageBreak/>
              <w:t>Другие вопросы в области образования</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07.09</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8 831 204</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13 513 562</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22 344 766</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Муниципальная программа "Развитие образования и молодежная политика в ЯМР"</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02.0.00.00000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8 831 204</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4 573 292</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13 404 496</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Ведомственная целевая программа по отрасли "Образования"</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02.1.00.00000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8 831 204</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4 573 292</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13 404 496</w:t>
            </w:r>
          </w:p>
        </w:tc>
      </w:tr>
      <w:tr w:rsidR="00343729" w:rsidRPr="00343729" w:rsidTr="003431B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02.1.01.00000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4 873 985</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696 900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5 570 885</w:t>
            </w:r>
          </w:p>
        </w:tc>
      </w:tr>
      <w:tr w:rsidR="00343729" w:rsidRPr="00343729" w:rsidTr="00A04C66">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Проведение мероприятий для детей и молодежи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02.1.01.11450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377 200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377 200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351 330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351 330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Социальное обеспечение и иные выплаты населению</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25 870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25 870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Мероприятия в области образования</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02.1.01.11460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319 700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319 700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319 700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319 700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Расходы на повышение оплаты труда отдельных категорий работников муниципальных учреждений в сфере образования</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02.1.01.75890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4 873 985</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4 873 985</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Предоставление субсидий бюджетным, автономным учреждениям и иным некоммерческим организациям</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4 873 985</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4 873 985</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Организация охраны семьи и детства органом опеки и попечительства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02.1.03.00000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3 957 219</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3 957 219</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Расходы на обеспечение деятельности органов опеки и попечительства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02.1.03.70550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3 957 219</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3 957 219</w:t>
            </w:r>
          </w:p>
        </w:tc>
      </w:tr>
      <w:tr w:rsidR="00343729" w:rsidRPr="00343729" w:rsidTr="0079176A">
        <w:trPr>
          <w:trHeight w:val="76"/>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3 080 221</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3 080 221</w:t>
            </w:r>
          </w:p>
        </w:tc>
      </w:tr>
      <w:tr w:rsidR="00343729" w:rsidRPr="00343729" w:rsidTr="0079176A">
        <w:trPr>
          <w:trHeight w:val="10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870 998</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870 998</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Иные бюджетные ассигнования</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6 000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6 000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Обеспечение устойчивого функционирования и развития муниципальной системы образования</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02.1.04.00000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3 876 392</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3 876 392</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Обеспечение деятельности планово-аналитического центра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02.1.04.11570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3 876 392</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3 876 392</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3 653 892</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3 653 892</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221 500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221 500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Иные бюджетные ассигнования</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1 000</w:t>
            </w:r>
          </w:p>
        </w:tc>
      </w:tr>
      <w:tr w:rsidR="00343729" w:rsidRPr="00343729" w:rsidTr="0079176A">
        <w:trPr>
          <w:trHeight w:val="98"/>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08.0.00.00000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90 000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90 000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Муниципальная целевая программа "Профилактика правонарушений в Ярославском муниципальном районе"</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08.1.00.00000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20 000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20 000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lastRenderedPageBreak/>
              <w:t>Профилактика правонарушений, терроризма и экстремизма, гармонизация межнациональных отношений на территории ЯМР</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08.1.01.00000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20 000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 xml:space="preserve">Реализация мероприятий муниципальной целевой программы "Профилактика правонарушений в Ярославском муниципальном районе" </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08.1.01.10060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20 000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20 000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20 000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Муниципальная целевая программа "Комплексные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08.2.00.00000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30 000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30 000</w:t>
            </w:r>
          </w:p>
        </w:tc>
      </w:tr>
      <w:tr w:rsidR="00343729" w:rsidRPr="00343729" w:rsidTr="0079176A">
        <w:trPr>
          <w:trHeight w:val="481"/>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Проведение мероприятий, направленных на профилактику немедицинского потребления наркотиков и связанных с ними негативных социальных последствий, формирование здорового образа жизни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08.2.01.00000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30 000</w:t>
            </w:r>
          </w:p>
        </w:tc>
      </w:tr>
      <w:tr w:rsidR="00343729" w:rsidRPr="00343729" w:rsidTr="0079176A">
        <w:trPr>
          <w:trHeight w:val="633"/>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Реализация мероприятий муниципальной целевой 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08.2.01.10160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30 000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30 000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30 000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Муниципальная целевая программа "Повышение безопасности дорожного движения в Ярославском муниципальном районе"</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08.3.00.00000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40 000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40 000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Проведение мероприятий, направленных на формирование безопасного поведения участников дорожного движения, в том числе на предупреждение детского дорожно-транспортного травматизма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08.3.01.00000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30 000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 xml:space="preserve">Исполнение мероприятий, направленных на формирование безопасного поведения участников дорожного движения </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08.3.01.10600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30 000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30 000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30 000</w:t>
            </w:r>
          </w:p>
        </w:tc>
      </w:tr>
      <w:tr w:rsidR="00343729" w:rsidRPr="00343729" w:rsidTr="0079176A">
        <w:trPr>
          <w:trHeight w:val="751"/>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 пропаганда культуры поведения участников дорожного движения</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08.3.02.00000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10 000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Реализация мероприятий муниципальной целевой программы "Повышение безопасности дорожного движения в Ярославском муниципальном районе"</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08.3.02.10180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10 000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10 000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Непрограммные расходы</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50.0.00.00000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8 850 270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8 850 270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Центральный аппарат</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50.0.00.20020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8 850 270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8 850 270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8 109 470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8 109 470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lastRenderedPageBreak/>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740 800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740 800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i/>
                <w:iCs/>
                <w:sz w:val="20"/>
                <w:szCs w:val="20"/>
              </w:rPr>
            </w:pPr>
            <w:r w:rsidRPr="00343729">
              <w:rPr>
                <w:b/>
                <w:bCs/>
                <w:i/>
                <w:iCs/>
                <w:sz w:val="20"/>
                <w:szCs w:val="20"/>
              </w:rPr>
              <w:t>Охрана семьи и детства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10.04</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46 790 873</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46 790 873</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Муниципальная программа "Развитие образования и молодежная политика в ЯМР"</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02.0.00.00000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46 790 873</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46 790 873</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Ведомственная целевая программа по отрасли "Образования"</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02.1.00.00000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46 790 873</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46 790 873</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02.1.01.00000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13 803 549</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13 803 549</w:t>
            </w:r>
          </w:p>
        </w:tc>
      </w:tr>
      <w:tr w:rsidR="00343729" w:rsidRPr="00343729" w:rsidTr="0079176A">
        <w:trPr>
          <w:trHeight w:val="279"/>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Компенсация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02.1.01.70430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13 803 549</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13 803 549</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Предоставление субсидий бюджетным, автономным учреждениям и иным некоммерческим организациям</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13 803 549</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13 803 549</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Организация охраны семьи и детства органом опеки и попечительства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02.1.03.00000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32 987 324</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32 987 324</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Расходы на выплату единовременного пособия при всех формах устройства детей, лишенных родительского попечения, в семью за счет средств федерального бюджета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02.1.03.52600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838 330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838 330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Социальное обеспечение и иные выплаты населению</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838 330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838 330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Расходы на содержание ребенка в семье опекуна и приемной семье, а также вознаграждение, причитающееся приемному родителю</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02.1.03.70460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27 907 440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27 907 440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100 000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100 000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Социальное обеспечение и иные выплаты населению</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27 807 440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27 807 440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Расходы на государственную поддержку опеки и попечительства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02.1.03.70500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4 241 554</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4 241 554</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Социальное обеспечение и иные выплаты населению</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2 414 731</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2 414 731</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Предоставление субсидий бюджетным, автономным учреждениям и иным некоммерческим организациям</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1 826 823</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1 826 823</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Управления труда и социальной поддержки населения Администрации Ярославского муниципального района Ярославской области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805</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436 058 716</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733 500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436 792 216</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i/>
                <w:iCs/>
                <w:sz w:val="20"/>
                <w:szCs w:val="20"/>
              </w:rPr>
            </w:pPr>
            <w:r w:rsidRPr="00343729">
              <w:rPr>
                <w:b/>
                <w:bCs/>
                <w:i/>
                <w:iCs/>
                <w:sz w:val="20"/>
                <w:szCs w:val="20"/>
              </w:rPr>
              <w:t>Социальное обслуживание населения</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10.02</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99 226 058</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99 226 058</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Муниципальная программа "Социальная поддержка населения в ЯМР"</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03.0.00.00000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99 226 058</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99 226 058</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Ведомственная целевая программа "Социальная поддержка населения Ярославского муниципального района"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03.1.00.00000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99 226 058</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99 226 058</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Организация и предоставление социальных услуг населению района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03.1.02.00000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99 226 058</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99 226 058</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Расходы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03.1.02.70850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99 226 058</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99 226 058</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 xml:space="preserve">Предоставление субсидий бюджетным, автономным учреждениям и иным </w:t>
            </w:r>
            <w:r w:rsidRPr="00343729">
              <w:rPr>
                <w:sz w:val="20"/>
                <w:szCs w:val="20"/>
              </w:rPr>
              <w:lastRenderedPageBreak/>
              <w:t>некоммерческим организациям</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lastRenderedPageBreak/>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99 226 058</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99 226 058</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i/>
                <w:iCs/>
                <w:sz w:val="20"/>
                <w:szCs w:val="20"/>
              </w:rPr>
            </w:pPr>
            <w:r w:rsidRPr="00343729">
              <w:rPr>
                <w:b/>
                <w:bCs/>
                <w:i/>
                <w:iCs/>
                <w:sz w:val="20"/>
                <w:szCs w:val="20"/>
              </w:rPr>
              <w:lastRenderedPageBreak/>
              <w:t>Социальное обеспечение населения</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10.03</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189 320 490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51 000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189 371 490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Муниципальная программа "Социальная поддержка населения в ЯМР"</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03.0.00.00000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189 320 490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51 000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189 371 490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Ведомственная целевая программа "Социальная поддержка населения Ярославского муниципального района"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03.1.00.00000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189 320 490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51 000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189 371 490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Исполнение публичных обязательств района по предоставлению выплат, пособий, компенсаций</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03.1.01.00000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184 825 740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184 825 740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Расходы на осуществление переданных полномочий Российской Федерации на предоставление отдельных мер социальной поддержки граждан, подвергшихся воздействию радиации, за счет средств из федерального бюджета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03.1.01.51370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786 812</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786 812</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9 500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9 500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Социальное обеспечение и иные выплаты населению</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777 312</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777 312</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Расходы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 за счет средств федерального бюджета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03.1.01.52200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4 998 719</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4 998 719</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62 261</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62 261</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Социальное обеспечение и иные выплаты населению</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4 936 458</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4 936 458</w:t>
            </w:r>
          </w:p>
        </w:tc>
      </w:tr>
      <w:tr w:rsidR="00343729" w:rsidRPr="00343729" w:rsidTr="0079176A">
        <w:trPr>
          <w:trHeight w:val="104"/>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Расходы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03.1.01.52400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16 750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16 750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Социальное обеспечение и иные выплаты населению</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16 750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16 750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Расходы на оплату жилищно-коммунальных услуг отдельным категориям граждан, за счет средств федерального бюджета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03.1.01.52500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43 116 515</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43 116 515</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515 000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515 000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Социальное обеспечение и иные выплаты населению</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42 601 515</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42 601 515</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Расходы на предоставление гражданам субсидий на оплату жилого помещения и коммунальных услуг</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03.1.01.70740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12 889 000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12 889 000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128 000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128 000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Социальное обеспечение и иные выплаты населению</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12 761 000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12 761 000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 xml:space="preserve">Расходы на социальную поддержку отдельных категорий граждан в части ежемесячной денежной выплаты ветеранам труда, </w:t>
            </w:r>
            <w:r w:rsidR="0079176A" w:rsidRPr="00343729">
              <w:rPr>
                <w:i/>
                <w:iCs/>
                <w:sz w:val="20"/>
                <w:szCs w:val="20"/>
              </w:rPr>
              <w:t>труженикам</w:t>
            </w:r>
            <w:r w:rsidRPr="00343729">
              <w:rPr>
                <w:i/>
                <w:iCs/>
                <w:sz w:val="20"/>
                <w:szCs w:val="20"/>
              </w:rPr>
              <w:t xml:space="preserve"> тыла, реабилитированным лицам</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03.1.01.70750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32 722 000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32 722 000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460 000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460 000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Социальное обеспечение и иные выплаты населению</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32 262 000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32 262 000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lastRenderedPageBreak/>
              <w:t>Расходы на оплату жилого помещения и коммунальных услуг отдельным категориям граждан, оказание мер социальной поддержки которым относится к полномочиям Ярославской области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03.1.01.70840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68 480 000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68 480 000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930 000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930 000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Социальное обеспечение и иные выплаты населению</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67 550 000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67 550 000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Расходы на денежные выплаты</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03.1.01.70860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21 000 000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21 000 000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280 000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280 000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Социальное обеспечение и иные выплаты населению</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20 720 000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20 720 000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Расходы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03.1.01.75490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14 400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14 400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14 400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14 400</w:t>
            </w:r>
          </w:p>
        </w:tc>
      </w:tr>
      <w:tr w:rsidR="00343729" w:rsidRPr="00343729" w:rsidTr="0079176A">
        <w:trPr>
          <w:trHeight w:val="427"/>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Расходы на компенсацию отдельным категориям граждан оплаты взноса на капитальный ремонт общего имущества в многоквартирном доме</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03.1.01.R4620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801 544</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801 544</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Социальное обеспечение и иные выплаты населению</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801 544</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801 544</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Социальная защита отдельных категорий граждан</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03.1.03.00000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4 494 750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51 000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4 545 750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Адресная материальная помощь</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03.1.03.10120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51 000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51 000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1 000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Социальное обеспечение и иные выплаты населению</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50 000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50 000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Расходы на оказание социальной помощи отдельным категориям граждан</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03.1.03.70890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4 158 450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4 158 450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136 225</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136 225</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Социальное обеспечение и иные выплаты населению</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4 022 225</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4 022 225</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Расходы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03.1.03.72550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Социальное обеспечение и иные выплаты населению</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300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Расходы на освобождение от оплаты стоимости проезда детей из многодетных семей</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03.1.03.72560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336 000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336 000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Социальное обеспечение и иные выплаты населению</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336 000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336 000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i/>
                <w:iCs/>
                <w:sz w:val="20"/>
                <w:szCs w:val="20"/>
              </w:rPr>
            </w:pPr>
            <w:r w:rsidRPr="00343729">
              <w:rPr>
                <w:b/>
                <w:bCs/>
                <w:i/>
                <w:iCs/>
                <w:sz w:val="20"/>
                <w:szCs w:val="20"/>
              </w:rPr>
              <w:t>Охрана семьи и детства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10.04</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136 372 168</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136 372 168</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Муниципальная программа "Социальная поддержка населения в ЯМР"</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03.0.00.00000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136 372 168</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136 372 168</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Ведомственная целевая программа "Социальная поддержка населения Ярославского муниципального района"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03.1.00.00000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136 372 168</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136 372 168</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Исполнение публичных обязательств района по предоставлению выплат, пособий, компенсаций</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03.1.01.00000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48 102 538</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48 102 538</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lastRenderedPageBreak/>
              <w:t>Расходы на выплату единовременного пособия беременной жене военнослужащего, проходящего военную службу по призыву, а также ежемесячного пособия на ребенка военнослужащего, проходящего военную службу по призыву,</w:t>
            </w:r>
            <w:r w:rsidR="0079176A">
              <w:rPr>
                <w:i/>
                <w:iCs/>
                <w:sz w:val="20"/>
                <w:szCs w:val="20"/>
              </w:rPr>
              <w:t xml:space="preserve"> </w:t>
            </w:r>
            <w:r w:rsidRPr="00343729">
              <w:rPr>
                <w:i/>
                <w:iCs/>
                <w:sz w:val="20"/>
                <w:szCs w:val="20"/>
              </w:rPr>
              <w:t>за счет средств федерального бюджета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03.1.01.52700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295 538</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295 538</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Социальное обеспечение и иные выплаты населению</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295 538</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295 538</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Расходы на выплату государственных пособий лицам, не подлежащим обязательному социальному страхованию на случай временной нетрудоспособности и в связи с материнством, и лицам, уволенным в связи с ликвидацией организаций (прекращением деятельности, полномочий физическими лицами)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03.1.01.53800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21 089 000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21 089 000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Социальное обеспечение и иные выплаты населению</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21 089 000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21 089 000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Расходы на социальную поддержку отдельных категорий граждан в части ежемесячного пособия на ребенка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03.1.01.73040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26 718 000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26 718 000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15 000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15 000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Социальное обеспечение и иные выплаты населению</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26 703 000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26 703 000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Региональный проект "Финансовая поддержка семей при рождении детей"</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03.1.P1.00000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88 269 630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88 269 630</w:t>
            </w:r>
          </w:p>
        </w:tc>
      </w:tr>
      <w:tr w:rsidR="00343729" w:rsidRPr="00343729" w:rsidTr="0079176A">
        <w:trPr>
          <w:trHeight w:val="548"/>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Расходы на осуществление переданных полномочий по назначению и выплате единовременного пособия при рождении третьего ребенка лицам, не подлежащим обязательному социальному страхованию на случай временной нетрудоспособности и в связи с материнством</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03.1.P1.50840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48 943 770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48 943 770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Социальное обеспечение и иные выплаты населению</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48 943 770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48 943 770</w:t>
            </w:r>
          </w:p>
        </w:tc>
      </w:tr>
      <w:tr w:rsidR="00343729" w:rsidRPr="00343729" w:rsidTr="0079176A">
        <w:trPr>
          <w:trHeight w:val="68"/>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Расходы на осуществление переданных полномочий Российской Федерации по назначению и осуществлению ежемесячной выплаты в связи с рождением (усыновлением) первого ребенка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03.1.P1.55730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38 689 860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38 689 860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Социальное обеспечение и иные выплаты населению</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38 689 860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38 689 860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Расходы на осуществление ежемесячной денежной выплаты, назначаемой при рождении третьего ребенка или последующих детей до достижения ребенком возраста трех лет, в части расходов по доставке выплат получателям</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03.1.P1.75480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636 000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636 000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636 000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636 000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i/>
                <w:iCs/>
                <w:sz w:val="20"/>
                <w:szCs w:val="20"/>
              </w:rPr>
            </w:pPr>
            <w:r w:rsidRPr="00343729">
              <w:rPr>
                <w:b/>
                <w:bCs/>
                <w:i/>
                <w:iCs/>
                <w:sz w:val="20"/>
                <w:szCs w:val="20"/>
              </w:rPr>
              <w:t>Другие вопросы в области социальной политики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10.06</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11 140 000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682 500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11 822 500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Муниципальная программа "Социальная поддержка населения в ЯМР"</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03.0.00.00000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11 140 000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682 500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11 822 500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Ведомственная целевая программа "Социальная поддержка населения Ярославского муниципального района"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03.1.00.00000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11 140 000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572 500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11 712 500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Исполнение публичных обязательств района по предоставлению выплат, пособий, компенсаций</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03.1.01.00000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11 140 000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11 140 000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Расходы на обеспечение деятельности органов местного самоуправления в сфере социальной защиты населения</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03.1.01.70870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11 140 000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11 140 000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 xml:space="preserve">Расходы на выплаты персоналу в целях обеспечения выполнения функций </w:t>
            </w:r>
            <w:r w:rsidRPr="00343729">
              <w:rPr>
                <w:sz w:val="20"/>
                <w:szCs w:val="20"/>
              </w:rPr>
              <w:lastRenderedPageBreak/>
              <w:t>государственными (муниципальными) органами, казенными учреждениями, органами управления государственными внебюджетными фондами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lastRenderedPageBreak/>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10 016 434</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10 016 434</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lastRenderedPageBreak/>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1 115 866</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1 115 866</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Иные бюджетные ассигнования</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7 700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7 700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03.1.06.00000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572 500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572 500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Расходы на финансирование мероприятий посвященных праздничным и памятным дням</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03.1.06.10110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272 500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272 500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272 500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272 500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Расходы на финансовую поддержку общественных организаций инвалидов и ветеранов</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03.1.06.10130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300 000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Предоставление субсидий бюджетным, автономным учреждениям и иным некоммерческим организациям</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300 000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300 000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Муниципальная целевая программа "Улучшение условий и охраны труда"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03.2.00.00000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110 000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110 000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Обеспечение условий и охраны труда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03.2.02.00000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110 000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110 000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Реализация мероприятий муниципальной целевой программы "Улучшение условий и охраны труда"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03.2.02.10210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110 000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110 000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60 000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60 000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Иные бюджетные ассигнования</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50 000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50 000</w:t>
            </w:r>
          </w:p>
        </w:tc>
      </w:tr>
      <w:tr w:rsidR="00343729" w:rsidRPr="00343729" w:rsidTr="00343729">
        <w:trPr>
          <w:trHeight w:val="33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Контрольно-счетная палата ЯМР</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812</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2 131 558</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2 131 558</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i/>
                <w:iCs/>
                <w:sz w:val="20"/>
                <w:szCs w:val="20"/>
              </w:rPr>
            </w:pPr>
            <w:r w:rsidRPr="00343729">
              <w:rPr>
                <w:b/>
                <w:bCs/>
                <w:i/>
                <w:i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01.06</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2 131 558</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2 131 558</w:t>
            </w:r>
          </w:p>
        </w:tc>
      </w:tr>
      <w:tr w:rsidR="00343729" w:rsidRPr="00343729" w:rsidTr="00343729">
        <w:trPr>
          <w:trHeight w:val="33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Непрограммные расходы</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50.0.00.00000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2 131 558</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2 131 558</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Центральный аппарат</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50.0.00.20020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699 044</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699 044</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699 044</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699 044</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Руководитель контрольно-счетной палаты  Ярославского муниципального района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50.0.00.20040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992 515</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992 515</w:t>
            </w:r>
          </w:p>
        </w:tc>
      </w:tr>
      <w:tr w:rsidR="00343729" w:rsidRPr="00343729" w:rsidTr="0079176A">
        <w:trPr>
          <w:trHeight w:val="94"/>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992 515</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992 515</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Переданные полномочия на уровень ЯМР на содержание контрольно-счетной палаты от ГП Лесная Поляна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50.0.00.62010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39 700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39 700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 xml:space="preserve">Расходы на выплаты персоналу в целях обеспечения выполнения функций </w:t>
            </w:r>
            <w:r w:rsidRPr="00343729">
              <w:rPr>
                <w:sz w:val="20"/>
                <w:szCs w:val="20"/>
              </w:rPr>
              <w:lastRenderedPageBreak/>
              <w:t>государственными (муниципальными) органами, казенными учреждениями, органами управления государственными внебюджетными фондами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lastRenderedPageBreak/>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18 700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18 700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lastRenderedPageBreak/>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21 000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21 000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Переданные полномочия на уровень ЯМР на содержание контрольно-счетной палаты от Ивняковского СП</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50.0.00.63040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54 900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54 900</w:t>
            </w:r>
          </w:p>
        </w:tc>
      </w:tr>
      <w:tr w:rsidR="00343729" w:rsidRPr="00343729" w:rsidTr="0079176A">
        <w:trPr>
          <w:trHeight w:val="143"/>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14 973</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14 973</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39 927</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39 927</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Переданные полномочия на уровень ЯМР на содержание контрольно-счетной палаты от Заволжского СП</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50.0.00.64040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61 800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61 800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17 369</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17 369</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44 431</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44 431</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Переданные полномочия на уровень ЯМР на содержание контрольно-счетной палаты от Карабихского СП</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50.0.00.65010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69 700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69 700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26 926</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26 926</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32 774</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32 774</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Иные бюджетные ассигнования</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10 000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Переданные полномочия на уровень ЯМР на содержание контрольно-счетной палаты от Кузнечихинского СП</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50.0.00.66040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71 500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71 500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27 577</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27 577</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43 923</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43 923</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Переданные полномочия на уровень ЯМР на содержание контрольно-счетной палаты от Курбского СП</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50.0.00.67070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49 600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49 600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9 161</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9 161</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40 439</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40 439</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lastRenderedPageBreak/>
              <w:t>Переданные полномочия на уровень ЯМР на содержание контрольно-счетной палаты от Некрасовского СП</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50.0.00.68040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42 100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42 100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8 463</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8 463</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33 637</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33 637</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Переданные полномочия на уровень ЯМР на содержание контрольно-счетной палаты от Туношенского СП</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50.0.00.69030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50 700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50 700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14 114</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14 114</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36 586</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36 586</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Муниципальный совет ЯМР</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845</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1 140 000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1 140 000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i/>
                <w:iCs/>
                <w:sz w:val="20"/>
                <w:szCs w:val="20"/>
              </w:rPr>
            </w:pPr>
            <w:r w:rsidRPr="00343729">
              <w:rPr>
                <w:b/>
                <w:bCs/>
                <w:i/>
                <w:iCs/>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01.03</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1 140 000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1 140 000</w:t>
            </w:r>
          </w:p>
        </w:tc>
      </w:tr>
      <w:tr w:rsidR="00343729" w:rsidRPr="00343729" w:rsidTr="00343729">
        <w:trPr>
          <w:trHeight w:val="33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Непрограммные расходы</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50.0.00.00000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1 140 000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1 140 000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Центральный аппарат</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50.0.00.20020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111 600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111 600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111 600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111 600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Депутаты Муниципального Совета Ярославского муниципального района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50.0.00.20030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1 028 400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1 028 400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1 028 400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1 028 400</w:t>
            </w:r>
          </w:p>
        </w:tc>
      </w:tr>
      <w:tr w:rsidR="00343729" w:rsidRPr="00343729" w:rsidTr="00343729">
        <w:trPr>
          <w:trHeight w:val="465"/>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 xml:space="preserve">Управление культуры Администрации Ярославского муниципального района </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846</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29 397 213</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113 212 759</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142 609 972</w:t>
            </w:r>
          </w:p>
        </w:tc>
      </w:tr>
      <w:tr w:rsidR="00343729" w:rsidRPr="00343729" w:rsidTr="00343729">
        <w:trPr>
          <w:trHeight w:val="33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i/>
                <w:iCs/>
                <w:sz w:val="20"/>
                <w:szCs w:val="20"/>
              </w:rPr>
            </w:pPr>
            <w:r w:rsidRPr="00343729">
              <w:rPr>
                <w:b/>
                <w:bCs/>
                <w:i/>
                <w:iCs/>
                <w:sz w:val="20"/>
                <w:szCs w:val="20"/>
              </w:rPr>
              <w:t>Культура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08.01</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29 397 213</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109 816 059</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139 213 272</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Муниципальная программа "Социальная поддержка населения в ЯМР"</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03.0.00.00000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75 000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75 000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Муниципальная целевая программа "Доступная среда"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03.3.00.00000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75 000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75 000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Формирование условий для развития системы комплексной реабилитации и абилитации инвалидов, в том числе детей-инвалидов, в Ярославском муниципальном районе</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03.3.03.00000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75 000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75 000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Реализация мероприятий МЦП "Доступная среда"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03.3.03.10730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75 000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75 000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Предоставление субсидий бюджетным, автономным учреждениям и иным некоммерческим организациям</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75 000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75 000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 xml:space="preserve">Муниципальная программа "Обеспечение общественного порядка и противодействие преступности на территории Ярославского </w:t>
            </w:r>
            <w:r w:rsidRPr="00343729">
              <w:rPr>
                <w:b/>
                <w:bCs/>
                <w:sz w:val="20"/>
                <w:szCs w:val="20"/>
              </w:rPr>
              <w:lastRenderedPageBreak/>
              <w:t>муниципального района"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lastRenderedPageBreak/>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08.0.00.00000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10 000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lastRenderedPageBreak/>
              <w:t>Муниципальная целевая программа "Профилактика правонарушений в Ярославском муниципальном районе"</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08.1.00.00000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10 000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Профилактика правонарушений, терроризма и экстремизма, гармонизация межнациональных отношений на территории ЯМР</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08.1.01.00000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10 000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 xml:space="preserve">Реализация мероприятий муниципальной целевой программы "Профилактика правонарушений в Ярославском муниципальном районе" </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08.1.01.10060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10 000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Предоставление субсидий бюджетным, автономным учреждениям и иным некоммерческим организациям</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10 000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Муниципальная программа "Развитие культуры и туризма в ЯМР"</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11.0.00.00000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29 397 213</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109 731 059</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139 128 272</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Ведомственная целевая программа "Основные направления сохранения и развития культуры и искусства ЯМР"</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11.1.00.00000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29 397 213</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109 731 059</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139 128 272</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Сохранение и развитие культурных традиций, единого культурного пространства района, поддержка развития всех видов и жанров современной культуры и искусства, подготовка и показ спектаклей, концертов, концертных программ, кинопрограмм и иных зрелищных программ</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11.1.01.00000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332 500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7 106 332</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7 438 832</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Мероприятия в сфере культуры и кинематографии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11.1.01.11480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7 059 400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7 059 400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3 493 000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3 493 000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Предоставление субсидий бюджетным, автономным учреждениям и иным некоммерческим организациям</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3 566 400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3 566 400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Реализация мероприятий инициативного бюджетирования на территории Ярославской области (поддержка местных инициатив) за счет средств местного бюджета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11.1.01.15350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46 932</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46 932</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46 932</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46 932</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Расходы на реализацию мероприятий инициативного бюджетирования на территории Ярославской области (поддержка местных инициатив)</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11.1.01.75350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332 500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332 500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332 500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332 500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Удовлетворение культурных, информационных, образовательных потребностей, сохранение единого информационного пространства в районе</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11.1.02.00000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18 643 459</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98 682 424</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117 325 883</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Обеспечение деятельности учреждений, подведомственных учредителю в сфере культуры (учреждения культуры)</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11.1.02.10230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80 684 708</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80 684 708</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37 001 800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37 001 800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7 209 706</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7 209 706</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 xml:space="preserve">Предоставление субсидий бюджетным, автономным учреждениям и иным </w:t>
            </w:r>
            <w:r w:rsidRPr="00343729">
              <w:rPr>
                <w:sz w:val="20"/>
                <w:szCs w:val="20"/>
              </w:rPr>
              <w:lastRenderedPageBreak/>
              <w:t>некоммерческим организациям</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lastRenderedPageBreak/>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35 286 202</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35 286 202</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lastRenderedPageBreak/>
              <w:t>Иные бюджетные ассигнования</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1 187 000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1 187 000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Расходы на осуществление части переданных полномочий в сфере культуры (ГП Лесная Поляна)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11.1.02.42250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862 640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862 640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862 273</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862 273</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Иные бюджетные ассигнования</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367</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367</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Расходы на осуществление части переданных полномочий в сфере культуры (Ивняковское СП)</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11.1.02.43270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2 826 370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2 826 370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Предоставление субсидий бюджетным, автономным учреждениям и иным некоммерческим организациям</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2 826 370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2 826 370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Расходы на осуществление части переданных полномочий в сфере культуры (Заволжское СП)</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11.1.02.44380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2 061 403</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2 061 403</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1 495</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1 495</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2 059 908</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2 059 908</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Расходы на осуществление части переданных полномочий в сфере культуры (Карабихское СП)</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11.1.02.45390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2 422 744</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2 422 744</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Предоставление субсидий бюджетным, автономным учреждениям и иным некоммерческим организациям</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2 422 744</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2 422 744</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Расходы на осуществление части переданных полномочий в сфере культуры (Кузнечихинское СП)</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11.1.02.46430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4 542 608</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4 542 608</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321 213</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321 213</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4 081 394</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4 081 394</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Социальное обеспечение и иные выплаты населению</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25 629</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25 629</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Иные бюджетные ассигнования</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114 373</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114 373</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Расходы на осуществление части переданных полномочий в сфере культуры (Курбское СП)</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11.1.02.47080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1 430 176</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1 430 176</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1 430 176</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1 430 176</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Расходы на осуществление части переданных полномочий в сфере культуры (Некрасовское СП)</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11.1.02.48250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2 080 895</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2 080 895</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451 962</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451 962</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lastRenderedPageBreak/>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1 610 308</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1 610 308</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Социальное обеспечение и иные выплаты населению</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18 625</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18 625</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Расходы на осуществление части переданных полномочий в сфере культуры (Туношенское СП)</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11.1.02.49520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1 770 879</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1 770 879</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Предоставление субсидий бюджетным, автономным учреждениям и иным некоммерческим организациям</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1 770 879</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1 770 879</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Расходы на повышение оплаты труда работников муниципальных учреждений в сфере культуры</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11.1.02.75900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18 643 459</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18 643 459</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10 446 660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10 446 660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Предоставление субсидий бюджетным, автономным учреждениям и иным некоммерческим организациям</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8 196 799</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8 196 799</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Региональный проект "Культурная среда"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11.1.A1.00000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10 421 254</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3 942 303</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14 363 557</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Расходы на капитальный ремонт учреждений культурно-досугового типа в сельской местности, за счет средств местного бюджета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11.1.A1.10740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3 393 816</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3 393 816</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Предоставление субсидий бюджетным, автономным учреждениям и иным некоммерческим организациям</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3 393 816</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3 393 816</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Расходы на капитальный ремонт учреждений культурно-досугового типа в сельской местности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11.1.A1.55196</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10 421 254</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548 487</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10 969 741</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Предоставление субсидий бюджетным, автономным учреждениям и иным некоммерческим организациям</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10 421 254</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548 487</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10 969 741</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i/>
                <w:iCs/>
                <w:sz w:val="20"/>
                <w:szCs w:val="20"/>
              </w:rPr>
            </w:pPr>
            <w:r w:rsidRPr="00343729">
              <w:rPr>
                <w:b/>
                <w:bCs/>
                <w:i/>
                <w:iCs/>
                <w:sz w:val="20"/>
                <w:szCs w:val="20"/>
              </w:rPr>
              <w:t>Другие вопросы в области культуры, кинематографии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08.04</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3 396 700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3 396 700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Непрограммные расходы</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50.0.00.00000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3 396 700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3 396 700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Центральный аппарат</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50.0.00.20020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3 396 700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3 396 700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3 189 900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3 189 900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206 000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206 000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Иные бюджетные ассигнования</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800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800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Управление молодежной политики, спорта и туризма Администрации Ярославского муниципального района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850</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885 851</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23 923 793</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24 809 644</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i/>
                <w:iCs/>
                <w:sz w:val="20"/>
                <w:szCs w:val="20"/>
              </w:rPr>
            </w:pPr>
            <w:r w:rsidRPr="00343729">
              <w:rPr>
                <w:b/>
                <w:bCs/>
                <w:i/>
                <w:iCs/>
                <w:sz w:val="20"/>
                <w:szCs w:val="20"/>
              </w:rPr>
              <w:t>Молодежная политика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07.07</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584 351</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4 330 755</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4 915 106</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Муниципальная программа "Развитие образования и молодежная политика в ЯМР"</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02.0.00.00000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584 351</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4 300 755</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4 885 106</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Ведомственная целевая программа "Молодежь"</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02.5.00.00000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584 351</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4 078 845</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4 663 196</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 xml:space="preserve">Содействие развитию гражданственности, социальной зрелости молодых граждан, профилактика асоциальных явлений в молодежной среде, поддержка </w:t>
            </w:r>
            <w:r w:rsidRPr="00343729">
              <w:rPr>
                <w:i/>
                <w:iCs/>
                <w:sz w:val="20"/>
                <w:szCs w:val="20"/>
              </w:rPr>
              <w:lastRenderedPageBreak/>
              <w:t>общественно-полезных инициатив молодежи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lastRenderedPageBreak/>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02.5.01.00000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584 351</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150 755</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735 106</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lastRenderedPageBreak/>
              <w:t>Проведение мероприятий для детей и молодежи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02.5.01.10090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120 000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120 000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Предоставление субсидий бюджетным, автономным учреждениям и иным некоммерческим организациям</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120 000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120 000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Расходы на обеспечение трудоустройства несовершеннолетних граждан на временные рабочие места, за счет средств местного бюджета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02.5.01.16950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30 755</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30 755</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Предоставление субсидий бюджетным, автономным учреждениям и иным некоммерческим организациям</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30 755</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30 755</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Расходы на обеспечение трудоустройства несовершеннолетних граждан на временные рабочие места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02.5.01.76950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584 351</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584 351</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Предоставление субсидий бюджетным, автономным учреждениям и иным некоммерческим организациям</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584 351</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584 351</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Обеспечение деятельности муниципального учреждения "Молодежный центр "Содействие" ЯМР</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02.5.03.00000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3 928 090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3 928 090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Обеспечение деятельности учреждений, подведомственных учредителю в сфере молодежной политики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02.5.03.10080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3 928 090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3 928 090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Предоставление субсидий бюджетным, автономным учреждениям и иным некоммерческим организациям</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3 928 090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3 928 090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Муниципальная целевая программа "Патриотическое воспитание граждан РФ, проживающих на территории ЯМР"</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02.6.00.00000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221 910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221 910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Развитие условий эффективного функционирования на территории Ярославского муниципального района системы патриотического воспитания граждан</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02.6.01.00000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221 910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221 910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Мероприятия по патриотическому воспитанию граждан</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02.6.01.10100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221 910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221 910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Предоставление субсидий бюджетным, автономным учреждениям и иным некоммерческим организациям</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221 910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221 910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08.0.00.00000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30 000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30 000</w:t>
            </w:r>
          </w:p>
        </w:tc>
      </w:tr>
      <w:tr w:rsidR="00343729" w:rsidRPr="00343729" w:rsidTr="0079176A">
        <w:trPr>
          <w:trHeight w:val="262"/>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Муниципальная целевая программа"Поддержка и развитие казачества в Ярославском муниципальном районе"</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08.4.00.00000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30 000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30 000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Военно-патриотическое воспитание молодежи, содействие казачьим обществам в деятельности по возрождению и укреплению культурных, духовых и нравственных основ казачества в ЯМР</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08.4.02.00000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30 000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Проведение мероприятий в рамках реализации МЦП «Поддержка и развитие казачества в ЯМР»</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08.4.02.10540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30 000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Предоставление субсидий бюджетным, автономным учреждениям и иным некоммерческим организациям</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30 000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30 000</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i/>
                <w:iCs/>
                <w:sz w:val="20"/>
                <w:szCs w:val="20"/>
              </w:rPr>
            </w:pPr>
            <w:r w:rsidRPr="00343729">
              <w:rPr>
                <w:b/>
                <w:bCs/>
                <w:i/>
                <w:iCs/>
                <w:sz w:val="20"/>
                <w:szCs w:val="20"/>
              </w:rPr>
              <w:t>Другие вопросы в области образования</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07.09</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3 193 038</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3 193 038</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Непрограммные расходы</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50.0.00.00000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3 193 038</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3 193 038</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lastRenderedPageBreak/>
              <w:t>Центральный аппарат</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50.0.00.20020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3 193 038</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3 193 038</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3 065 038</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3 065 038</w:t>
            </w:r>
          </w:p>
        </w:tc>
      </w:tr>
      <w:tr w:rsidR="00343729" w:rsidRPr="00343729" w:rsidTr="0079176A">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Закупка товаров, работ и услуг для обеспечения государственных (муниципальных) нужд</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128 000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128 000</w:t>
            </w:r>
          </w:p>
        </w:tc>
      </w:tr>
      <w:tr w:rsidR="00343729" w:rsidRPr="00343729" w:rsidTr="00E47BFC">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i/>
                <w:iCs/>
                <w:sz w:val="20"/>
                <w:szCs w:val="20"/>
              </w:rPr>
            </w:pPr>
            <w:r w:rsidRPr="00343729">
              <w:rPr>
                <w:b/>
                <w:bCs/>
                <w:i/>
                <w:iCs/>
                <w:sz w:val="20"/>
                <w:szCs w:val="20"/>
              </w:rPr>
              <w:t>Культура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08.01</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5 500 000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5 500 000</w:t>
            </w:r>
          </w:p>
        </w:tc>
      </w:tr>
      <w:tr w:rsidR="00343729" w:rsidRPr="00343729" w:rsidTr="00E47BFC">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Муниципальная программа "Развитие культуры и туризма в ЯМР"</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11.0.00.00000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5 500 000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5 500 000</w:t>
            </w:r>
          </w:p>
        </w:tc>
      </w:tr>
      <w:tr w:rsidR="00343729" w:rsidRPr="00343729" w:rsidTr="00E47BFC">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Муниципальная целевая программа "Развитие туризма и отдыха в Ярославском муниципальном районе"</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11.2.00.00000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5 500 000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5 500 000</w:t>
            </w:r>
          </w:p>
        </w:tc>
      </w:tr>
      <w:tr w:rsidR="00343729" w:rsidRPr="00343729" w:rsidTr="00E47BFC">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Содействие увеличению количества объектов туристской инфраструктуры, росту их потенциала в сфере обслуживания туристов</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11.2.02.00000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4 337 334</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4 337 334</w:t>
            </w:r>
          </w:p>
        </w:tc>
      </w:tr>
      <w:tr w:rsidR="00343729" w:rsidRPr="00343729" w:rsidTr="00E47BFC">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Обеспечение деятельности учреждений, занятых в сфере обеспечения сохранения культурного наследия и развития туризма на территории ЯМР</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11.2.02.10410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4 337 334</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4 337 334</w:t>
            </w:r>
          </w:p>
        </w:tc>
      </w:tr>
      <w:tr w:rsidR="00343729" w:rsidRPr="00343729" w:rsidTr="00E47BFC">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Предоставление субсидий бюджетным, автономным учреждениям и иным некоммерческим организациям</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4 337 334</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4 337 334</w:t>
            </w:r>
          </w:p>
        </w:tc>
      </w:tr>
      <w:tr w:rsidR="00343729" w:rsidRPr="00343729" w:rsidTr="00E47BFC">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Содействие в развитии туристско-рекреационного потенциала Ярославского муниципального района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11.2.03.00000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1 162 666</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1 162 666</w:t>
            </w:r>
          </w:p>
        </w:tc>
      </w:tr>
      <w:tr w:rsidR="00343729" w:rsidRPr="00343729" w:rsidTr="00E47BFC">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Реализация мероприятий муниципальной целевой программы "Развитие туризма и отдыха в Ярославском муниципальном районе"</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11.2.03.10240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1 162 666</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1 162 666</w:t>
            </w:r>
          </w:p>
        </w:tc>
      </w:tr>
      <w:tr w:rsidR="00343729" w:rsidRPr="00343729" w:rsidTr="00E47BFC">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Предоставление субсидий бюджетным, автономным учреждениям и иным некоммерческим организациям</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1 162 666</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1 162 666</w:t>
            </w:r>
          </w:p>
        </w:tc>
      </w:tr>
      <w:tr w:rsidR="00343729" w:rsidRPr="00343729" w:rsidTr="00E47BFC">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i/>
                <w:iCs/>
                <w:sz w:val="20"/>
                <w:szCs w:val="20"/>
              </w:rPr>
            </w:pPr>
            <w:r w:rsidRPr="00343729">
              <w:rPr>
                <w:b/>
                <w:bCs/>
                <w:i/>
                <w:iCs/>
                <w:sz w:val="20"/>
                <w:szCs w:val="20"/>
              </w:rPr>
              <w:t>Массовый спорт</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11.02</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i/>
                <w:iCs/>
                <w:sz w:val="20"/>
                <w:szCs w:val="20"/>
              </w:rPr>
            </w:pPr>
            <w:r w:rsidRPr="0034372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301 500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10 900 000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i/>
                <w:iCs/>
                <w:sz w:val="20"/>
                <w:szCs w:val="20"/>
              </w:rPr>
            </w:pPr>
            <w:r w:rsidRPr="00343729">
              <w:rPr>
                <w:b/>
                <w:bCs/>
                <w:i/>
                <w:iCs/>
                <w:sz w:val="20"/>
                <w:szCs w:val="20"/>
              </w:rPr>
              <w:t>11 201 500</w:t>
            </w:r>
          </w:p>
        </w:tc>
      </w:tr>
      <w:tr w:rsidR="00343729" w:rsidRPr="00343729" w:rsidTr="00343729">
        <w:trPr>
          <w:trHeight w:val="465"/>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Муниципальная программа "Развитие физической культуры и спорта в ЯМР"</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13.0.00.00000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301 500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10 900 000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11 201 500</w:t>
            </w:r>
          </w:p>
        </w:tc>
      </w:tr>
      <w:tr w:rsidR="00343729" w:rsidRPr="00343729" w:rsidTr="00E47BFC">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Ведомственная целевая программа "Развитие физической культуры и спорта в ЯМР"</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13.1.00.00000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301 500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10 900 000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11 201 500</w:t>
            </w:r>
          </w:p>
        </w:tc>
      </w:tr>
      <w:tr w:rsidR="00343729" w:rsidRPr="00343729" w:rsidTr="00E47BFC">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Организация, проведение и участие в физкультурно-оздоровительных и спортивных мероприятиях</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13.1.01.00000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301 500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1 468 000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1 769 500</w:t>
            </w:r>
          </w:p>
        </w:tc>
      </w:tr>
      <w:tr w:rsidR="00343729" w:rsidRPr="00343729" w:rsidTr="00E47BFC">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Проведение физкультурно-оздоровительных и спортивных мероприятий</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13.1.01.10460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1 452 000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1 452 000</w:t>
            </w:r>
          </w:p>
        </w:tc>
      </w:tr>
      <w:tr w:rsidR="00343729" w:rsidRPr="00343729" w:rsidTr="00E47BFC">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Предоставление субсидий бюджетным, автономным учреждениям и иным некоммерческим организациям</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1 452 000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1 452 000</w:t>
            </w:r>
          </w:p>
        </w:tc>
      </w:tr>
      <w:tr w:rsidR="00343729" w:rsidRPr="00343729" w:rsidTr="00E47BFC">
        <w:trPr>
          <w:trHeight w:val="102"/>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Реализация мероприятий инициативного бюджетирования на территории Ярославской области (поддержка местных инициатив) за счет средств местного бюджета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13.1.01.15350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16 000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16 000</w:t>
            </w:r>
          </w:p>
        </w:tc>
      </w:tr>
      <w:tr w:rsidR="00343729" w:rsidRPr="00343729" w:rsidTr="00E47BFC">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Предоставление субсидий бюджетным, автономным учреждениям и иным некоммерческим организациям</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16 000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16 000</w:t>
            </w:r>
          </w:p>
        </w:tc>
      </w:tr>
      <w:tr w:rsidR="00343729" w:rsidRPr="00343729" w:rsidTr="00E47BFC">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Расходы на реализацию мероприятий инициативного бюджетирования на территории Ярославской области (поддержка местных инициатив)</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13.1.01.75350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301 500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301 500</w:t>
            </w:r>
          </w:p>
        </w:tc>
      </w:tr>
      <w:tr w:rsidR="00343729" w:rsidRPr="00343729" w:rsidTr="00E47BFC">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 xml:space="preserve">Предоставление субсидий бюджетным, автономным учреждениям и иным </w:t>
            </w:r>
            <w:r w:rsidRPr="00343729">
              <w:rPr>
                <w:sz w:val="20"/>
                <w:szCs w:val="20"/>
              </w:rPr>
              <w:lastRenderedPageBreak/>
              <w:t>некоммерческим организациям</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lastRenderedPageBreak/>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301 500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301 500</w:t>
            </w:r>
          </w:p>
        </w:tc>
      </w:tr>
      <w:tr w:rsidR="00343729" w:rsidRPr="00343729" w:rsidTr="00E47BFC">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lastRenderedPageBreak/>
              <w:t>Совершенствование системы управления физкультурно-спортивным движением в Ярославском муниципальном районе</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13.1.02.00000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186 000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186 000</w:t>
            </w:r>
          </w:p>
        </w:tc>
      </w:tr>
      <w:tr w:rsidR="00343729" w:rsidRPr="00343729" w:rsidTr="00E47BFC">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Стипендии спортсменам за счет средств районного бюджета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13.1.02.10280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186 000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186 000</w:t>
            </w:r>
          </w:p>
        </w:tc>
      </w:tr>
      <w:tr w:rsidR="00343729" w:rsidRPr="00343729" w:rsidTr="00E47BFC">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Социальное обеспечение и иные выплаты населению</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186 000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186 000</w:t>
            </w:r>
          </w:p>
        </w:tc>
      </w:tr>
      <w:tr w:rsidR="00343729" w:rsidRPr="00343729" w:rsidTr="00E47BFC">
        <w:trPr>
          <w:trHeight w:val="69"/>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Обеспечение деятельности муниципального учреждения "Физкультурно-спортивный центр" Ярославского муниципального района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13.1.03.00000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9 246 000</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9 246 000</w:t>
            </w:r>
          </w:p>
        </w:tc>
      </w:tr>
      <w:tr w:rsidR="00343729" w:rsidRPr="00343729" w:rsidTr="00E47BFC">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Обеспечение деятельности учреждений, подведомственных учредителю в сфере физической культуры и спорта</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13.1.03.10270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7 053 017</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7 053 017</w:t>
            </w:r>
          </w:p>
        </w:tc>
      </w:tr>
      <w:tr w:rsidR="00343729" w:rsidRPr="00343729" w:rsidTr="00E47BFC">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Предоставление субсидий бюджетным, автономным учреждениям и иным некоммерческим организациям</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7 053 017</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7 053 017</w:t>
            </w:r>
          </w:p>
        </w:tc>
      </w:tr>
      <w:tr w:rsidR="00343729" w:rsidRPr="00343729" w:rsidTr="00E47BFC">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i/>
                <w:iCs/>
                <w:sz w:val="20"/>
                <w:szCs w:val="20"/>
              </w:rPr>
            </w:pPr>
            <w:r w:rsidRPr="00343729">
              <w:rPr>
                <w:i/>
                <w:iCs/>
                <w:sz w:val="20"/>
                <w:szCs w:val="20"/>
              </w:rPr>
              <w:t>Переданные полномочия от Карабихского СП на осуществление части полномочий в области спорта и физической культуры</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13.1.03.45460</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i/>
                <w:iCs/>
                <w:sz w:val="20"/>
                <w:szCs w:val="20"/>
              </w:rPr>
            </w:pPr>
            <w:r w:rsidRPr="0034372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2 192 983</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i/>
                <w:iCs/>
                <w:sz w:val="20"/>
                <w:szCs w:val="20"/>
              </w:rPr>
            </w:pPr>
            <w:r w:rsidRPr="00343729">
              <w:rPr>
                <w:i/>
                <w:iCs/>
                <w:sz w:val="20"/>
                <w:szCs w:val="20"/>
              </w:rPr>
              <w:t>2 192 983</w:t>
            </w:r>
          </w:p>
        </w:tc>
      </w:tr>
      <w:tr w:rsidR="00343729" w:rsidRPr="00343729" w:rsidTr="00E47BFC">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sz w:val="20"/>
                <w:szCs w:val="20"/>
              </w:rPr>
            </w:pPr>
            <w:r w:rsidRPr="00343729">
              <w:rPr>
                <w:sz w:val="20"/>
                <w:szCs w:val="20"/>
              </w:rPr>
              <w:t>Предоставление субсидий бюджетным, автономным учреждениям и иным некоммерческим организациям</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sz w:val="20"/>
                <w:szCs w:val="20"/>
              </w:rPr>
            </w:pPr>
            <w:r w:rsidRPr="0034372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sz w:val="20"/>
                <w:szCs w:val="20"/>
              </w:rPr>
            </w:pPr>
            <w:r w:rsidRPr="00343729">
              <w:rPr>
                <w:sz w:val="20"/>
                <w:szCs w:val="20"/>
              </w:rPr>
              <w:t>2 192 983</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sz w:val="20"/>
                <w:szCs w:val="20"/>
              </w:rPr>
            </w:pPr>
            <w:r w:rsidRPr="00343729">
              <w:rPr>
                <w:sz w:val="20"/>
                <w:szCs w:val="20"/>
              </w:rPr>
              <w:t>2 192 983</w:t>
            </w:r>
          </w:p>
        </w:tc>
      </w:tr>
      <w:tr w:rsidR="00343729" w:rsidRPr="00343729" w:rsidTr="00E47BFC">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Итого</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1 683 769 125</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673 691 906</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2 357 461 031</w:t>
            </w:r>
          </w:p>
        </w:tc>
      </w:tr>
      <w:tr w:rsidR="00343729" w:rsidRPr="00343729" w:rsidTr="00E47BFC">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rPr>
                <w:b/>
                <w:bCs/>
                <w:sz w:val="20"/>
                <w:szCs w:val="20"/>
              </w:rPr>
            </w:pPr>
            <w:r w:rsidRPr="00343729">
              <w:rPr>
                <w:b/>
                <w:bCs/>
                <w:sz w:val="20"/>
                <w:szCs w:val="20"/>
              </w:rPr>
              <w:t>Дефицит</w:t>
            </w:r>
          </w:p>
        </w:tc>
        <w:tc>
          <w:tcPr>
            <w:tcW w:w="699"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827"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641" w:type="dxa"/>
            <w:tcBorders>
              <w:top w:val="single" w:sz="4" w:space="0" w:color="auto"/>
              <w:left w:val="single" w:sz="4" w:space="0" w:color="auto"/>
              <w:bottom w:val="single" w:sz="4" w:space="0" w:color="auto"/>
              <w:right w:val="nil"/>
            </w:tcBorders>
            <w:shd w:val="clear" w:color="auto" w:fill="auto"/>
            <w:vAlign w:val="center"/>
            <w:hideMark/>
          </w:tcPr>
          <w:p w:rsidR="00343729" w:rsidRPr="00343729" w:rsidRDefault="00343729" w:rsidP="00343729">
            <w:pPr>
              <w:jc w:val="center"/>
              <w:rPr>
                <w:b/>
                <w:bCs/>
                <w:sz w:val="20"/>
                <w:szCs w:val="20"/>
              </w:rPr>
            </w:pPr>
            <w:r w:rsidRPr="0034372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 </w:t>
            </w:r>
          </w:p>
        </w:tc>
        <w:tc>
          <w:tcPr>
            <w:tcW w:w="14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3729" w:rsidRPr="00343729" w:rsidRDefault="00343729" w:rsidP="00343729">
            <w:pPr>
              <w:jc w:val="center"/>
              <w:rPr>
                <w:b/>
                <w:bCs/>
                <w:sz w:val="20"/>
                <w:szCs w:val="20"/>
              </w:rPr>
            </w:pPr>
            <w:r w:rsidRPr="00343729">
              <w:rPr>
                <w:b/>
                <w:bCs/>
                <w:sz w:val="20"/>
                <w:szCs w:val="20"/>
              </w:rPr>
              <w:t>-36 232 030</w:t>
            </w:r>
          </w:p>
        </w:tc>
      </w:tr>
    </w:tbl>
    <w:p w:rsidR="00996E5A" w:rsidRDefault="00996E5A" w:rsidP="009F18E4">
      <w:pPr>
        <w:ind w:left="5387"/>
        <w:rPr>
          <w:sz w:val="20"/>
          <w:szCs w:val="20"/>
        </w:rPr>
        <w:sectPr w:rsidR="00996E5A" w:rsidSect="00A441BF">
          <w:pgSz w:w="16838" w:h="11906" w:orient="landscape"/>
          <w:pgMar w:top="1701" w:right="1134" w:bottom="707" w:left="1134" w:header="709" w:footer="709" w:gutter="0"/>
          <w:pgNumType w:start="1"/>
          <w:cols w:space="708"/>
          <w:titlePg/>
          <w:docGrid w:linePitch="360"/>
        </w:sectPr>
      </w:pPr>
    </w:p>
    <w:p w:rsidR="00996E5A" w:rsidRPr="00924219" w:rsidRDefault="00996E5A" w:rsidP="00996E5A">
      <w:pPr>
        <w:ind w:left="5387"/>
        <w:rPr>
          <w:sz w:val="28"/>
          <w:szCs w:val="28"/>
        </w:rPr>
      </w:pPr>
      <w:r w:rsidRPr="00924219">
        <w:rPr>
          <w:sz w:val="28"/>
          <w:szCs w:val="28"/>
        </w:rPr>
        <w:lastRenderedPageBreak/>
        <w:t xml:space="preserve">ПРИЛОЖЕНИЕ </w:t>
      </w:r>
      <w:r>
        <w:rPr>
          <w:sz w:val="28"/>
          <w:szCs w:val="28"/>
        </w:rPr>
        <w:t>5</w:t>
      </w:r>
    </w:p>
    <w:p w:rsidR="00996E5A" w:rsidRPr="00924219" w:rsidRDefault="00996E5A" w:rsidP="00996E5A">
      <w:pPr>
        <w:ind w:left="5387"/>
        <w:rPr>
          <w:sz w:val="28"/>
          <w:szCs w:val="28"/>
        </w:rPr>
      </w:pPr>
      <w:r w:rsidRPr="00924219">
        <w:rPr>
          <w:sz w:val="28"/>
          <w:szCs w:val="28"/>
        </w:rPr>
        <w:t xml:space="preserve">к решению Муниципального </w:t>
      </w:r>
    </w:p>
    <w:p w:rsidR="00996E5A" w:rsidRPr="00924219" w:rsidRDefault="00996E5A" w:rsidP="00996E5A">
      <w:pPr>
        <w:ind w:left="5387"/>
        <w:rPr>
          <w:sz w:val="28"/>
          <w:szCs w:val="28"/>
        </w:rPr>
      </w:pPr>
      <w:r w:rsidRPr="00924219">
        <w:rPr>
          <w:sz w:val="28"/>
          <w:szCs w:val="28"/>
        </w:rPr>
        <w:t>Совета ЯМР</w:t>
      </w:r>
    </w:p>
    <w:p w:rsidR="0007247B" w:rsidRDefault="0007247B" w:rsidP="0007247B">
      <w:pPr>
        <w:ind w:left="5387"/>
        <w:rPr>
          <w:sz w:val="28"/>
          <w:szCs w:val="28"/>
        </w:rPr>
      </w:pPr>
      <w:r w:rsidRPr="00924219">
        <w:rPr>
          <w:sz w:val="28"/>
          <w:szCs w:val="28"/>
        </w:rPr>
        <w:t>от</w:t>
      </w:r>
      <w:r>
        <w:rPr>
          <w:sz w:val="28"/>
          <w:szCs w:val="28"/>
        </w:rPr>
        <w:t xml:space="preserve"> 26.03.2020   </w:t>
      </w:r>
      <w:r w:rsidRPr="00924219">
        <w:rPr>
          <w:sz w:val="28"/>
          <w:szCs w:val="28"/>
        </w:rPr>
        <w:t>№</w:t>
      </w:r>
      <w:r>
        <w:rPr>
          <w:sz w:val="28"/>
          <w:szCs w:val="28"/>
        </w:rPr>
        <w:t xml:space="preserve"> 16</w:t>
      </w:r>
    </w:p>
    <w:p w:rsidR="00A441BF" w:rsidRDefault="00A441BF" w:rsidP="009F18E4">
      <w:pPr>
        <w:ind w:left="5387"/>
        <w:rPr>
          <w:sz w:val="20"/>
          <w:szCs w:val="20"/>
        </w:rPr>
      </w:pPr>
    </w:p>
    <w:p w:rsidR="00996E5A" w:rsidRDefault="00996E5A" w:rsidP="009F18E4">
      <w:pPr>
        <w:ind w:left="5387"/>
        <w:rPr>
          <w:sz w:val="20"/>
          <w:szCs w:val="20"/>
        </w:rPr>
      </w:pPr>
    </w:p>
    <w:tbl>
      <w:tblPr>
        <w:tblW w:w="10561" w:type="dxa"/>
        <w:tblInd w:w="95" w:type="dxa"/>
        <w:tblLook w:val="04A0"/>
      </w:tblPr>
      <w:tblGrid>
        <w:gridCol w:w="5754"/>
        <w:gridCol w:w="3298"/>
        <w:gridCol w:w="1509"/>
      </w:tblGrid>
      <w:tr w:rsidR="00996E5A" w:rsidRPr="00996E5A" w:rsidTr="00996E5A">
        <w:trPr>
          <w:trHeight w:val="390"/>
        </w:trPr>
        <w:tc>
          <w:tcPr>
            <w:tcW w:w="10561" w:type="dxa"/>
            <w:gridSpan w:val="3"/>
            <w:tcBorders>
              <w:top w:val="nil"/>
              <w:left w:val="nil"/>
              <w:bottom w:val="nil"/>
              <w:right w:val="nil"/>
            </w:tcBorders>
            <w:shd w:val="clear" w:color="auto" w:fill="auto"/>
            <w:vAlign w:val="center"/>
            <w:hideMark/>
          </w:tcPr>
          <w:p w:rsidR="00996E5A" w:rsidRPr="00996E5A" w:rsidRDefault="00996E5A" w:rsidP="00996E5A">
            <w:pPr>
              <w:jc w:val="center"/>
              <w:rPr>
                <w:b/>
                <w:bCs/>
                <w:sz w:val="28"/>
                <w:szCs w:val="28"/>
              </w:rPr>
            </w:pPr>
            <w:r w:rsidRPr="00996E5A">
              <w:rPr>
                <w:b/>
                <w:bCs/>
                <w:sz w:val="28"/>
                <w:szCs w:val="28"/>
              </w:rPr>
              <w:t>Иные  межбюджетные трансферты поселениям  на 2020 год.</w:t>
            </w:r>
          </w:p>
        </w:tc>
      </w:tr>
      <w:tr w:rsidR="00996E5A" w:rsidRPr="00996E5A" w:rsidTr="002F165C">
        <w:trPr>
          <w:gridAfter w:val="1"/>
          <w:wAfter w:w="1509" w:type="dxa"/>
          <w:trHeight w:val="195"/>
        </w:trPr>
        <w:tc>
          <w:tcPr>
            <w:tcW w:w="5754" w:type="dxa"/>
            <w:tcBorders>
              <w:top w:val="nil"/>
              <w:left w:val="nil"/>
              <w:bottom w:val="nil"/>
              <w:right w:val="nil"/>
            </w:tcBorders>
            <w:shd w:val="clear" w:color="auto" w:fill="auto"/>
            <w:noWrap/>
            <w:vAlign w:val="bottom"/>
            <w:hideMark/>
          </w:tcPr>
          <w:p w:rsidR="00996E5A" w:rsidRPr="00996E5A" w:rsidRDefault="00996E5A" w:rsidP="00996E5A">
            <w:pPr>
              <w:rPr>
                <w:sz w:val="20"/>
                <w:szCs w:val="20"/>
              </w:rPr>
            </w:pPr>
          </w:p>
        </w:tc>
        <w:tc>
          <w:tcPr>
            <w:tcW w:w="3298" w:type="dxa"/>
            <w:tcBorders>
              <w:top w:val="nil"/>
              <w:left w:val="nil"/>
              <w:bottom w:val="nil"/>
              <w:right w:val="nil"/>
            </w:tcBorders>
            <w:shd w:val="clear" w:color="auto" w:fill="auto"/>
            <w:noWrap/>
            <w:vAlign w:val="bottom"/>
            <w:hideMark/>
          </w:tcPr>
          <w:p w:rsidR="00996E5A" w:rsidRPr="00996E5A" w:rsidRDefault="00996E5A" w:rsidP="00996E5A"/>
        </w:tc>
      </w:tr>
      <w:tr w:rsidR="00996E5A" w:rsidRPr="00996E5A" w:rsidTr="002F165C">
        <w:trPr>
          <w:gridAfter w:val="1"/>
          <w:wAfter w:w="1509" w:type="dxa"/>
          <w:trHeight w:val="255"/>
        </w:trPr>
        <w:tc>
          <w:tcPr>
            <w:tcW w:w="9052" w:type="dxa"/>
            <w:gridSpan w:val="2"/>
            <w:tcBorders>
              <w:top w:val="nil"/>
              <w:left w:val="nil"/>
              <w:bottom w:val="nil"/>
              <w:right w:val="nil"/>
            </w:tcBorders>
            <w:shd w:val="clear" w:color="auto" w:fill="auto"/>
            <w:vAlign w:val="center"/>
            <w:hideMark/>
          </w:tcPr>
          <w:p w:rsidR="00996E5A" w:rsidRPr="00996E5A" w:rsidRDefault="00996E5A" w:rsidP="00996E5A">
            <w:pPr>
              <w:jc w:val="center"/>
              <w:rPr>
                <w:b/>
                <w:bCs/>
              </w:rPr>
            </w:pPr>
          </w:p>
        </w:tc>
      </w:tr>
      <w:tr w:rsidR="00996E5A" w:rsidRPr="00996E5A" w:rsidTr="002F165C">
        <w:trPr>
          <w:gridAfter w:val="1"/>
          <w:wAfter w:w="1509" w:type="dxa"/>
          <w:trHeight w:val="495"/>
        </w:trPr>
        <w:tc>
          <w:tcPr>
            <w:tcW w:w="9052" w:type="dxa"/>
            <w:gridSpan w:val="2"/>
            <w:tcBorders>
              <w:top w:val="nil"/>
              <w:left w:val="nil"/>
              <w:bottom w:val="single" w:sz="4" w:space="0" w:color="auto"/>
              <w:right w:val="nil"/>
            </w:tcBorders>
            <w:shd w:val="clear" w:color="auto" w:fill="auto"/>
            <w:vAlign w:val="bottom"/>
            <w:hideMark/>
          </w:tcPr>
          <w:p w:rsidR="00996E5A" w:rsidRDefault="00996E5A" w:rsidP="00996E5A">
            <w:pPr>
              <w:jc w:val="center"/>
              <w:rPr>
                <w:b/>
                <w:bCs/>
                <w:i/>
                <w:iCs/>
                <w:sz w:val="26"/>
                <w:szCs w:val="26"/>
              </w:rPr>
            </w:pPr>
            <w:r w:rsidRPr="00996E5A">
              <w:rPr>
                <w:b/>
                <w:bCs/>
                <w:i/>
                <w:iCs/>
                <w:sz w:val="26"/>
                <w:szCs w:val="26"/>
              </w:rPr>
              <w:t xml:space="preserve">Расходы на финансирование мероприятий посвященных праздничным </w:t>
            </w:r>
            <w:r>
              <w:rPr>
                <w:b/>
                <w:bCs/>
                <w:i/>
                <w:iCs/>
                <w:sz w:val="26"/>
                <w:szCs w:val="26"/>
              </w:rPr>
              <w:br/>
            </w:r>
            <w:r w:rsidRPr="00996E5A">
              <w:rPr>
                <w:b/>
                <w:bCs/>
                <w:i/>
                <w:iCs/>
                <w:sz w:val="26"/>
                <w:szCs w:val="26"/>
              </w:rPr>
              <w:t>и памятным дням</w:t>
            </w:r>
          </w:p>
          <w:p w:rsidR="00996E5A" w:rsidRPr="00996E5A" w:rsidRDefault="00996E5A" w:rsidP="00996E5A">
            <w:pPr>
              <w:jc w:val="center"/>
              <w:rPr>
                <w:sz w:val="26"/>
                <w:szCs w:val="26"/>
              </w:rPr>
            </w:pPr>
          </w:p>
        </w:tc>
      </w:tr>
      <w:tr w:rsidR="00996E5A" w:rsidRPr="00996E5A" w:rsidTr="002F165C">
        <w:trPr>
          <w:gridAfter w:val="1"/>
          <w:wAfter w:w="1509" w:type="dxa"/>
          <w:trHeight w:val="285"/>
        </w:trPr>
        <w:tc>
          <w:tcPr>
            <w:tcW w:w="5754" w:type="dxa"/>
            <w:tcBorders>
              <w:top w:val="nil"/>
              <w:left w:val="single" w:sz="4" w:space="0" w:color="auto"/>
              <w:bottom w:val="single" w:sz="4" w:space="0" w:color="auto"/>
              <w:right w:val="nil"/>
            </w:tcBorders>
            <w:shd w:val="clear" w:color="auto" w:fill="auto"/>
            <w:noWrap/>
            <w:vAlign w:val="center"/>
            <w:hideMark/>
          </w:tcPr>
          <w:p w:rsidR="00996E5A" w:rsidRPr="00996E5A" w:rsidRDefault="00996E5A" w:rsidP="00996E5A">
            <w:pPr>
              <w:jc w:val="center"/>
              <w:rPr>
                <w:b/>
                <w:bCs/>
              </w:rPr>
            </w:pPr>
            <w:r w:rsidRPr="00996E5A">
              <w:rPr>
                <w:b/>
                <w:bCs/>
              </w:rPr>
              <w:t xml:space="preserve">Наименование </w:t>
            </w:r>
          </w:p>
        </w:tc>
        <w:tc>
          <w:tcPr>
            <w:tcW w:w="32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96E5A" w:rsidRPr="00996E5A" w:rsidRDefault="00996E5A" w:rsidP="00996E5A">
            <w:pPr>
              <w:jc w:val="center"/>
              <w:rPr>
                <w:b/>
                <w:bCs/>
              </w:rPr>
            </w:pPr>
            <w:r w:rsidRPr="00996E5A">
              <w:rPr>
                <w:b/>
                <w:bCs/>
              </w:rPr>
              <w:t xml:space="preserve">План (руб.) </w:t>
            </w:r>
          </w:p>
        </w:tc>
      </w:tr>
      <w:tr w:rsidR="00996E5A" w:rsidRPr="00996E5A" w:rsidTr="002F165C">
        <w:trPr>
          <w:gridAfter w:val="1"/>
          <w:wAfter w:w="1509" w:type="dxa"/>
          <w:trHeight w:val="255"/>
        </w:trPr>
        <w:tc>
          <w:tcPr>
            <w:tcW w:w="5754" w:type="dxa"/>
            <w:tcBorders>
              <w:top w:val="nil"/>
              <w:left w:val="single" w:sz="4" w:space="0" w:color="auto"/>
              <w:bottom w:val="single" w:sz="4" w:space="0" w:color="auto"/>
              <w:right w:val="single" w:sz="4" w:space="0" w:color="auto"/>
            </w:tcBorders>
            <w:shd w:val="clear" w:color="auto" w:fill="auto"/>
            <w:hideMark/>
          </w:tcPr>
          <w:p w:rsidR="00996E5A" w:rsidRPr="00996E5A" w:rsidRDefault="00996E5A" w:rsidP="00996E5A">
            <w:r w:rsidRPr="00996E5A">
              <w:t>Кузнечихинское поселение</w:t>
            </w:r>
          </w:p>
        </w:tc>
        <w:tc>
          <w:tcPr>
            <w:tcW w:w="3298" w:type="dxa"/>
            <w:tcBorders>
              <w:top w:val="nil"/>
              <w:left w:val="nil"/>
              <w:bottom w:val="single" w:sz="4" w:space="0" w:color="auto"/>
              <w:right w:val="single" w:sz="4" w:space="0" w:color="auto"/>
            </w:tcBorders>
            <w:shd w:val="clear" w:color="auto" w:fill="auto"/>
            <w:noWrap/>
            <w:hideMark/>
          </w:tcPr>
          <w:p w:rsidR="00996E5A" w:rsidRPr="00996E5A" w:rsidRDefault="00996E5A" w:rsidP="00996E5A">
            <w:pPr>
              <w:jc w:val="center"/>
            </w:pPr>
            <w:r w:rsidRPr="00996E5A">
              <w:t>18 000</w:t>
            </w:r>
          </w:p>
        </w:tc>
      </w:tr>
      <w:tr w:rsidR="00996E5A" w:rsidRPr="00996E5A" w:rsidTr="002F165C">
        <w:trPr>
          <w:gridAfter w:val="1"/>
          <w:wAfter w:w="1509" w:type="dxa"/>
          <w:trHeight w:val="255"/>
        </w:trPr>
        <w:tc>
          <w:tcPr>
            <w:tcW w:w="5754" w:type="dxa"/>
            <w:tcBorders>
              <w:top w:val="nil"/>
              <w:left w:val="single" w:sz="4" w:space="0" w:color="auto"/>
              <w:bottom w:val="single" w:sz="4" w:space="0" w:color="auto"/>
              <w:right w:val="single" w:sz="4" w:space="0" w:color="auto"/>
            </w:tcBorders>
            <w:shd w:val="clear" w:color="auto" w:fill="auto"/>
            <w:hideMark/>
          </w:tcPr>
          <w:p w:rsidR="00996E5A" w:rsidRPr="00996E5A" w:rsidRDefault="00996E5A" w:rsidP="00996E5A">
            <w:r w:rsidRPr="00996E5A">
              <w:t>Заволжское поселение</w:t>
            </w:r>
          </w:p>
        </w:tc>
        <w:tc>
          <w:tcPr>
            <w:tcW w:w="3298" w:type="dxa"/>
            <w:tcBorders>
              <w:top w:val="nil"/>
              <w:left w:val="nil"/>
              <w:bottom w:val="single" w:sz="4" w:space="0" w:color="auto"/>
              <w:right w:val="single" w:sz="4" w:space="0" w:color="auto"/>
            </w:tcBorders>
            <w:shd w:val="clear" w:color="auto" w:fill="auto"/>
            <w:noWrap/>
            <w:hideMark/>
          </w:tcPr>
          <w:p w:rsidR="00996E5A" w:rsidRPr="00996E5A" w:rsidRDefault="00996E5A" w:rsidP="00996E5A">
            <w:pPr>
              <w:jc w:val="center"/>
            </w:pPr>
            <w:r w:rsidRPr="00996E5A">
              <w:t>16 600</w:t>
            </w:r>
          </w:p>
        </w:tc>
      </w:tr>
      <w:tr w:rsidR="00996E5A" w:rsidRPr="00996E5A" w:rsidTr="002F165C">
        <w:trPr>
          <w:gridAfter w:val="1"/>
          <w:wAfter w:w="1509" w:type="dxa"/>
          <w:trHeight w:val="255"/>
        </w:trPr>
        <w:tc>
          <w:tcPr>
            <w:tcW w:w="5754" w:type="dxa"/>
            <w:tcBorders>
              <w:top w:val="nil"/>
              <w:left w:val="single" w:sz="4" w:space="0" w:color="auto"/>
              <w:bottom w:val="single" w:sz="4" w:space="0" w:color="auto"/>
              <w:right w:val="single" w:sz="4" w:space="0" w:color="auto"/>
            </w:tcBorders>
            <w:shd w:val="clear" w:color="auto" w:fill="auto"/>
            <w:hideMark/>
          </w:tcPr>
          <w:p w:rsidR="00996E5A" w:rsidRPr="00996E5A" w:rsidRDefault="00996E5A" w:rsidP="00996E5A">
            <w:r w:rsidRPr="00996E5A">
              <w:t>Ивняковское поселение</w:t>
            </w:r>
          </w:p>
        </w:tc>
        <w:tc>
          <w:tcPr>
            <w:tcW w:w="3298" w:type="dxa"/>
            <w:tcBorders>
              <w:top w:val="nil"/>
              <w:left w:val="nil"/>
              <w:bottom w:val="single" w:sz="4" w:space="0" w:color="auto"/>
              <w:right w:val="single" w:sz="4" w:space="0" w:color="auto"/>
            </w:tcBorders>
            <w:shd w:val="clear" w:color="auto" w:fill="auto"/>
            <w:noWrap/>
            <w:hideMark/>
          </w:tcPr>
          <w:p w:rsidR="00996E5A" w:rsidRPr="00996E5A" w:rsidRDefault="00996E5A" w:rsidP="00996E5A">
            <w:pPr>
              <w:jc w:val="center"/>
            </w:pPr>
            <w:r w:rsidRPr="00996E5A">
              <w:t>11 700</w:t>
            </w:r>
          </w:p>
        </w:tc>
      </w:tr>
      <w:tr w:rsidR="00996E5A" w:rsidRPr="00996E5A" w:rsidTr="002F165C">
        <w:trPr>
          <w:gridAfter w:val="1"/>
          <w:wAfter w:w="1509" w:type="dxa"/>
          <w:trHeight w:val="255"/>
        </w:trPr>
        <w:tc>
          <w:tcPr>
            <w:tcW w:w="5754" w:type="dxa"/>
            <w:tcBorders>
              <w:top w:val="nil"/>
              <w:left w:val="single" w:sz="4" w:space="0" w:color="auto"/>
              <w:bottom w:val="single" w:sz="4" w:space="0" w:color="auto"/>
              <w:right w:val="single" w:sz="4" w:space="0" w:color="auto"/>
            </w:tcBorders>
            <w:shd w:val="clear" w:color="auto" w:fill="auto"/>
            <w:hideMark/>
          </w:tcPr>
          <w:p w:rsidR="00996E5A" w:rsidRPr="00996E5A" w:rsidRDefault="00996E5A" w:rsidP="00996E5A">
            <w:r w:rsidRPr="00996E5A">
              <w:t>Карабихское поселение</w:t>
            </w:r>
          </w:p>
        </w:tc>
        <w:tc>
          <w:tcPr>
            <w:tcW w:w="3298" w:type="dxa"/>
            <w:tcBorders>
              <w:top w:val="nil"/>
              <w:left w:val="nil"/>
              <w:bottom w:val="single" w:sz="4" w:space="0" w:color="auto"/>
              <w:right w:val="single" w:sz="4" w:space="0" w:color="auto"/>
            </w:tcBorders>
            <w:shd w:val="clear" w:color="auto" w:fill="auto"/>
            <w:noWrap/>
            <w:hideMark/>
          </w:tcPr>
          <w:p w:rsidR="00996E5A" w:rsidRPr="00996E5A" w:rsidRDefault="00996E5A" w:rsidP="00996E5A">
            <w:pPr>
              <w:jc w:val="center"/>
            </w:pPr>
            <w:r w:rsidRPr="00996E5A">
              <w:t>29 100</w:t>
            </w:r>
          </w:p>
        </w:tc>
      </w:tr>
      <w:tr w:rsidR="00996E5A" w:rsidRPr="00996E5A" w:rsidTr="002F165C">
        <w:trPr>
          <w:gridAfter w:val="1"/>
          <w:wAfter w:w="1509" w:type="dxa"/>
          <w:trHeight w:val="255"/>
        </w:trPr>
        <w:tc>
          <w:tcPr>
            <w:tcW w:w="5754" w:type="dxa"/>
            <w:tcBorders>
              <w:top w:val="nil"/>
              <w:left w:val="single" w:sz="4" w:space="0" w:color="auto"/>
              <w:bottom w:val="single" w:sz="4" w:space="0" w:color="auto"/>
              <w:right w:val="single" w:sz="4" w:space="0" w:color="auto"/>
            </w:tcBorders>
            <w:shd w:val="clear" w:color="auto" w:fill="auto"/>
            <w:hideMark/>
          </w:tcPr>
          <w:p w:rsidR="00996E5A" w:rsidRPr="00996E5A" w:rsidRDefault="00996E5A" w:rsidP="00996E5A">
            <w:r w:rsidRPr="00996E5A">
              <w:t>Курбское поселение</w:t>
            </w:r>
          </w:p>
        </w:tc>
        <w:tc>
          <w:tcPr>
            <w:tcW w:w="3298" w:type="dxa"/>
            <w:tcBorders>
              <w:top w:val="nil"/>
              <w:left w:val="nil"/>
              <w:bottom w:val="single" w:sz="4" w:space="0" w:color="auto"/>
              <w:right w:val="single" w:sz="4" w:space="0" w:color="auto"/>
            </w:tcBorders>
            <w:shd w:val="clear" w:color="auto" w:fill="auto"/>
            <w:noWrap/>
            <w:hideMark/>
          </w:tcPr>
          <w:p w:rsidR="00996E5A" w:rsidRPr="00996E5A" w:rsidRDefault="00996E5A" w:rsidP="00996E5A">
            <w:pPr>
              <w:jc w:val="center"/>
            </w:pPr>
            <w:r w:rsidRPr="00996E5A">
              <w:t>10 000</w:t>
            </w:r>
          </w:p>
        </w:tc>
      </w:tr>
      <w:tr w:rsidR="00996E5A" w:rsidRPr="00996E5A" w:rsidTr="002F165C">
        <w:trPr>
          <w:gridAfter w:val="1"/>
          <w:wAfter w:w="1509" w:type="dxa"/>
          <w:trHeight w:val="255"/>
        </w:trPr>
        <w:tc>
          <w:tcPr>
            <w:tcW w:w="5754" w:type="dxa"/>
            <w:tcBorders>
              <w:top w:val="nil"/>
              <w:left w:val="single" w:sz="4" w:space="0" w:color="auto"/>
              <w:bottom w:val="single" w:sz="4" w:space="0" w:color="auto"/>
              <w:right w:val="single" w:sz="4" w:space="0" w:color="auto"/>
            </w:tcBorders>
            <w:shd w:val="clear" w:color="auto" w:fill="auto"/>
            <w:hideMark/>
          </w:tcPr>
          <w:p w:rsidR="00996E5A" w:rsidRPr="00996E5A" w:rsidRDefault="00996E5A" w:rsidP="00996E5A">
            <w:r w:rsidRPr="00996E5A">
              <w:t>Некрасовское поселение</w:t>
            </w:r>
          </w:p>
        </w:tc>
        <w:tc>
          <w:tcPr>
            <w:tcW w:w="3298" w:type="dxa"/>
            <w:tcBorders>
              <w:top w:val="nil"/>
              <w:left w:val="nil"/>
              <w:bottom w:val="single" w:sz="4" w:space="0" w:color="auto"/>
              <w:right w:val="single" w:sz="4" w:space="0" w:color="auto"/>
            </w:tcBorders>
            <w:shd w:val="clear" w:color="auto" w:fill="auto"/>
            <w:noWrap/>
            <w:hideMark/>
          </w:tcPr>
          <w:p w:rsidR="00996E5A" w:rsidRPr="00996E5A" w:rsidRDefault="00996E5A" w:rsidP="00996E5A">
            <w:pPr>
              <w:jc w:val="center"/>
            </w:pPr>
            <w:r w:rsidRPr="00996E5A">
              <w:t>5 700</w:t>
            </w:r>
          </w:p>
        </w:tc>
      </w:tr>
      <w:tr w:rsidR="00996E5A" w:rsidRPr="00996E5A" w:rsidTr="002F165C">
        <w:trPr>
          <w:gridAfter w:val="1"/>
          <w:wAfter w:w="1509" w:type="dxa"/>
          <w:trHeight w:val="255"/>
        </w:trPr>
        <w:tc>
          <w:tcPr>
            <w:tcW w:w="5754" w:type="dxa"/>
            <w:tcBorders>
              <w:top w:val="nil"/>
              <w:left w:val="single" w:sz="4" w:space="0" w:color="auto"/>
              <w:bottom w:val="single" w:sz="4" w:space="0" w:color="auto"/>
              <w:right w:val="single" w:sz="4" w:space="0" w:color="auto"/>
            </w:tcBorders>
            <w:shd w:val="clear" w:color="auto" w:fill="auto"/>
            <w:hideMark/>
          </w:tcPr>
          <w:p w:rsidR="00996E5A" w:rsidRPr="00996E5A" w:rsidRDefault="00996E5A" w:rsidP="00996E5A">
            <w:r w:rsidRPr="00996E5A">
              <w:t>Туношенское поселение</w:t>
            </w:r>
          </w:p>
        </w:tc>
        <w:tc>
          <w:tcPr>
            <w:tcW w:w="3298" w:type="dxa"/>
            <w:tcBorders>
              <w:top w:val="nil"/>
              <w:left w:val="nil"/>
              <w:bottom w:val="single" w:sz="4" w:space="0" w:color="auto"/>
              <w:right w:val="single" w:sz="4" w:space="0" w:color="auto"/>
            </w:tcBorders>
            <w:shd w:val="clear" w:color="auto" w:fill="auto"/>
            <w:noWrap/>
            <w:hideMark/>
          </w:tcPr>
          <w:p w:rsidR="00996E5A" w:rsidRPr="00996E5A" w:rsidRDefault="00996E5A" w:rsidP="00996E5A">
            <w:pPr>
              <w:jc w:val="center"/>
            </w:pPr>
            <w:r w:rsidRPr="00996E5A">
              <w:t>21 400</w:t>
            </w:r>
          </w:p>
        </w:tc>
      </w:tr>
      <w:tr w:rsidR="00996E5A" w:rsidRPr="00996E5A" w:rsidTr="002F165C">
        <w:trPr>
          <w:gridAfter w:val="1"/>
          <w:wAfter w:w="1509" w:type="dxa"/>
          <w:trHeight w:val="240"/>
        </w:trPr>
        <w:tc>
          <w:tcPr>
            <w:tcW w:w="5754" w:type="dxa"/>
            <w:tcBorders>
              <w:top w:val="nil"/>
              <w:left w:val="single" w:sz="4" w:space="0" w:color="auto"/>
              <w:bottom w:val="single" w:sz="4" w:space="0" w:color="auto"/>
              <w:right w:val="single" w:sz="4" w:space="0" w:color="auto"/>
            </w:tcBorders>
            <w:shd w:val="clear" w:color="auto" w:fill="auto"/>
            <w:hideMark/>
          </w:tcPr>
          <w:p w:rsidR="00996E5A" w:rsidRPr="00996E5A" w:rsidRDefault="00996E5A" w:rsidP="00996E5A">
            <w:pPr>
              <w:rPr>
                <w:b/>
                <w:bCs/>
              </w:rPr>
            </w:pPr>
            <w:r w:rsidRPr="00996E5A">
              <w:rPr>
                <w:b/>
                <w:bCs/>
              </w:rPr>
              <w:t>Итого:</w:t>
            </w:r>
          </w:p>
        </w:tc>
        <w:tc>
          <w:tcPr>
            <w:tcW w:w="3298" w:type="dxa"/>
            <w:tcBorders>
              <w:top w:val="nil"/>
              <w:left w:val="nil"/>
              <w:bottom w:val="single" w:sz="4" w:space="0" w:color="auto"/>
              <w:right w:val="single" w:sz="4" w:space="0" w:color="auto"/>
            </w:tcBorders>
            <w:shd w:val="clear" w:color="auto" w:fill="auto"/>
            <w:noWrap/>
            <w:vAlign w:val="center"/>
            <w:hideMark/>
          </w:tcPr>
          <w:p w:rsidR="00996E5A" w:rsidRPr="00996E5A" w:rsidRDefault="00996E5A" w:rsidP="00996E5A">
            <w:pPr>
              <w:jc w:val="center"/>
              <w:rPr>
                <w:b/>
                <w:bCs/>
              </w:rPr>
            </w:pPr>
            <w:r w:rsidRPr="00996E5A">
              <w:rPr>
                <w:b/>
                <w:bCs/>
              </w:rPr>
              <w:t>112 500</w:t>
            </w:r>
          </w:p>
        </w:tc>
      </w:tr>
      <w:tr w:rsidR="00996E5A" w:rsidRPr="00996E5A" w:rsidTr="002F165C">
        <w:trPr>
          <w:gridAfter w:val="1"/>
          <w:wAfter w:w="1509" w:type="dxa"/>
          <w:trHeight w:val="255"/>
        </w:trPr>
        <w:tc>
          <w:tcPr>
            <w:tcW w:w="9052" w:type="dxa"/>
            <w:gridSpan w:val="2"/>
            <w:tcBorders>
              <w:top w:val="nil"/>
              <w:left w:val="nil"/>
              <w:bottom w:val="nil"/>
              <w:right w:val="nil"/>
            </w:tcBorders>
            <w:shd w:val="clear" w:color="auto" w:fill="auto"/>
            <w:vAlign w:val="center"/>
            <w:hideMark/>
          </w:tcPr>
          <w:p w:rsidR="00996E5A" w:rsidRPr="00996E5A" w:rsidRDefault="00996E5A" w:rsidP="00996E5A">
            <w:pPr>
              <w:jc w:val="center"/>
              <w:rPr>
                <w:b/>
                <w:bCs/>
              </w:rPr>
            </w:pPr>
          </w:p>
        </w:tc>
      </w:tr>
      <w:tr w:rsidR="00996E5A" w:rsidRPr="00996E5A" w:rsidTr="002F165C">
        <w:trPr>
          <w:gridAfter w:val="1"/>
          <w:wAfter w:w="1509" w:type="dxa"/>
          <w:trHeight w:val="255"/>
        </w:trPr>
        <w:tc>
          <w:tcPr>
            <w:tcW w:w="9052" w:type="dxa"/>
            <w:gridSpan w:val="2"/>
            <w:tcBorders>
              <w:top w:val="nil"/>
              <w:left w:val="nil"/>
              <w:bottom w:val="single" w:sz="4" w:space="0" w:color="auto"/>
              <w:right w:val="nil"/>
            </w:tcBorders>
            <w:shd w:val="clear" w:color="auto" w:fill="auto"/>
            <w:vAlign w:val="bottom"/>
            <w:hideMark/>
          </w:tcPr>
          <w:tbl>
            <w:tblPr>
              <w:tblW w:w="8836" w:type="dxa"/>
              <w:tblLook w:val="04A0"/>
            </w:tblPr>
            <w:tblGrid>
              <w:gridCol w:w="5575"/>
              <w:gridCol w:w="3261"/>
            </w:tblGrid>
            <w:tr w:rsidR="002F165C" w:rsidRPr="002F165C" w:rsidTr="002F165C">
              <w:trPr>
                <w:trHeight w:val="975"/>
              </w:trPr>
              <w:tc>
                <w:tcPr>
                  <w:tcW w:w="8836" w:type="dxa"/>
                  <w:gridSpan w:val="2"/>
                  <w:tcBorders>
                    <w:top w:val="nil"/>
                    <w:left w:val="nil"/>
                    <w:bottom w:val="single" w:sz="4" w:space="0" w:color="auto"/>
                    <w:right w:val="nil"/>
                  </w:tcBorders>
                  <w:shd w:val="clear" w:color="auto" w:fill="auto"/>
                  <w:vAlign w:val="bottom"/>
                  <w:hideMark/>
                </w:tcPr>
                <w:p w:rsidR="002F165C" w:rsidRDefault="002F165C" w:rsidP="002F165C">
                  <w:pPr>
                    <w:jc w:val="center"/>
                    <w:rPr>
                      <w:b/>
                      <w:bCs/>
                      <w:i/>
                      <w:iCs/>
                      <w:sz w:val="26"/>
                      <w:szCs w:val="26"/>
                    </w:rPr>
                  </w:pPr>
                  <w:r w:rsidRPr="002F165C">
                    <w:rPr>
                      <w:b/>
                      <w:bCs/>
                      <w:i/>
                      <w:iCs/>
                      <w:sz w:val="26"/>
                      <w:szCs w:val="26"/>
                    </w:rPr>
                    <w:t>Иные межбюджетные трансферты из бюджета Ярославского муниципального района бюджетам поселений, входящих в состав ЯМР, на ликвидацию несанкционированных свалок отходов</w:t>
                  </w:r>
                </w:p>
                <w:p w:rsidR="002F165C" w:rsidRPr="002F165C" w:rsidRDefault="002F165C" w:rsidP="002F165C">
                  <w:pPr>
                    <w:jc w:val="center"/>
                    <w:rPr>
                      <w:sz w:val="26"/>
                      <w:szCs w:val="26"/>
                    </w:rPr>
                  </w:pPr>
                </w:p>
              </w:tc>
            </w:tr>
            <w:tr w:rsidR="002F165C" w:rsidRPr="002F165C" w:rsidTr="002F165C">
              <w:trPr>
                <w:trHeight w:val="285"/>
              </w:trPr>
              <w:tc>
                <w:tcPr>
                  <w:tcW w:w="5575" w:type="dxa"/>
                  <w:tcBorders>
                    <w:top w:val="nil"/>
                    <w:left w:val="single" w:sz="4" w:space="0" w:color="auto"/>
                    <w:bottom w:val="single" w:sz="4" w:space="0" w:color="auto"/>
                    <w:right w:val="nil"/>
                  </w:tcBorders>
                  <w:shd w:val="clear" w:color="auto" w:fill="auto"/>
                  <w:noWrap/>
                  <w:vAlign w:val="center"/>
                  <w:hideMark/>
                </w:tcPr>
                <w:p w:rsidR="002F165C" w:rsidRPr="002F165C" w:rsidRDefault="002F165C" w:rsidP="002F165C">
                  <w:pPr>
                    <w:jc w:val="center"/>
                    <w:rPr>
                      <w:b/>
                      <w:bCs/>
                    </w:rPr>
                  </w:pPr>
                  <w:r w:rsidRPr="002F165C">
                    <w:rPr>
                      <w:b/>
                      <w:bCs/>
                    </w:rPr>
                    <w:t xml:space="preserve">Наименование </w:t>
                  </w:r>
                </w:p>
              </w:tc>
              <w:tc>
                <w:tcPr>
                  <w:tcW w:w="32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F165C" w:rsidRPr="002F165C" w:rsidRDefault="002F165C" w:rsidP="002F165C">
                  <w:pPr>
                    <w:jc w:val="center"/>
                    <w:rPr>
                      <w:b/>
                      <w:bCs/>
                    </w:rPr>
                  </w:pPr>
                  <w:r w:rsidRPr="002F165C">
                    <w:rPr>
                      <w:b/>
                      <w:bCs/>
                    </w:rPr>
                    <w:t xml:space="preserve">План (руб.) </w:t>
                  </w:r>
                </w:p>
              </w:tc>
            </w:tr>
            <w:tr w:rsidR="002F165C" w:rsidRPr="002F165C" w:rsidTr="002F165C">
              <w:trPr>
                <w:trHeight w:val="255"/>
              </w:trPr>
              <w:tc>
                <w:tcPr>
                  <w:tcW w:w="5575" w:type="dxa"/>
                  <w:tcBorders>
                    <w:top w:val="nil"/>
                    <w:left w:val="single" w:sz="4" w:space="0" w:color="auto"/>
                    <w:bottom w:val="single" w:sz="4" w:space="0" w:color="auto"/>
                    <w:right w:val="single" w:sz="4" w:space="0" w:color="auto"/>
                  </w:tcBorders>
                  <w:shd w:val="clear" w:color="auto" w:fill="auto"/>
                  <w:hideMark/>
                </w:tcPr>
                <w:p w:rsidR="002F165C" w:rsidRPr="002F165C" w:rsidRDefault="002F165C" w:rsidP="002F165C">
                  <w:r w:rsidRPr="002F165C">
                    <w:t>Кузнечихинское поселение</w:t>
                  </w:r>
                </w:p>
              </w:tc>
              <w:tc>
                <w:tcPr>
                  <w:tcW w:w="3261" w:type="dxa"/>
                  <w:tcBorders>
                    <w:top w:val="nil"/>
                    <w:left w:val="nil"/>
                    <w:bottom w:val="single" w:sz="4" w:space="0" w:color="auto"/>
                    <w:right w:val="single" w:sz="4" w:space="0" w:color="auto"/>
                  </w:tcBorders>
                  <w:shd w:val="clear" w:color="auto" w:fill="auto"/>
                  <w:noWrap/>
                  <w:hideMark/>
                </w:tcPr>
                <w:p w:rsidR="002F165C" w:rsidRPr="002F165C" w:rsidRDefault="002F165C" w:rsidP="002F165C">
                  <w:pPr>
                    <w:jc w:val="center"/>
                  </w:pPr>
                  <w:r w:rsidRPr="002F165C">
                    <w:t>155 018</w:t>
                  </w:r>
                </w:p>
              </w:tc>
            </w:tr>
            <w:tr w:rsidR="002F165C" w:rsidRPr="002F165C" w:rsidTr="002F165C">
              <w:trPr>
                <w:trHeight w:val="255"/>
              </w:trPr>
              <w:tc>
                <w:tcPr>
                  <w:tcW w:w="5575" w:type="dxa"/>
                  <w:tcBorders>
                    <w:top w:val="nil"/>
                    <w:left w:val="single" w:sz="4" w:space="0" w:color="auto"/>
                    <w:bottom w:val="single" w:sz="4" w:space="0" w:color="auto"/>
                    <w:right w:val="single" w:sz="4" w:space="0" w:color="auto"/>
                  </w:tcBorders>
                  <w:shd w:val="clear" w:color="auto" w:fill="auto"/>
                  <w:hideMark/>
                </w:tcPr>
                <w:p w:rsidR="002F165C" w:rsidRPr="002F165C" w:rsidRDefault="002F165C" w:rsidP="002F165C">
                  <w:r w:rsidRPr="002F165C">
                    <w:t>Заволжское поселение</w:t>
                  </w:r>
                </w:p>
              </w:tc>
              <w:tc>
                <w:tcPr>
                  <w:tcW w:w="3261" w:type="dxa"/>
                  <w:tcBorders>
                    <w:top w:val="nil"/>
                    <w:left w:val="nil"/>
                    <w:bottom w:val="single" w:sz="4" w:space="0" w:color="auto"/>
                    <w:right w:val="single" w:sz="4" w:space="0" w:color="auto"/>
                  </w:tcBorders>
                  <w:shd w:val="clear" w:color="auto" w:fill="auto"/>
                  <w:noWrap/>
                  <w:hideMark/>
                </w:tcPr>
                <w:p w:rsidR="002F165C" w:rsidRPr="002F165C" w:rsidRDefault="002F165C" w:rsidP="002F165C">
                  <w:pPr>
                    <w:jc w:val="center"/>
                  </w:pPr>
                  <w:r w:rsidRPr="002F165C">
                    <w:t>164 546</w:t>
                  </w:r>
                </w:p>
              </w:tc>
            </w:tr>
            <w:tr w:rsidR="002F165C" w:rsidRPr="002F165C" w:rsidTr="002F165C">
              <w:trPr>
                <w:trHeight w:val="255"/>
              </w:trPr>
              <w:tc>
                <w:tcPr>
                  <w:tcW w:w="5575" w:type="dxa"/>
                  <w:tcBorders>
                    <w:top w:val="nil"/>
                    <w:left w:val="single" w:sz="4" w:space="0" w:color="auto"/>
                    <w:bottom w:val="single" w:sz="4" w:space="0" w:color="auto"/>
                    <w:right w:val="single" w:sz="4" w:space="0" w:color="auto"/>
                  </w:tcBorders>
                  <w:shd w:val="clear" w:color="auto" w:fill="auto"/>
                  <w:hideMark/>
                </w:tcPr>
                <w:p w:rsidR="002F165C" w:rsidRPr="002F165C" w:rsidRDefault="002F165C" w:rsidP="002F165C">
                  <w:r w:rsidRPr="002F165C">
                    <w:t>Ивняковское поселение</w:t>
                  </w:r>
                </w:p>
              </w:tc>
              <w:tc>
                <w:tcPr>
                  <w:tcW w:w="3261" w:type="dxa"/>
                  <w:tcBorders>
                    <w:top w:val="nil"/>
                    <w:left w:val="nil"/>
                    <w:bottom w:val="single" w:sz="4" w:space="0" w:color="auto"/>
                    <w:right w:val="single" w:sz="4" w:space="0" w:color="auto"/>
                  </w:tcBorders>
                  <w:shd w:val="clear" w:color="auto" w:fill="auto"/>
                  <w:noWrap/>
                  <w:hideMark/>
                </w:tcPr>
                <w:p w:rsidR="002F165C" w:rsidRPr="002F165C" w:rsidRDefault="002F165C" w:rsidP="002F165C">
                  <w:pPr>
                    <w:jc w:val="center"/>
                  </w:pPr>
                  <w:r w:rsidRPr="002F165C">
                    <w:t>124 224</w:t>
                  </w:r>
                </w:p>
              </w:tc>
            </w:tr>
            <w:tr w:rsidR="002F165C" w:rsidRPr="002F165C" w:rsidTr="002F165C">
              <w:trPr>
                <w:trHeight w:val="255"/>
              </w:trPr>
              <w:tc>
                <w:tcPr>
                  <w:tcW w:w="5575" w:type="dxa"/>
                  <w:tcBorders>
                    <w:top w:val="nil"/>
                    <w:left w:val="single" w:sz="4" w:space="0" w:color="auto"/>
                    <w:bottom w:val="single" w:sz="4" w:space="0" w:color="auto"/>
                    <w:right w:val="single" w:sz="4" w:space="0" w:color="auto"/>
                  </w:tcBorders>
                  <w:shd w:val="clear" w:color="auto" w:fill="auto"/>
                  <w:hideMark/>
                </w:tcPr>
                <w:p w:rsidR="002F165C" w:rsidRPr="002F165C" w:rsidRDefault="002F165C" w:rsidP="002F165C">
                  <w:r w:rsidRPr="002F165C">
                    <w:t>Карабихское поселение</w:t>
                  </w:r>
                </w:p>
              </w:tc>
              <w:tc>
                <w:tcPr>
                  <w:tcW w:w="3261" w:type="dxa"/>
                  <w:tcBorders>
                    <w:top w:val="nil"/>
                    <w:left w:val="nil"/>
                    <w:bottom w:val="single" w:sz="4" w:space="0" w:color="auto"/>
                    <w:right w:val="single" w:sz="4" w:space="0" w:color="auto"/>
                  </w:tcBorders>
                  <w:shd w:val="clear" w:color="auto" w:fill="auto"/>
                  <w:noWrap/>
                  <w:hideMark/>
                </w:tcPr>
                <w:p w:rsidR="002F165C" w:rsidRPr="002F165C" w:rsidRDefault="002F165C" w:rsidP="002F165C">
                  <w:pPr>
                    <w:jc w:val="center"/>
                  </w:pPr>
                  <w:r w:rsidRPr="002F165C">
                    <w:t>171 660</w:t>
                  </w:r>
                </w:p>
              </w:tc>
            </w:tr>
            <w:tr w:rsidR="002F165C" w:rsidRPr="002F165C" w:rsidTr="002F165C">
              <w:trPr>
                <w:trHeight w:val="255"/>
              </w:trPr>
              <w:tc>
                <w:tcPr>
                  <w:tcW w:w="5575" w:type="dxa"/>
                  <w:tcBorders>
                    <w:top w:val="nil"/>
                    <w:left w:val="single" w:sz="4" w:space="0" w:color="auto"/>
                    <w:bottom w:val="single" w:sz="4" w:space="0" w:color="auto"/>
                    <w:right w:val="single" w:sz="4" w:space="0" w:color="auto"/>
                  </w:tcBorders>
                  <w:shd w:val="clear" w:color="auto" w:fill="auto"/>
                  <w:hideMark/>
                </w:tcPr>
                <w:p w:rsidR="002F165C" w:rsidRPr="002F165C" w:rsidRDefault="002F165C" w:rsidP="002F165C">
                  <w:r w:rsidRPr="002F165C">
                    <w:t>Курбское поселение</w:t>
                  </w:r>
                </w:p>
              </w:tc>
              <w:tc>
                <w:tcPr>
                  <w:tcW w:w="3261" w:type="dxa"/>
                  <w:tcBorders>
                    <w:top w:val="nil"/>
                    <w:left w:val="nil"/>
                    <w:bottom w:val="single" w:sz="4" w:space="0" w:color="auto"/>
                    <w:right w:val="single" w:sz="4" w:space="0" w:color="auto"/>
                  </w:tcBorders>
                  <w:shd w:val="clear" w:color="auto" w:fill="auto"/>
                  <w:noWrap/>
                  <w:hideMark/>
                </w:tcPr>
                <w:p w:rsidR="002F165C" w:rsidRPr="002F165C" w:rsidRDefault="002F165C" w:rsidP="002F165C">
                  <w:pPr>
                    <w:jc w:val="center"/>
                  </w:pPr>
                  <w:r w:rsidRPr="002F165C">
                    <w:t>121 608</w:t>
                  </w:r>
                </w:p>
              </w:tc>
            </w:tr>
            <w:tr w:rsidR="002F165C" w:rsidRPr="002F165C" w:rsidTr="002F165C">
              <w:trPr>
                <w:trHeight w:val="255"/>
              </w:trPr>
              <w:tc>
                <w:tcPr>
                  <w:tcW w:w="5575" w:type="dxa"/>
                  <w:tcBorders>
                    <w:top w:val="nil"/>
                    <w:left w:val="single" w:sz="4" w:space="0" w:color="auto"/>
                    <w:bottom w:val="single" w:sz="4" w:space="0" w:color="auto"/>
                    <w:right w:val="single" w:sz="4" w:space="0" w:color="auto"/>
                  </w:tcBorders>
                  <w:shd w:val="clear" w:color="auto" w:fill="auto"/>
                  <w:hideMark/>
                </w:tcPr>
                <w:p w:rsidR="002F165C" w:rsidRPr="002F165C" w:rsidRDefault="002F165C" w:rsidP="002F165C">
                  <w:r w:rsidRPr="002F165C">
                    <w:t>Некрасовское поселение</w:t>
                  </w:r>
                </w:p>
              </w:tc>
              <w:tc>
                <w:tcPr>
                  <w:tcW w:w="3261" w:type="dxa"/>
                  <w:tcBorders>
                    <w:top w:val="nil"/>
                    <w:left w:val="nil"/>
                    <w:bottom w:val="single" w:sz="4" w:space="0" w:color="auto"/>
                    <w:right w:val="single" w:sz="4" w:space="0" w:color="auto"/>
                  </w:tcBorders>
                  <w:shd w:val="clear" w:color="auto" w:fill="auto"/>
                  <w:noWrap/>
                  <w:hideMark/>
                </w:tcPr>
                <w:p w:rsidR="002F165C" w:rsidRPr="002F165C" w:rsidRDefault="002F165C" w:rsidP="002F165C">
                  <w:pPr>
                    <w:jc w:val="center"/>
                  </w:pPr>
                  <w:r w:rsidRPr="002F165C">
                    <w:t>37 071</w:t>
                  </w:r>
                </w:p>
              </w:tc>
            </w:tr>
            <w:tr w:rsidR="002F165C" w:rsidRPr="002F165C" w:rsidTr="002F165C">
              <w:trPr>
                <w:trHeight w:val="255"/>
              </w:trPr>
              <w:tc>
                <w:tcPr>
                  <w:tcW w:w="5575" w:type="dxa"/>
                  <w:tcBorders>
                    <w:top w:val="nil"/>
                    <w:left w:val="single" w:sz="4" w:space="0" w:color="auto"/>
                    <w:bottom w:val="single" w:sz="4" w:space="0" w:color="auto"/>
                    <w:right w:val="single" w:sz="4" w:space="0" w:color="auto"/>
                  </w:tcBorders>
                  <w:shd w:val="clear" w:color="auto" w:fill="auto"/>
                  <w:hideMark/>
                </w:tcPr>
                <w:p w:rsidR="002F165C" w:rsidRPr="002F165C" w:rsidRDefault="002F165C" w:rsidP="002F165C">
                  <w:r w:rsidRPr="002F165C">
                    <w:t>Туношенское поселение</w:t>
                  </w:r>
                </w:p>
              </w:tc>
              <w:tc>
                <w:tcPr>
                  <w:tcW w:w="3261" w:type="dxa"/>
                  <w:tcBorders>
                    <w:top w:val="nil"/>
                    <w:left w:val="nil"/>
                    <w:bottom w:val="single" w:sz="4" w:space="0" w:color="auto"/>
                    <w:right w:val="single" w:sz="4" w:space="0" w:color="auto"/>
                  </w:tcBorders>
                  <w:shd w:val="clear" w:color="auto" w:fill="auto"/>
                  <w:noWrap/>
                  <w:hideMark/>
                </w:tcPr>
                <w:p w:rsidR="002F165C" w:rsidRPr="002F165C" w:rsidRDefault="002F165C" w:rsidP="002F165C">
                  <w:pPr>
                    <w:jc w:val="center"/>
                  </w:pPr>
                  <w:r w:rsidRPr="002F165C">
                    <w:t>100 262</w:t>
                  </w:r>
                </w:p>
              </w:tc>
            </w:tr>
            <w:tr w:rsidR="002F165C" w:rsidRPr="002F165C" w:rsidTr="002F165C">
              <w:trPr>
                <w:trHeight w:val="255"/>
              </w:trPr>
              <w:tc>
                <w:tcPr>
                  <w:tcW w:w="5575" w:type="dxa"/>
                  <w:tcBorders>
                    <w:top w:val="nil"/>
                    <w:left w:val="single" w:sz="4" w:space="0" w:color="auto"/>
                    <w:bottom w:val="single" w:sz="4" w:space="0" w:color="auto"/>
                    <w:right w:val="single" w:sz="4" w:space="0" w:color="auto"/>
                  </w:tcBorders>
                  <w:shd w:val="clear" w:color="auto" w:fill="auto"/>
                  <w:hideMark/>
                </w:tcPr>
                <w:p w:rsidR="002F165C" w:rsidRPr="002F165C" w:rsidRDefault="002F165C" w:rsidP="002F165C">
                  <w:r w:rsidRPr="002F165C">
                    <w:t>ГП Лесная Поляна</w:t>
                  </w:r>
                </w:p>
              </w:tc>
              <w:tc>
                <w:tcPr>
                  <w:tcW w:w="3261" w:type="dxa"/>
                  <w:tcBorders>
                    <w:top w:val="nil"/>
                    <w:left w:val="nil"/>
                    <w:bottom w:val="single" w:sz="4" w:space="0" w:color="auto"/>
                    <w:right w:val="single" w:sz="4" w:space="0" w:color="auto"/>
                  </w:tcBorders>
                  <w:shd w:val="clear" w:color="auto" w:fill="auto"/>
                  <w:noWrap/>
                  <w:hideMark/>
                </w:tcPr>
                <w:p w:rsidR="002F165C" w:rsidRPr="002F165C" w:rsidRDefault="002F165C" w:rsidP="002F165C">
                  <w:pPr>
                    <w:jc w:val="center"/>
                  </w:pPr>
                  <w:r w:rsidRPr="002F165C">
                    <w:t>25 611</w:t>
                  </w:r>
                </w:p>
              </w:tc>
            </w:tr>
            <w:tr w:rsidR="002F165C" w:rsidRPr="002F165C" w:rsidTr="002F165C">
              <w:trPr>
                <w:trHeight w:val="240"/>
              </w:trPr>
              <w:tc>
                <w:tcPr>
                  <w:tcW w:w="5575" w:type="dxa"/>
                  <w:tcBorders>
                    <w:top w:val="nil"/>
                    <w:left w:val="single" w:sz="4" w:space="0" w:color="auto"/>
                    <w:bottom w:val="single" w:sz="4" w:space="0" w:color="auto"/>
                    <w:right w:val="single" w:sz="4" w:space="0" w:color="auto"/>
                  </w:tcBorders>
                  <w:shd w:val="clear" w:color="auto" w:fill="auto"/>
                  <w:hideMark/>
                </w:tcPr>
                <w:p w:rsidR="002F165C" w:rsidRPr="002F165C" w:rsidRDefault="002F165C" w:rsidP="002F165C">
                  <w:pPr>
                    <w:rPr>
                      <w:b/>
                      <w:bCs/>
                    </w:rPr>
                  </w:pPr>
                  <w:r w:rsidRPr="002F165C">
                    <w:rPr>
                      <w:b/>
                      <w:bCs/>
                    </w:rPr>
                    <w:t>Итого:</w:t>
                  </w:r>
                </w:p>
              </w:tc>
              <w:tc>
                <w:tcPr>
                  <w:tcW w:w="3261" w:type="dxa"/>
                  <w:tcBorders>
                    <w:top w:val="nil"/>
                    <w:left w:val="nil"/>
                    <w:bottom w:val="single" w:sz="4" w:space="0" w:color="auto"/>
                    <w:right w:val="single" w:sz="4" w:space="0" w:color="auto"/>
                  </w:tcBorders>
                  <w:shd w:val="clear" w:color="auto" w:fill="auto"/>
                  <w:noWrap/>
                  <w:vAlign w:val="center"/>
                  <w:hideMark/>
                </w:tcPr>
                <w:p w:rsidR="002F165C" w:rsidRPr="002F165C" w:rsidRDefault="002F165C" w:rsidP="002F165C">
                  <w:pPr>
                    <w:jc w:val="center"/>
                    <w:rPr>
                      <w:b/>
                      <w:bCs/>
                    </w:rPr>
                  </w:pPr>
                  <w:r w:rsidRPr="002F165C">
                    <w:rPr>
                      <w:b/>
                      <w:bCs/>
                    </w:rPr>
                    <w:t>900 000</w:t>
                  </w:r>
                </w:p>
              </w:tc>
            </w:tr>
          </w:tbl>
          <w:p w:rsidR="002F165C" w:rsidRDefault="002F165C" w:rsidP="00996E5A">
            <w:pPr>
              <w:jc w:val="center"/>
              <w:rPr>
                <w:b/>
                <w:bCs/>
                <w:i/>
                <w:iCs/>
                <w:sz w:val="26"/>
                <w:szCs w:val="26"/>
              </w:rPr>
            </w:pPr>
          </w:p>
          <w:p w:rsidR="00996E5A" w:rsidRDefault="00996E5A" w:rsidP="00996E5A">
            <w:pPr>
              <w:jc w:val="center"/>
              <w:rPr>
                <w:b/>
                <w:bCs/>
                <w:i/>
                <w:iCs/>
                <w:sz w:val="26"/>
                <w:szCs w:val="26"/>
              </w:rPr>
            </w:pPr>
            <w:r w:rsidRPr="00996E5A">
              <w:rPr>
                <w:b/>
                <w:bCs/>
                <w:i/>
                <w:iCs/>
                <w:sz w:val="26"/>
                <w:szCs w:val="26"/>
              </w:rPr>
              <w:t>Реконструкция, строительство шахтных колодцев</w:t>
            </w:r>
          </w:p>
          <w:p w:rsidR="00996E5A" w:rsidRPr="00996E5A" w:rsidRDefault="00996E5A" w:rsidP="00996E5A">
            <w:pPr>
              <w:jc w:val="center"/>
              <w:rPr>
                <w:sz w:val="26"/>
                <w:szCs w:val="26"/>
              </w:rPr>
            </w:pPr>
          </w:p>
        </w:tc>
      </w:tr>
      <w:tr w:rsidR="00996E5A" w:rsidRPr="00996E5A" w:rsidTr="002F165C">
        <w:trPr>
          <w:gridAfter w:val="1"/>
          <w:wAfter w:w="1509" w:type="dxa"/>
          <w:trHeight w:val="285"/>
        </w:trPr>
        <w:tc>
          <w:tcPr>
            <w:tcW w:w="5754" w:type="dxa"/>
            <w:tcBorders>
              <w:top w:val="nil"/>
              <w:left w:val="single" w:sz="4" w:space="0" w:color="auto"/>
              <w:bottom w:val="single" w:sz="4" w:space="0" w:color="auto"/>
              <w:right w:val="nil"/>
            </w:tcBorders>
            <w:shd w:val="clear" w:color="auto" w:fill="auto"/>
            <w:noWrap/>
            <w:vAlign w:val="center"/>
            <w:hideMark/>
          </w:tcPr>
          <w:p w:rsidR="00996E5A" w:rsidRPr="00996E5A" w:rsidRDefault="00996E5A" w:rsidP="00996E5A">
            <w:pPr>
              <w:jc w:val="center"/>
              <w:rPr>
                <w:b/>
                <w:bCs/>
              </w:rPr>
            </w:pPr>
            <w:r w:rsidRPr="00996E5A">
              <w:rPr>
                <w:b/>
                <w:bCs/>
              </w:rPr>
              <w:t xml:space="preserve">Наименование </w:t>
            </w:r>
          </w:p>
        </w:tc>
        <w:tc>
          <w:tcPr>
            <w:tcW w:w="32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96E5A" w:rsidRPr="00996E5A" w:rsidRDefault="00996E5A" w:rsidP="00996E5A">
            <w:pPr>
              <w:jc w:val="center"/>
              <w:rPr>
                <w:b/>
                <w:bCs/>
              </w:rPr>
            </w:pPr>
            <w:r w:rsidRPr="00996E5A">
              <w:rPr>
                <w:b/>
                <w:bCs/>
              </w:rPr>
              <w:t xml:space="preserve">План (руб.) </w:t>
            </w:r>
          </w:p>
        </w:tc>
      </w:tr>
      <w:tr w:rsidR="00996E5A" w:rsidRPr="00996E5A" w:rsidTr="002F165C">
        <w:trPr>
          <w:gridAfter w:val="1"/>
          <w:wAfter w:w="1509" w:type="dxa"/>
          <w:trHeight w:val="255"/>
        </w:trPr>
        <w:tc>
          <w:tcPr>
            <w:tcW w:w="5754" w:type="dxa"/>
            <w:tcBorders>
              <w:top w:val="nil"/>
              <w:left w:val="single" w:sz="4" w:space="0" w:color="auto"/>
              <w:bottom w:val="single" w:sz="4" w:space="0" w:color="auto"/>
              <w:right w:val="single" w:sz="4" w:space="0" w:color="auto"/>
            </w:tcBorders>
            <w:shd w:val="clear" w:color="auto" w:fill="auto"/>
            <w:hideMark/>
          </w:tcPr>
          <w:p w:rsidR="00996E5A" w:rsidRPr="00996E5A" w:rsidRDefault="00996E5A" w:rsidP="00996E5A">
            <w:r w:rsidRPr="00996E5A">
              <w:t>Кузнечихинское поселение</w:t>
            </w:r>
          </w:p>
        </w:tc>
        <w:tc>
          <w:tcPr>
            <w:tcW w:w="3298" w:type="dxa"/>
            <w:tcBorders>
              <w:top w:val="nil"/>
              <w:left w:val="nil"/>
              <w:bottom w:val="single" w:sz="4" w:space="0" w:color="auto"/>
              <w:right w:val="single" w:sz="4" w:space="0" w:color="auto"/>
            </w:tcBorders>
            <w:shd w:val="clear" w:color="auto" w:fill="auto"/>
            <w:noWrap/>
            <w:hideMark/>
          </w:tcPr>
          <w:p w:rsidR="00996E5A" w:rsidRPr="00996E5A" w:rsidRDefault="00996E5A" w:rsidP="00996E5A">
            <w:pPr>
              <w:jc w:val="center"/>
            </w:pPr>
            <w:r w:rsidRPr="00996E5A">
              <w:t>200 000</w:t>
            </w:r>
          </w:p>
        </w:tc>
      </w:tr>
      <w:tr w:rsidR="00996E5A" w:rsidRPr="00996E5A" w:rsidTr="002F165C">
        <w:trPr>
          <w:gridAfter w:val="1"/>
          <w:wAfter w:w="1509" w:type="dxa"/>
          <w:trHeight w:val="255"/>
        </w:trPr>
        <w:tc>
          <w:tcPr>
            <w:tcW w:w="5754" w:type="dxa"/>
            <w:tcBorders>
              <w:top w:val="nil"/>
              <w:left w:val="single" w:sz="4" w:space="0" w:color="auto"/>
              <w:bottom w:val="single" w:sz="4" w:space="0" w:color="auto"/>
              <w:right w:val="single" w:sz="4" w:space="0" w:color="auto"/>
            </w:tcBorders>
            <w:shd w:val="clear" w:color="auto" w:fill="auto"/>
            <w:hideMark/>
          </w:tcPr>
          <w:p w:rsidR="00996E5A" w:rsidRPr="00996E5A" w:rsidRDefault="00996E5A" w:rsidP="00996E5A">
            <w:r w:rsidRPr="00996E5A">
              <w:t>Заволжское поселение</w:t>
            </w:r>
          </w:p>
        </w:tc>
        <w:tc>
          <w:tcPr>
            <w:tcW w:w="3298" w:type="dxa"/>
            <w:tcBorders>
              <w:top w:val="nil"/>
              <w:left w:val="nil"/>
              <w:bottom w:val="single" w:sz="4" w:space="0" w:color="auto"/>
              <w:right w:val="single" w:sz="4" w:space="0" w:color="auto"/>
            </w:tcBorders>
            <w:shd w:val="clear" w:color="auto" w:fill="auto"/>
            <w:noWrap/>
            <w:hideMark/>
          </w:tcPr>
          <w:p w:rsidR="00996E5A" w:rsidRPr="00996E5A" w:rsidRDefault="00996E5A" w:rsidP="00996E5A">
            <w:pPr>
              <w:jc w:val="center"/>
            </w:pPr>
            <w:r w:rsidRPr="00996E5A">
              <w:t>200 000</w:t>
            </w:r>
          </w:p>
        </w:tc>
      </w:tr>
      <w:tr w:rsidR="00996E5A" w:rsidRPr="00996E5A" w:rsidTr="002F165C">
        <w:trPr>
          <w:gridAfter w:val="1"/>
          <w:wAfter w:w="1509" w:type="dxa"/>
          <w:trHeight w:val="255"/>
        </w:trPr>
        <w:tc>
          <w:tcPr>
            <w:tcW w:w="5754" w:type="dxa"/>
            <w:tcBorders>
              <w:top w:val="nil"/>
              <w:left w:val="single" w:sz="4" w:space="0" w:color="auto"/>
              <w:bottom w:val="single" w:sz="4" w:space="0" w:color="auto"/>
              <w:right w:val="single" w:sz="4" w:space="0" w:color="auto"/>
            </w:tcBorders>
            <w:shd w:val="clear" w:color="auto" w:fill="auto"/>
            <w:hideMark/>
          </w:tcPr>
          <w:p w:rsidR="00996E5A" w:rsidRPr="00996E5A" w:rsidRDefault="00996E5A" w:rsidP="00996E5A">
            <w:r w:rsidRPr="00996E5A">
              <w:t>Ивняковское поселение</w:t>
            </w:r>
          </w:p>
        </w:tc>
        <w:tc>
          <w:tcPr>
            <w:tcW w:w="3298" w:type="dxa"/>
            <w:tcBorders>
              <w:top w:val="nil"/>
              <w:left w:val="nil"/>
              <w:bottom w:val="single" w:sz="4" w:space="0" w:color="auto"/>
              <w:right w:val="single" w:sz="4" w:space="0" w:color="auto"/>
            </w:tcBorders>
            <w:shd w:val="clear" w:color="auto" w:fill="auto"/>
            <w:noWrap/>
            <w:hideMark/>
          </w:tcPr>
          <w:p w:rsidR="00996E5A" w:rsidRPr="00996E5A" w:rsidRDefault="00996E5A" w:rsidP="00996E5A">
            <w:pPr>
              <w:jc w:val="center"/>
            </w:pPr>
            <w:r w:rsidRPr="00996E5A">
              <w:t>200 000</w:t>
            </w:r>
          </w:p>
        </w:tc>
      </w:tr>
      <w:tr w:rsidR="00996E5A" w:rsidRPr="00996E5A" w:rsidTr="002F165C">
        <w:trPr>
          <w:gridAfter w:val="1"/>
          <w:wAfter w:w="1509" w:type="dxa"/>
          <w:trHeight w:val="255"/>
        </w:trPr>
        <w:tc>
          <w:tcPr>
            <w:tcW w:w="5754" w:type="dxa"/>
            <w:tcBorders>
              <w:top w:val="nil"/>
              <w:left w:val="single" w:sz="4" w:space="0" w:color="auto"/>
              <w:bottom w:val="single" w:sz="4" w:space="0" w:color="auto"/>
              <w:right w:val="single" w:sz="4" w:space="0" w:color="auto"/>
            </w:tcBorders>
            <w:shd w:val="clear" w:color="auto" w:fill="auto"/>
            <w:hideMark/>
          </w:tcPr>
          <w:p w:rsidR="00996E5A" w:rsidRPr="00996E5A" w:rsidRDefault="00996E5A" w:rsidP="00996E5A">
            <w:r w:rsidRPr="00996E5A">
              <w:t>Карабихское поселение</w:t>
            </w:r>
          </w:p>
        </w:tc>
        <w:tc>
          <w:tcPr>
            <w:tcW w:w="3298" w:type="dxa"/>
            <w:tcBorders>
              <w:top w:val="nil"/>
              <w:left w:val="nil"/>
              <w:bottom w:val="single" w:sz="4" w:space="0" w:color="auto"/>
              <w:right w:val="single" w:sz="4" w:space="0" w:color="auto"/>
            </w:tcBorders>
            <w:shd w:val="clear" w:color="auto" w:fill="auto"/>
            <w:noWrap/>
            <w:hideMark/>
          </w:tcPr>
          <w:p w:rsidR="00996E5A" w:rsidRPr="00996E5A" w:rsidRDefault="00996E5A" w:rsidP="00996E5A">
            <w:pPr>
              <w:jc w:val="center"/>
            </w:pPr>
            <w:r w:rsidRPr="00996E5A">
              <w:t>200 000</w:t>
            </w:r>
          </w:p>
        </w:tc>
      </w:tr>
      <w:tr w:rsidR="00996E5A" w:rsidRPr="00996E5A" w:rsidTr="002F165C">
        <w:trPr>
          <w:gridAfter w:val="1"/>
          <w:wAfter w:w="1509" w:type="dxa"/>
          <w:trHeight w:val="255"/>
        </w:trPr>
        <w:tc>
          <w:tcPr>
            <w:tcW w:w="5754" w:type="dxa"/>
            <w:tcBorders>
              <w:top w:val="nil"/>
              <w:left w:val="single" w:sz="4" w:space="0" w:color="auto"/>
              <w:bottom w:val="single" w:sz="4" w:space="0" w:color="auto"/>
              <w:right w:val="single" w:sz="4" w:space="0" w:color="auto"/>
            </w:tcBorders>
            <w:shd w:val="clear" w:color="auto" w:fill="auto"/>
            <w:hideMark/>
          </w:tcPr>
          <w:p w:rsidR="00996E5A" w:rsidRPr="00996E5A" w:rsidRDefault="00996E5A" w:rsidP="00996E5A">
            <w:r w:rsidRPr="00996E5A">
              <w:t>Курбское поселение</w:t>
            </w:r>
          </w:p>
        </w:tc>
        <w:tc>
          <w:tcPr>
            <w:tcW w:w="3298" w:type="dxa"/>
            <w:tcBorders>
              <w:top w:val="nil"/>
              <w:left w:val="nil"/>
              <w:bottom w:val="single" w:sz="4" w:space="0" w:color="auto"/>
              <w:right w:val="single" w:sz="4" w:space="0" w:color="auto"/>
            </w:tcBorders>
            <w:shd w:val="clear" w:color="auto" w:fill="auto"/>
            <w:noWrap/>
            <w:hideMark/>
          </w:tcPr>
          <w:p w:rsidR="00996E5A" w:rsidRPr="00996E5A" w:rsidRDefault="00996E5A" w:rsidP="00996E5A">
            <w:pPr>
              <w:jc w:val="center"/>
            </w:pPr>
            <w:r w:rsidRPr="00996E5A">
              <w:t>200 000</w:t>
            </w:r>
          </w:p>
        </w:tc>
      </w:tr>
      <w:tr w:rsidR="00996E5A" w:rsidRPr="00996E5A" w:rsidTr="002F165C">
        <w:trPr>
          <w:gridAfter w:val="1"/>
          <w:wAfter w:w="1509" w:type="dxa"/>
          <w:trHeight w:val="255"/>
        </w:trPr>
        <w:tc>
          <w:tcPr>
            <w:tcW w:w="5754" w:type="dxa"/>
            <w:tcBorders>
              <w:top w:val="nil"/>
              <w:left w:val="single" w:sz="4" w:space="0" w:color="auto"/>
              <w:bottom w:val="single" w:sz="4" w:space="0" w:color="auto"/>
              <w:right w:val="single" w:sz="4" w:space="0" w:color="auto"/>
            </w:tcBorders>
            <w:shd w:val="clear" w:color="auto" w:fill="auto"/>
            <w:hideMark/>
          </w:tcPr>
          <w:p w:rsidR="00996E5A" w:rsidRPr="00996E5A" w:rsidRDefault="00996E5A" w:rsidP="00996E5A">
            <w:r w:rsidRPr="00996E5A">
              <w:t>Некрасовское поселение</w:t>
            </w:r>
          </w:p>
        </w:tc>
        <w:tc>
          <w:tcPr>
            <w:tcW w:w="3298" w:type="dxa"/>
            <w:tcBorders>
              <w:top w:val="nil"/>
              <w:left w:val="nil"/>
              <w:bottom w:val="single" w:sz="4" w:space="0" w:color="auto"/>
              <w:right w:val="single" w:sz="4" w:space="0" w:color="auto"/>
            </w:tcBorders>
            <w:shd w:val="clear" w:color="auto" w:fill="auto"/>
            <w:noWrap/>
            <w:hideMark/>
          </w:tcPr>
          <w:p w:rsidR="00996E5A" w:rsidRPr="00996E5A" w:rsidRDefault="00996E5A" w:rsidP="00996E5A">
            <w:pPr>
              <w:jc w:val="center"/>
            </w:pPr>
            <w:r w:rsidRPr="00996E5A">
              <w:t>200 000</w:t>
            </w:r>
          </w:p>
        </w:tc>
      </w:tr>
      <w:tr w:rsidR="00996E5A" w:rsidRPr="00996E5A" w:rsidTr="002F165C">
        <w:trPr>
          <w:gridAfter w:val="1"/>
          <w:wAfter w:w="1509" w:type="dxa"/>
          <w:trHeight w:val="255"/>
        </w:trPr>
        <w:tc>
          <w:tcPr>
            <w:tcW w:w="5754" w:type="dxa"/>
            <w:tcBorders>
              <w:top w:val="nil"/>
              <w:left w:val="single" w:sz="4" w:space="0" w:color="auto"/>
              <w:bottom w:val="single" w:sz="4" w:space="0" w:color="auto"/>
              <w:right w:val="single" w:sz="4" w:space="0" w:color="auto"/>
            </w:tcBorders>
            <w:shd w:val="clear" w:color="auto" w:fill="auto"/>
            <w:hideMark/>
          </w:tcPr>
          <w:p w:rsidR="00996E5A" w:rsidRPr="00996E5A" w:rsidRDefault="00996E5A" w:rsidP="00996E5A">
            <w:r w:rsidRPr="00996E5A">
              <w:t>Туношенское поселение</w:t>
            </w:r>
          </w:p>
        </w:tc>
        <w:tc>
          <w:tcPr>
            <w:tcW w:w="3298" w:type="dxa"/>
            <w:tcBorders>
              <w:top w:val="nil"/>
              <w:left w:val="nil"/>
              <w:bottom w:val="single" w:sz="4" w:space="0" w:color="auto"/>
              <w:right w:val="single" w:sz="4" w:space="0" w:color="auto"/>
            </w:tcBorders>
            <w:shd w:val="clear" w:color="auto" w:fill="auto"/>
            <w:noWrap/>
            <w:hideMark/>
          </w:tcPr>
          <w:p w:rsidR="00996E5A" w:rsidRPr="00996E5A" w:rsidRDefault="00996E5A" w:rsidP="00996E5A">
            <w:pPr>
              <w:jc w:val="center"/>
            </w:pPr>
            <w:r w:rsidRPr="00996E5A">
              <w:t>200 000</w:t>
            </w:r>
          </w:p>
        </w:tc>
      </w:tr>
      <w:tr w:rsidR="00996E5A" w:rsidRPr="00996E5A" w:rsidTr="002F165C">
        <w:trPr>
          <w:gridAfter w:val="1"/>
          <w:wAfter w:w="1509" w:type="dxa"/>
          <w:trHeight w:val="240"/>
        </w:trPr>
        <w:tc>
          <w:tcPr>
            <w:tcW w:w="5754" w:type="dxa"/>
            <w:tcBorders>
              <w:top w:val="nil"/>
              <w:left w:val="single" w:sz="4" w:space="0" w:color="auto"/>
              <w:bottom w:val="single" w:sz="4" w:space="0" w:color="auto"/>
              <w:right w:val="single" w:sz="4" w:space="0" w:color="auto"/>
            </w:tcBorders>
            <w:shd w:val="clear" w:color="auto" w:fill="auto"/>
            <w:hideMark/>
          </w:tcPr>
          <w:p w:rsidR="00996E5A" w:rsidRPr="00996E5A" w:rsidRDefault="00996E5A" w:rsidP="00996E5A">
            <w:pPr>
              <w:rPr>
                <w:b/>
                <w:bCs/>
              </w:rPr>
            </w:pPr>
            <w:r w:rsidRPr="00996E5A">
              <w:rPr>
                <w:b/>
                <w:bCs/>
              </w:rPr>
              <w:t>Итого:</w:t>
            </w:r>
          </w:p>
        </w:tc>
        <w:tc>
          <w:tcPr>
            <w:tcW w:w="3298" w:type="dxa"/>
            <w:tcBorders>
              <w:top w:val="nil"/>
              <w:left w:val="nil"/>
              <w:bottom w:val="single" w:sz="4" w:space="0" w:color="auto"/>
              <w:right w:val="single" w:sz="4" w:space="0" w:color="auto"/>
            </w:tcBorders>
            <w:shd w:val="clear" w:color="auto" w:fill="auto"/>
            <w:noWrap/>
            <w:vAlign w:val="center"/>
            <w:hideMark/>
          </w:tcPr>
          <w:p w:rsidR="00996E5A" w:rsidRPr="00996E5A" w:rsidRDefault="00996E5A" w:rsidP="00996E5A">
            <w:pPr>
              <w:jc w:val="center"/>
              <w:rPr>
                <w:b/>
                <w:bCs/>
              </w:rPr>
            </w:pPr>
            <w:r w:rsidRPr="00996E5A">
              <w:rPr>
                <w:b/>
                <w:bCs/>
              </w:rPr>
              <w:t>1 400 000</w:t>
            </w:r>
          </w:p>
        </w:tc>
      </w:tr>
      <w:tr w:rsidR="00996E5A" w:rsidRPr="00996E5A" w:rsidTr="002F165C">
        <w:trPr>
          <w:gridAfter w:val="1"/>
          <w:wAfter w:w="1509" w:type="dxa"/>
          <w:trHeight w:val="255"/>
        </w:trPr>
        <w:tc>
          <w:tcPr>
            <w:tcW w:w="5754" w:type="dxa"/>
            <w:tcBorders>
              <w:top w:val="nil"/>
              <w:left w:val="nil"/>
              <w:bottom w:val="nil"/>
              <w:right w:val="nil"/>
            </w:tcBorders>
            <w:shd w:val="clear" w:color="auto" w:fill="auto"/>
            <w:noWrap/>
            <w:vAlign w:val="bottom"/>
            <w:hideMark/>
          </w:tcPr>
          <w:p w:rsidR="00996E5A" w:rsidRPr="00996E5A" w:rsidRDefault="00996E5A" w:rsidP="00996E5A">
            <w:pPr>
              <w:rPr>
                <w:rFonts w:ascii="Arial" w:hAnsi="Arial" w:cs="Arial"/>
                <w:sz w:val="20"/>
                <w:szCs w:val="20"/>
              </w:rPr>
            </w:pPr>
          </w:p>
        </w:tc>
        <w:tc>
          <w:tcPr>
            <w:tcW w:w="3298" w:type="dxa"/>
            <w:tcBorders>
              <w:top w:val="nil"/>
              <w:left w:val="nil"/>
              <w:bottom w:val="nil"/>
              <w:right w:val="nil"/>
            </w:tcBorders>
            <w:shd w:val="clear" w:color="auto" w:fill="auto"/>
            <w:noWrap/>
            <w:vAlign w:val="bottom"/>
            <w:hideMark/>
          </w:tcPr>
          <w:p w:rsidR="00996E5A" w:rsidRPr="00996E5A" w:rsidRDefault="00996E5A" w:rsidP="00996E5A">
            <w:pPr>
              <w:rPr>
                <w:rFonts w:ascii="Arial" w:hAnsi="Arial" w:cs="Arial"/>
                <w:sz w:val="20"/>
                <w:szCs w:val="20"/>
              </w:rPr>
            </w:pPr>
          </w:p>
        </w:tc>
      </w:tr>
      <w:tr w:rsidR="00996E5A" w:rsidRPr="00996E5A" w:rsidTr="002F165C">
        <w:trPr>
          <w:gridAfter w:val="1"/>
          <w:wAfter w:w="1509" w:type="dxa"/>
          <w:trHeight w:val="255"/>
        </w:trPr>
        <w:tc>
          <w:tcPr>
            <w:tcW w:w="9052" w:type="dxa"/>
            <w:gridSpan w:val="2"/>
            <w:tcBorders>
              <w:top w:val="nil"/>
              <w:left w:val="nil"/>
              <w:bottom w:val="nil"/>
              <w:right w:val="nil"/>
            </w:tcBorders>
            <w:shd w:val="clear" w:color="auto" w:fill="auto"/>
            <w:vAlign w:val="center"/>
            <w:hideMark/>
          </w:tcPr>
          <w:p w:rsidR="00996E5A" w:rsidRPr="00996E5A" w:rsidRDefault="00996E5A" w:rsidP="00996E5A">
            <w:pPr>
              <w:jc w:val="center"/>
              <w:rPr>
                <w:b/>
                <w:bCs/>
              </w:rPr>
            </w:pPr>
          </w:p>
        </w:tc>
      </w:tr>
      <w:tr w:rsidR="00996E5A" w:rsidRPr="00996E5A" w:rsidTr="002F165C">
        <w:trPr>
          <w:gridAfter w:val="1"/>
          <w:wAfter w:w="1509" w:type="dxa"/>
          <w:trHeight w:val="255"/>
        </w:trPr>
        <w:tc>
          <w:tcPr>
            <w:tcW w:w="9052" w:type="dxa"/>
            <w:gridSpan w:val="2"/>
            <w:tcBorders>
              <w:top w:val="nil"/>
              <w:left w:val="nil"/>
              <w:bottom w:val="single" w:sz="4" w:space="0" w:color="auto"/>
              <w:right w:val="nil"/>
            </w:tcBorders>
            <w:shd w:val="clear" w:color="auto" w:fill="auto"/>
            <w:vAlign w:val="bottom"/>
            <w:hideMark/>
          </w:tcPr>
          <w:p w:rsidR="00996E5A" w:rsidRDefault="00996E5A" w:rsidP="00996E5A">
            <w:pPr>
              <w:jc w:val="center"/>
              <w:rPr>
                <w:b/>
                <w:bCs/>
                <w:i/>
                <w:iCs/>
                <w:sz w:val="26"/>
                <w:szCs w:val="26"/>
              </w:rPr>
            </w:pPr>
            <w:r w:rsidRPr="00996E5A">
              <w:rPr>
                <w:b/>
                <w:bCs/>
                <w:i/>
                <w:iCs/>
                <w:sz w:val="26"/>
                <w:szCs w:val="26"/>
              </w:rPr>
              <w:lastRenderedPageBreak/>
              <w:t>Ремонт и содержание автомобильных дорог</w:t>
            </w:r>
          </w:p>
          <w:p w:rsidR="00996E5A" w:rsidRPr="00996E5A" w:rsidRDefault="00996E5A" w:rsidP="00996E5A">
            <w:pPr>
              <w:jc w:val="center"/>
              <w:rPr>
                <w:sz w:val="26"/>
                <w:szCs w:val="26"/>
              </w:rPr>
            </w:pPr>
          </w:p>
        </w:tc>
      </w:tr>
      <w:tr w:rsidR="00996E5A" w:rsidRPr="00996E5A" w:rsidTr="002F165C">
        <w:trPr>
          <w:gridAfter w:val="1"/>
          <w:wAfter w:w="1509" w:type="dxa"/>
          <w:trHeight w:val="285"/>
        </w:trPr>
        <w:tc>
          <w:tcPr>
            <w:tcW w:w="5754" w:type="dxa"/>
            <w:tcBorders>
              <w:top w:val="nil"/>
              <w:left w:val="single" w:sz="4" w:space="0" w:color="auto"/>
              <w:bottom w:val="single" w:sz="4" w:space="0" w:color="auto"/>
              <w:right w:val="nil"/>
            </w:tcBorders>
            <w:shd w:val="clear" w:color="auto" w:fill="auto"/>
            <w:noWrap/>
            <w:vAlign w:val="center"/>
            <w:hideMark/>
          </w:tcPr>
          <w:p w:rsidR="00996E5A" w:rsidRPr="00996E5A" w:rsidRDefault="00996E5A" w:rsidP="00996E5A">
            <w:pPr>
              <w:jc w:val="center"/>
              <w:rPr>
                <w:b/>
                <w:bCs/>
              </w:rPr>
            </w:pPr>
            <w:r w:rsidRPr="00996E5A">
              <w:rPr>
                <w:b/>
                <w:bCs/>
              </w:rPr>
              <w:t xml:space="preserve">Наименование </w:t>
            </w:r>
          </w:p>
        </w:tc>
        <w:tc>
          <w:tcPr>
            <w:tcW w:w="32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96E5A" w:rsidRPr="00996E5A" w:rsidRDefault="00996E5A" w:rsidP="00996E5A">
            <w:pPr>
              <w:jc w:val="center"/>
              <w:rPr>
                <w:b/>
                <w:bCs/>
              </w:rPr>
            </w:pPr>
            <w:r w:rsidRPr="00996E5A">
              <w:rPr>
                <w:b/>
                <w:bCs/>
              </w:rPr>
              <w:t xml:space="preserve">План (руб.) </w:t>
            </w:r>
          </w:p>
        </w:tc>
      </w:tr>
      <w:tr w:rsidR="00996E5A" w:rsidRPr="00996E5A" w:rsidTr="002F165C">
        <w:trPr>
          <w:gridAfter w:val="1"/>
          <w:wAfter w:w="1509" w:type="dxa"/>
          <w:trHeight w:val="255"/>
        </w:trPr>
        <w:tc>
          <w:tcPr>
            <w:tcW w:w="5754" w:type="dxa"/>
            <w:tcBorders>
              <w:top w:val="nil"/>
              <w:left w:val="single" w:sz="4" w:space="0" w:color="auto"/>
              <w:bottom w:val="single" w:sz="4" w:space="0" w:color="auto"/>
              <w:right w:val="single" w:sz="4" w:space="0" w:color="auto"/>
            </w:tcBorders>
            <w:shd w:val="clear" w:color="auto" w:fill="auto"/>
            <w:hideMark/>
          </w:tcPr>
          <w:p w:rsidR="00996E5A" w:rsidRPr="00996E5A" w:rsidRDefault="00996E5A" w:rsidP="00996E5A">
            <w:r w:rsidRPr="00996E5A">
              <w:t>Кузнечихинское поселение</w:t>
            </w:r>
          </w:p>
        </w:tc>
        <w:tc>
          <w:tcPr>
            <w:tcW w:w="3298" w:type="dxa"/>
            <w:tcBorders>
              <w:top w:val="nil"/>
              <w:left w:val="nil"/>
              <w:bottom w:val="single" w:sz="4" w:space="0" w:color="auto"/>
              <w:right w:val="single" w:sz="4" w:space="0" w:color="auto"/>
            </w:tcBorders>
            <w:shd w:val="clear" w:color="auto" w:fill="auto"/>
            <w:noWrap/>
            <w:hideMark/>
          </w:tcPr>
          <w:p w:rsidR="00996E5A" w:rsidRPr="00996E5A" w:rsidRDefault="00996E5A" w:rsidP="00996E5A">
            <w:pPr>
              <w:jc w:val="center"/>
            </w:pPr>
            <w:r w:rsidRPr="00996E5A">
              <w:t>1 225 600</w:t>
            </w:r>
          </w:p>
        </w:tc>
      </w:tr>
      <w:tr w:rsidR="00996E5A" w:rsidRPr="00996E5A" w:rsidTr="002F165C">
        <w:trPr>
          <w:gridAfter w:val="1"/>
          <w:wAfter w:w="1509" w:type="dxa"/>
          <w:trHeight w:val="255"/>
        </w:trPr>
        <w:tc>
          <w:tcPr>
            <w:tcW w:w="5754" w:type="dxa"/>
            <w:tcBorders>
              <w:top w:val="nil"/>
              <w:left w:val="single" w:sz="4" w:space="0" w:color="auto"/>
              <w:bottom w:val="single" w:sz="4" w:space="0" w:color="auto"/>
              <w:right w:val="single" w:sz="4" w:space="0" w:color="auto"/>
            </w:tcBorders>
            <w:shd w:val="clear" w:color="auto" w:fill="auto"/>
            <w:hideMark/>
          </w:tcPr>
          <w:p w:rsidR="00996E5A" w:rsidRPr="00996E5A" w:rsidRDefault="00996E5A" w:rsidP="00996E5A">
            <w:r w:rsidRPr="00996E5A">
              <w:t>Заволжское поселение</w:t>
            </w:r>
          </w:p>
        </w:tc>
        <w:tc>
          <w:tcPr>
            <w:tcW w:w="3298" w:type="dxa"/>
            <w:tcBorders>
              <w:top w:val="nil"/>
              <w:left w:val="nil"/>
              <w:bottom w:val="single" w:sz="4" w:space="0" w:color="auto"/>
              <w:right w:val="single" w:sz="4" w:space="0" w:color="auto"/>
            </w:tcBorders>
            <w:shd w:val="clear" w:color="auto" w:fill="auto"/>
            <w:noWrap/>
            <w:hideMark/>
          </w:tcPr>
          <w:p w:rsidR="00996E5A" w:rsidRPr="00996E5A" w:rsidRDefault="00996E5A" w:rsidP="00996E5A">
            <w:pPr>
              <w:jc w:val="center"/>
            </w:pPr>
            <w:r w:rsidRPr="00996E5A">
              <w:t>1 477 456</w:t>
            </w:r>
          </w:p>
        </w:tc>
      </w:tr>
      <w:tr w:rsidR="00996E5A" w:rsidRPr="00996E5A" w:rsidTr="002F165C">
        <w:trPr>
          <w:gridAfter w:val="1"/>
          <w:wAfter w:w="1509" w:type="dxa"/>
          <w:trHeight w:val="255"/>
        </w:trPr>
        <w:tc>
          <w:tcPr>
            <w:tcW w:w="5754" w:type="dxa"/>
            <w:tcBorders>
              <w:top w:val="nil"/>
              <w:left w:val="single" w:sz="4" w:space="0" w:color="auto"/>
              <w:bottom w:val="single" w:sz="4" w:space="0" w:color="auto"/>
              <w:right w:val="single" w:sz="4" w:space="0" w:color="auto"/>
            </w:tcBorders>
            <w:shd w:val="clear" w:color="auto" w:fill="auto"/>
            <w:hideMark/>
          </w:tcPr>
          <w:p w:rsidR="00996E5A" w:rsidRPr="00996E5A" w:rsidRDefault="00996E5A" w:rsidP="00996E5A">
            <w:r w:rsidRPr="00996E5A">
              <w:t>Ивняковское поселение</w:t>
            </w:r>
          </w:p>
        </w:tc>
        <w:tc>
          <w:tcPr>
            <w:tcW w:w="3298" w:type="dxa"/>
            <w:tcBorders>
              <w:top w:val="nil"/>
              <w:left w:val="nil"/>
              <w:bottom w:val="single" w:sz="4" w:space="0" w:color="auto"/>
              <w:right w:val="single" w:sz="4" w:space="0" w:color="auto"/>
            </w:tcBorders>
            <w:shd w:val="clear" w:color="auto" w:fill="auto"/>
            <w:noWrap/>
            <w:hideMark/>
          </w:tcPr>
          <w:p w:rsidR="00996E5A" w:rsidRPr="00996E5A" w:rsidRDefault="00996E5A" w:rsidP="00996E5A">
            <w:pPr>
              <w:jc w:val="center"/>
            </w:pPr>
            <w:r w:rsidRPr="00996E5A">
              <w:t>1 622 983</w:t>
            </w:r>
          </w:p>
        </w:tc>
      </w:tr>
      <w:tr w:rsidR="00996E5A" w:rsidRPr="00996E5A" w:rsidTr="002F165C">
        <w:trPr>
          <w:gridAfter w:val="1"/>
          <w:wAfter w:w="1509" w:type="dxa"/>
          <w:trHeight w:val="255"/>
        </w:trPr>
        <w:tc>
          <w:tcPr>
            <w:tcW w:w="5754" w:type="dxa"/>
            <w:tcBorders>
              <w:top w:val="nil"/>
              <w:left w:val="single" w:sz="4" w:space="0" w:color="auto"/>
              <w:bottom w:val="single" w:sz="4" w:space="0" w:color="auto"/>
              <w:right w:val="single" w:sz="4" w:space="0" w:color="auto"/>
            </w:tcBorders>
            <w:shd w:val="clear" w:color="auto" w:fill="auto"/>
            <w:hideMark/>
          </w:tcPr>
          <w:p w:rsidR="00996E5A" w:rsidRPr="00996E5A" w:rsidRDefault="00996E5A" w:rsidP="00996E5A">
            <w:r w:rsidRPr="00996E5A">
              <w:t>Карабихское поселение</w:t>
            </w:r>
          </w:p>
        </w:tc>
        <w:tc>
          <w:tcPr>
            <w:tcW w:w="3298" w:type="dxa"/>
            <w:tcBorders>
              <w:top w:val="nil"/>
              <w:left w:val="nil"/>
              <w:bottom w:val="single" w:sz="4" w:space="0" w:color="auto"/>
              <w:right w:val="single" w:sz="4" w:space="0" w:color="auto"/>
            </w:tcBorders>
            <w:shd w:val="clear" w:color="auto" w:fill="auto"/>
            <w:noWrap/>
            <w:hideMark/>
          </w:tcPr>
          <w:p w:rsidR="00996E5A" w:rsidRPr="00996E5A" w:rsidRDefault="00996E5A" w:rsidP="00996E5A">
            <w:pPr>
              <w:jc w:val="center"/>
            </w:pPr>
            <w:r w:rsidRPr="00996E5A">
              <w:t>1 109 254</w:t>
            </w:r>
          </w:p>
        </w:tc>
      </w:tr>
      <w:tr w:rsidR="00996E5A" w:rsidRPr="00996E5A" w:rsidTr="002F165C">
        <w:trPr>
          <w:gridAfter w:val="1"/>
          <w:wAfter w:w="1509" w:type="dxa"/>
          <w:trHeight w:val="255"/>
        </w:trPr>
        <w:tc>
          <w:tcPr>
            <w:tcW w:w="5754" w:type="dxa"/>
            <w:tcBorders>
              <w:top w:val="nil"/>
              <w:left w:val="single" w:sz="4" w:space="0" w:color="auto"/>
              <w:bottom w:val="single" w:sz="4" w:space="0" w:color="auto"/>
              <w:right w:val="single" w:sz="4" w:space="0" w:color="auto"/>
            </w:tcBorders>
            <w:shd w:val="clear" w:color="auto" w:fill="auto"/>
            <w:hideMark/>
          </w:tcPr>
          <w:p w:rsidR="00996E5A" w:rsidRPr="00996E5A" w:rsidRDefault="00996E5A" w:rsidP="00996E5A">
            <w:r w:rsidRPr="00996E5A">
              <w:t>Курбское поселение</w:t>
            </w:r>
          </w:p>
        </w:tc>
        <w:tc>
          <w:tcPr>
            <w:tcW w:w="3298" w:type="dxa"/>
            <w:tcBorders>
              <w:top w:val="nil"/>
              <w:left w:val="nil"/>
              <w:bottom w:val="single" w:sz="4" w:space="0" w:color="auto"/>
              <w:right w:val="single" w:sz="4" w:space="0" w:color="auto"/>
            </w:tcBorders>
            <w:shd w:val="clear" w:color="auto" w:fill="auto"/>
            <w:noWrap/>
            <w:hideMark/>
          </w:tcPr>
          <w:p w:rsidR="00996E5A" w:rsidRPr="00996E5A" w:rsidRDefault="00996E5A" w:rsidP="00996E5A">
            <w:pPr>
              <w:jc w:val="center"/>
            </w:pPr>
            <w:r w:rsidRPr="00996E5A">
              <w:t>1 173 854</w:t>
            </w:r>
          </w:p>
        </w:tc>
      </w:tr>
      <w:tr w:rsidR="00996E5A" w:rsidRPr="00996E5A" w:rsidTr="002F165C">
        <w:trPr>
          <w:gridAfter w:val="1"/>
          <w:wAfter w:w="1509" w:type="dxa"/>
          <w:trHeight w:val="255"/>
        </w:trPr>
        <w:tc>
          <w:tcPr>
            <w:tcW w:w="5754" w:type="dxa"/>
            <w:tcBorders>
              <w:top w:val="nil"/>
              <w:left w:val="single" w:sz="4" w:space="0" w:color="auto"/>
              <w:bottom w:val="single" w:sz="4" w:space="0" w:color="auto"/>
              <w:right w:val="single" w:sz="4" w:space="0" w:color="auto"/>
            </w:tcBorders>
            <w:shd w:val="clear" w:color="auto" w:fill="auto"/>
            <w:hideMark/>
          </w:tcPr>
          <w:p w:rsidR="00996E5A" w:rsidRPr="00996E5A" w:rsidRDefault="00996E5A" w:rsidP="00996E5A">
            <w:r w:rsidRPr="00996E5A">
              <w:t>Некрасовское поселение</w:t>
            </w:r>
          </w:p>
        </w:tc>
        <w:tc>
          <w:tcPr>
            <w:tcW w:w="3298" w:type="dxa"/>
            <w:tcBorders>
              <w:top w:val="nil"/>
              <w:left w:val="nil"/>
              <w:bottom w:val="single" w:sz="4" w:space="0" w:color="auto"/>
              <w:right w:val="single" w:sz="4" w:space="0" w:color="auto"/>
            </w:tcBorders>
            <w:shd w:val="clear" w:color="auto" w:fill="auto"/>
            <w:noWrap/>
            <w:hideMark/>
          </w:tcPr>
          <w:p w:rsidR="00996E5A" w:rsidRPr="00996E5A" w:rsidRDefault="00996E5A" w:rsidP="00996E5A">
            <w:pPr>
              <w:jc w:val="center"/>
            </w:pPr>
            <w:r w:rsidRPr="00996E5A">
              <w:t>228 930</w:t>
            </w:r>
          </w:p>
        </w:tc>
      </w:tr>
      <w:tr w:rsidR="00996E5A" w:rsidRPr="00996E5A" w:rsidTr="002F165C">
        <w:trPr>
          <w:gridAfter w:val="1"/>
          <w:wAfter w:w="1509" w:type="dxa"/>
          <w:trHeight w:val="255"/>
        </w:trPr>
        <w:tc>
          <w:tcPr>
            <w:tcW w:w="5754" w:type="dxa"/>
            <w:tcBorders>
              <w:top w:val="nil"/>
              <w:left w:val="single" w:sz="4" w:space="0" w:color="auto"/>
              <w:bottom w:val="single" w:sz="4" w:space="0" w:color="auto"/>
              <w:right w:val="single" w:sz="4" w:space="0" w:color="auto"/>
            </w:tcBorders>
            <w:shd w:val="clear" w:color="auto" w:fill="auto"/>
            <w:hideMark/>
          </w:tcPr>
          <w:p w:rsidR="00996E5A" w:rsidRPr="00996E5A" w:rsidRDefault="00996E5A" w:rsidP="00996E5A">
            <w:r w:rsidRPr="00996E5A">
              <w:t>Туношенское поселение</w:t>
            </w:r>
          </w:p>
        </w:tc>
        <w:tc>
          <w:tcPr>
            <w:tcW w:w="3298" w:type="dxa"/>
            <w:tcBorders>
              <w:top w:val="nil"/>
              <w:left w:val="nil"/>
              <w:bottom w:val="single" w:sz="4" w:space="0" w:color="auto"/>
              <w:right w:val="single" w:sz="4" w:space="0" w:color="auto"/>
            </w:tcBorders>
            <w:shd w:val="clear" w:color="auto" w:fill="auto"/>
            <w:noWrap/>
            <w:hideMark/>
          </w:tcPr>
          <w:p w:rsidR="00996E5A" w:rsidRPr="00996E5A" w:rsidRDefault="00996E5A" w:rsidP="00996E5A">
            <w:pPr>
              <w:jc w:val="center"/>
            </w:pPr>
            <w:r w:rsidRPr="00996E5A">
              <w:t>1 138 772</w:t>
            </w:r>
          </w:p>
        </w:tc>
      </w:tr>
      <w:tr w:rsidR="00996E5A" w:rsidRPr="00996E5A" w:rsidTr="002F165C">
        <w:trPr>
          <w:gridAfter w:val="1"/>
          <w:wAfter w:w="1509" w:type="dxa"/>
          <w:trHeight w:val="240"/>
        </w:trPr>
        <w:tc>
          <w:tcPr>
            <w:tcW w:w="5754" w:type="dxa"/>
            <w:tcBorders>
              <w:top w:val="nil"/>
              <w:left w:val="single" w:sz="4" w:space="0" w:color="auto"/>
              <w:bottom w:val="single" w:sz="4" w:space="0" w:color="auto"/>
              <w:right w:val="single" w:sz="4" w:space="0" w:color="auto"/>
            </w:tcBorders>
            <w:shd w:val="clear" w:color="auto" w:fill="auto"/>
            <w:hideMark/>
          </w:tcPr>
          <w:p w:rsidR="00996E5A" w:rsidRPr="00996E5A" w:rsidRDefault="00996E5A" w:rsidP="00996E5A">
            <w:pPr>
              <w:rPr>
                <w:b/>
                <w:bCs/>
              </w:rPr>
            </w:pPr>
            <w:r w:rsidRPr="00996E5A">
              <w:rPr>
                <w:b/>
                <w:bCs/>
              </w:rPr>
              <w:t>Итого:</w:t>
            </w:r>
          </w:p>
        </w:tc>
        <w:tc>
          <w:tcPr>
            <w:tcW w:w="3298" w:type="dxa"/>
            <w:tcBorders>
              <w:top w:val="nil"/>
              <w:left w:val="nil"/>
              <w:bottom w:val="single" w:sz="4" w:space="0" w:color="auto"/>
              <w:right w:val="single" w:sz="4" w:space="0" w:color="auto"/>
            </w:tcBorders>
            <w:shd w:val="clear" w:color="auto" w:fill="auto"/>
            <w:noWrap/>
            <w:vAlign w:val="center"/>
            <w:hideMark/>
          </w:tcPr>
          <w:p w:rsidR="00996E5A" w:rsidRPr="00996E5A" w:rsidRDefault="00996E5A" w:rsidP="00996E5A">
            <w:pPr>
              <w:jc w:val="center"/>
              <w:rPr>
                <w:b/>
                <w:bCs/>
              </w:rPr>
            </w:pPr>
            <w:r w:rsidRPr="00996E5A">
              <w:rPr>
                <w:b/>
                <w:bCs/>
              </w:rPr>
              <w:t>7 976 849</w:t>
            </w:r>
          </w:p>
        </w:tc>
      </w:tr>
      <w:tr w:rsidR="00996E5A" w:rsidRPr="00996E5A" w:rsidTr="002F165C">
        <w:trPr>
          <w:gridAfter w:val="1"/>
          <w:wAfter w:w="1509" w:type="dxa"/>
          <w:trHeight w:val="255"/>
        </w:trPr>
        <w:tc>
          <w:tcPr>
            <w:tcW w:w="5754" w:type="dxa"/>
            <w:tcBorders>
              <w:top w:val="nil"/>
              <w:left w:val="nil"/>
              <w:bottom w:val="nil"/>
              <w:right w:val="nil"/>
            </w:tcBorders>
            <w:shd w:val="clear" w:color="auto" w:fill="auto"/>
            <w:noWrap/>
            <w:vAlign w:val="bottom"/>
            <w:hideMark/>
          </w:tcPr>
          <w:p w:rsidR="00996E5A" w:rsidRPr="00996E5A" w:rsidRDefault="00996E5A" w:rsidP="00996E5A">
            <w:pPr>
              <w:rPr>
                <w:rFonts w:ascii="Arial" w:hAnsi="Arial" w:cs="Arial"/>
                <w:sz w:val="20"/>
                <w:szCs w:val="20"/>
              </w:rPr>
            </w:pPr>
          </w:p>
        </w:tc>
        <w:tc>
          <w:tcPr>
            <w:tcW w:w="3298" w:type="dxa"/>
            <w:tcBorders>
              <w:top w:val="nil"/>
              <w:left w:val="nil"/>
              <w:bottom w:val="nil"/>
              <w:right w:val="nil"/>
            </w:tcBorders>
            <w:shd w:val="clear" w:color="auto" w:fill="auto"/>
            <w:noWrap/>
            <w:vAlign w:val="bottom"/>
            <w:hideMark/>
          </w:tcPr>
          <w:p w:rsidR="00996E5A" w:rsidRPr="00996E5A" w:rsidRDefault="00996E5A" w:rsidP="00996E5A">
            <w:pPr>
              <w:rPr>
                <w:rFonts w:ascii="Arial" w:hAnsi="Arial" w:cs="Arial"/>
                <w:sz w:val="20"/>
                <w:szCs w:val="20"/>
              </w:rPr>
            </w:pPr>
          </w:p>
        </w:tc>
      </w:tr>
      <w:tr w:rsidR="00996E5A" w:rsidRPr="00996E5A" w:rsidTr="002F165C">
        <w:trPr>
          <w:gridAfter w:val="1"/>
          <w:wAfter w:w="1509" w:type="dxa"/>
          <w:trHeight w:val="255"/>
        </w:trPr>
        <w:tc>
          <w:tcPr>
            <w:tcW w:w="9052" w:type="dxa"/>
            <w:gridSpan w:val="2"/>
            <w:tcBorders>
              <w:top w:val="nil"/>
              <w:left w:val="nil"/>
              <w:bottom w:val="nil"/>
              <w:right w:val="nil"/>
            </w:tcBorders>
            <w:shd w:val="clear" w:color="auto" w:fill="auto"/>
            <w:vAlign w:val="center"/>
            <w:hideMark/>
          </w:tcPr>
          <w:p w:rsidR="00996E5A" w:rsidRPr="00996E5A" w:rsidRDefault="00996E5A" w:rsidP="00996E5A">
            <w:pPr>
              <w:jc w:val="center"/>
              <w:rPr>
                <w:b/>
                <w:bCs/>
              </w:rPr>
            </w:pPr>
          </w:p>
        </w:tc>
      </w:tr>
      <w:tr w:rsidR="00996E5A" w:rsidRPr="00996E5A" w:rsidTr="002F165C">
        <w:trPr>
          <w:gridAfter w:val="1"/>
          <w:wAfter w:w="1509" w:type="dxa"/>
          <w:trHeight w:val="1215"/>
        </w:trPr>
        <w:tc>
          <w:tcPr>
            <w:tcW w:w="9052" w:type="dxa"/>
            <w:gridSpan w:val="2"/>
            <w:tcBorders>
              <w:top w:val="nil"/>
              <w:left w:val="nil"/>
              <w:bottom w:val="single" w:sz="4" w:space="0" w:color="auto"/>
              <w:right w:val="nil"/>
            </w:tcBorders>
            <w:shd w:val="clear" w:color="auto" w:fill="auto"/>
            <w:vAlign w:val="bottom"/>
            <w:hideMark/>
          </w:tcPr>
          <w:p w:rsidR="00996E5A" w:rsidRDefault="00996E5A" w:rsidP="00996E5A">
            <w:pPr>
              <w:jc w:val="center"/>
              <w:rPr>
                <w:b/>
                <w:bCs/>
                <w:i/>
                <w:iCs/>
                <w:sz w:val="26"/>
                <w:szCs w:val="26"/>
              </w:rPr>
            </w:pPr>
            <w:r w:rsidRPr="00996E5A">
              <w:rPr>
                <w:b/>
                <w:bCs/>
                <w:i/>
                <w:iCs/>
                <w:sz w:val="26"/>
                <w:szCs w:val="26"/>
              </w:rPr>
              <w:t xml:space="preserve">Иные  межбюджетные  трансферты   поселениям на частичное финансирование первоочередных расходных обязательств, возникших </w:t>
            </w:r>
            <w:r>
              <w:rPr>
                <w:b/>
                <w:bCs/>
                <w:i/>
                <w:iCs/>
                <w:sz w:val="26"/>
                <w:szCs w:val="26"/>
              </w:rPr>
              <w:br/>
            </w:r>
            <w:r w:rsidRPr="00996E5A">
              <w:rPr>
                <w:b/>
                <w:bCs/>
                <w:i/>
                <w:iCs/>
                <w:sz w:val="26"/>
                <w:szCs w:val="26"/>
              </w:rPr>
              <w:t xml:space="preserve">при выполнении полномочий  органов местного самоуправления, </w:t>
            </w:r>
            <w:r>
              <w:rPr>
                <w:b/>
                <w:bCs/>
                <w:i/>
                <w:iCs/>
                <w:sz w:val="26"/>
                <w:szCs w:val="26"/>
              </w:rPr>
              <w:br/>
            </w:r>
            <w:r w:rsidRPr="00996E5A">
              <w:rPr>
                <w:b/>
                <w:bCs/>
                <w:i/>
                <w:iCs/>
                <w:sz w:val="26"/>
                <w:szCs w:val="26"/>
              </w:rPr>
              <w:t>за исключением заработной платы и начислений на нее</w:t>
            </w:r>
          </w:p>
          <w:p w:rsidR="00996E5A" w:rsidRPr="00996E5A" w:rsidRDefault="00996E5A" w:rsidP="00996E5A">
            <w:pPr>
              <w:jc w:val="center"/>
              <w:rPr>
                <w:sz w:val="26"/>
                <w:szCs w:val="26"/>
              </w:rPr>
            </w:pPr>
          </w:p>
        </w:tc>
      </w:tr>
      <w:tr w:rsidR="00996E5A" w:rsidRPr="00996E5A" w:rsidTr="002F165C">
        <w:trPr>
          <w:gridAfter w:val="1"/>
          <w:wAfter w:w="1509" w:type="dxa"/>
          <w:trHeight w:val="285"/>
        </w:trPr>
        <w:tc>
          <w:tcPr>
            <w:tcW w:w="5754" w:type="dxa"/>
            <w:tcBorders>
              <w:top w:val="nil"/>
              <w:left w:val="single" w:sz="4" w:space="0" w:color="auto"/>
              <w:bottom w:val="single" w:sz="4" w:space="0" w:color="auto"/>
              <w:right w:val="nil"/>
            </w:tcBorders>
            <w:shd w:val="clear" w:color="auto" w:fill="auto"/>
            <w:noWrap/>
            <w:vAlign w:val="center"/>
            <w:hideMark/>
          </w:tcPr>
          <w:p w:rsidR="00996E5A" w:rsidRPr="00996E5A" w:rsidRDefault="00996E5A" w:rsidP="00996E5A">
            <w:pPr>
              <w:jc w:val="center"/>
              <w:rPr>
                <w:b/>
                <w:bCs/>
              </w:rPr>
            </w:pPr>
            <w:r w:rsidRPr="00996E5A">
              <w:rPr>
                <w:b/>
                <w:bCs/>
              </w:rPr>
              <w:t xml:space="preserve">Наименование </w:t>
            </w:r>
          </w:p>
        </w:tc>
        <w:tc>
          <w:tcPr>
            <w:tcW w:w="32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96E5A" w:rsidRPr="00996E5A" w:rsidRDefault="00996E5A" w:rsidP="00996E5A">
            <w:pPr>
              <w:jc w:val="center"/>
              <w:rPr>
                <w:b/>
                <w:bCs/>
              </w:rPr>
            </w:pPr>
            <w:r w:rsidRPr="00996E5A">
              <w:rPr>
                <w:b/>
                <w:bCs/>
              </w:rPr>
              <w:t xml:space="preserve">План (руб.) </w:t>
            </w:r>
          </w:p>
        </w:tc>
      </w:tr>
      <w:tr w:rsidR="00996E5A" w:rsidRPr="00996E5A" w:rsidTr="002F165C">
        <w:trPr>
          <w:gridAfter w:val="1"/>
          <w:wAfter w:w="1509" w:type="dxa"/>
          <w:trHeight w:val="255"/>
        </w:trPr>
        <w:tc>
          <w:tcPr>
            <w:tcW w:w="5754" w:type="dxa"/>
            <w:tcBorders>
              <w:top w:val="nil"/>
              <w:left w:val="single" w:sz="4" w:space="0" w:color="auto"/>
              <w:bottom w:val="single" w:sz="4" w:space="0" w:color="auto"/>
              <w:right w:val="single" w:sz="4" w:space="0" w:color="auto"/>
            </w:tcBorders>
            <w:shd w:val="clear" w:color="auto" w:fill="auto"/>
            <w:hideMark/>
          </w:tcPr>
          <w:p w:rsidR="00996E5A" w:rsidRPr="00996E5A" w:rsidRDefault="00996E5A" w:rsidP="00996E5A">
            <w:r w:rsidRPr="00996E5A">
              <w:t>Некрасовское поселение</w:t>
            </w:r>
          </w:p>
        </w:tc>
        <w:tc>
          <w:tcPr>
            <w:tcW w:w="3298" w:type="dxa"/>
            <w:tcBorders>
              <w:top w:val="nil"/>
              <w:left w:val="nil"/>
              <w:bottom w:val="single" w:sz="4" w:space="0" w:color="auto"/>
              <w:right w:val="single" w:sz="4" w:space="0" w:color="auto"/>
            </w:tcBorders>
            <w:shd w:val="clear" w:color="auto" w:fill="auto"/>
            <w:noWrap/>
            <w:hideMark/>
          </w:tcPr>
          <w:p w:rsidR="00996E5A" w:rsidRPr="00996E5A" w:rsidRDefault="00996E5A" w:rsidP="00996E5A">
            <w:pPr>
              <w:jc w:val="center"/>
            </w:pPr>
            <w:r w:rsidRPr="00996E5A">
              <w:t>3 000 000</w:t>
            </w:r>
          </w:p>
        </w:tc>
      </w:tr>
      <w:tr w:rsidR="00996E5A" w:rsidRPr="00996E5A" w:rsidTr="002F165C">
        <w:trPr>
          <w:gridAfter w:val="1"/>
          <w:wAfter w:w="1509" w:type="dxa"/>
          <w:trHeight w:val="240"/>
        </w:trPr>
        <w:tc>
          <w:tcPr>
            <w:tcW w:w="5754" w:type="dxa"/>
            <w:tcBorders>
              <w:top w:val="nil"/>
              <w:left w:val="single" w:sz="4" w:space="0" w:color="auto"/>
              <w:bottom w:val="single" w:sz="4" w:space="0" w:color="auto"/>
              <w:right w:val="single" w:sz="4" w:space="0" w:color="auto"/>
            </w:tcBorders>
            <w:shd w:val="clear" w:color="auto" w:fill="auto"/>
            <w:hideMark/>
          </w:tcPr>
          <w:p w:rsidR="00996E5A" w:rsidRPr="00996E5A" w:rsidRDefault="00996E5A" w:rsidP="00996E5A">
            <w:pPr>
              <w:rPr>
                <w:b/>
                <w:bCs/>
              </w:rPr>
            </w:pPr>
            <w:r w:rsidRPr="00996E5A">
              <w:rPr>
                <w:b/>
                <w:bCs/>
              </w:rPr>
              <w:t>Итого:</w:t>
            </w:r>
          </w:p>
        </w:tc>
        <w:tc>
          <w:tcPr>
            <w:tcW w:w="3298" w:type="dxa"/>
            <w:tcBorders>
              <w:top w:val="nil"/>
              <w:left w:val="nil"/>
              <w:bottom w:val="single" w:sz="4" w:space="0" w:color="auto"/>
              <w:right w:val="single" w:sz="4" w:space="0" w:color="auto"/>
            </w:tcBorders>
            <w:shd w:val="clear" w:color="auto" w:fill="auto"/>
            <w:noWrap/>
            <w:vAlign w:val="center"/>
            <w:hideMark/>
          </w:tcPr>
          <w:p w:rsidR="00996E5A" w:rsidRPr="00996E5A" w:rsidRDefault="00996E5A" w:rsidP="00996E5A">
            <w:pPr>
              <w:jc w:val="center"/>
              <w:rPr>
                <w:b/>
                <w:bCs/>
              </w:rPr>
            </w:pPr>
            <w:r w:rsidRPr="00996E5A">
              <w:rPr>
                <w:b/>
                <w:bCs/>
              </w:rPr>
              <w:t>3 000 000</w:t>
            </w:r>
          </w:p>
        </w:tc>
      </w:tr>
    </w:tbl>
    <w:p w:rsidR="00996E5A" w:rsidRDefault="00996E5A" w:rsidP="009F18E4">
      <w:pPr>
        <w:ind w:left="5387"/>
        <w:rPr>
          <w:sz w:val="20"/>
          <w:szCs w:val="20"/>
        </w:rPr>
        <w:sectPr w:rsidR="00996E5A" w:rsidSect="00996E5A">
          <w:pgSz w:w="11906" w:h="16838"/>
          <w:pgMar w:top="1134" w:right="707" w:bottom="1134" w:left="1701" w:header="709" w:footer="709" w:gutter="0"/>
          <w:pgNumType w:start="1"/>
          <w:cols w:space="708"/>
          <w:titlePg/>
          <w:docGrid w:linePitch="360"/>
        </w:sectPr>
      </w:pPr>
    </w:p>
    <w:p w:rsidR="00996E5A" w:rsidRPr="00924219" w:rsidRDefault="00996E5A" w:rsidP="00996E5A">
      <w:pPr>
        <w:ind w:left="5387"/>
        <w:rPr>
          <w:sz w:val="28"/>
          <w:szCs w:val="28"/>
        </w:rPr>
      </w:pPr>
      <w:r w:rsidRPr="00924219">
        <w:rPr>
          <w:sz w:val="28"/>
          <w:szCs w:val="28"/>
        </w:rPr>
        <w:lastRenderedPageBreak/>
        <w:t xml:space="preserve">ПРИЛОЖЕНИЕ </w:t>
      </w:r>
      <w:r>
        <w:rPr>
          <w:sz w:val="28"/>
          <w:szCs w:val="28"/>
        </w:rPr>
        <w:t>6</w:t>
      </w:r>
    </w:p>
    <w:p w:rsidR="00996E5A" w:rsidRPr="00924219" w:rsidRDefault="00996E5A" w:rsidP="00996E5A">
      <w:pPr>
        <w:ind w:left="5387"/>
        <w:rPr>
          <w:sz w:val="28"/>
          <w:szCs w:val="28"/>
        </w:rPr>
      </w:pPr>
      <w:r w:rsidRPr="00924219">
        <w:rPr>
          <w:sz w:val="28"/>
          <w:szCs w:val="28"/>
        </w:rPr>
        <w:t xml:space="preserve">к решению Муниципального </w:t>
      </w:r>
    </w:p>
    <w:p w:rsidR="00996E5A" w:rsidRPr="00924219" w:rsidRDefault="00996E5A" w:rsidP="00996E5A">
      <w:pPr>
        <w:ind w:left="5387"/>
        <w:rPr>
          <w:sz w:val="28"/>
          <w:szCs w:val="28"/>
        </w:rPr>
      </w:pPr>
      <w:r w:rsidRPr="00924219">
        <w:rPr>
          <w:sz w:val="28"/>
          <w:szCs w:val="28"/>
        </w:rPr>
        <w:t>Совета ЯМР</w:t>
      </w:r>
    </w:p>
    <w:p w:rsidR="0007247B" w:rsidRDefault="0007247B" w:rsidP="0007247B">
      <w:pPr>
        <w:ind w:left="5387"/>
        <w:rPr>
          <w:sz w:val="28"/>
          <w:szCs w:val="28"/>
        </w:rPr>
      </w:pPr>
      <w:r w:rsidRPr="00924219">
        <w:rPr>
          <w:sz w:val="28"/>
          <w:szCs w:val="28"/>
        </w:rPr>
        <w:t>от</w:t>
      </w:r>
      <w:r>
        <w:rPr>
          <w:sz w:val="28"/>
          <w:szCs w:val="28"/>
        </w:rPr>
        <w:t xml:space="preserve"> 26.03.2020   </w:t>
      </w:r>
      <w:r w:rsidRPr="00924219">
        <w:rPr>
          <w:sz w:val="28"/>
          <w:szCs w:val="28"/>
        </w:rPr>
        <w:t>№</w:t>
      </w:r>
      <w:r>
        <w:rPr>
          <w:sz w:val="28"/>
          <w:szCs w:val="28"/>
        </w:rPr>
        <w:t xml:space="preserve"> 16</w:t>
      </w:r>
    </w:p>
    <w:p w:rsidR="00996E5A" w:rsidRDefault="00996E5A" w:rsidP="009F18E4">
      <w:pPr>
        <w:ind w:left="5387"/>
        <w:rPr>
          <w:sz w:val="20"/>
          <w:szCs w:val="20"/>
        </w:rPr>
      </w:pPr>
    </w:p>
    <w:p w:rsidR="00996E5A" w:rsidRDefault="00996E5A" w:rsidP="009F18E4">
      <w:pPr>
        <w:ind w:left="5387"/>
        <w:rPr>
          <w:sz w:val="20"/>
          <w:szCs w:val="20"/>
        </w:rPr>
      </w:pPr>
    </w:p>
    <w:p w:rsidR="00935CEB" w:rsidRDefault="00935CEB" w:rsidP="00BE7AD6">
      <w:pPr>
        <w:ind w:left="5387"/>
        <w:jc w:val="center"/>
        <w:rPr>
          <w:sz w:val="20"/>
          <w:szCs w:val="20"/>
        </w:rPr>
      </w:pPr>
    </w:p>
    <w:tbl>
      <w:tblPr>
        <w:tblW w:w="9218" w:type="dxa"/>
        <w:tblInd w:w="95" w:type="dxa"/>
        <w:tblLook w:val="04A0"/>
      </w:tblPr>
      <w:tblGrid>
        <w:gridCol w:w="2848"/>
        <w:gridCol w:w="4962"/>
        <w:gridCol w:w="1408"/>
      </w:tblGrid>
      <w:tr w:rsidR="00BE7AD6" w:rsidRPr="00BE7AD6" w:rsidTr="00BE7AD6">
        <w:trPr>
          <w:trHeight w:val="765"/>
        </w:trPr>
        <w:tc>
          <w:tcPr>
            <w:tcW w:w="9218" w:type="dxa"/>
            <w:gridSpan w:val="3"/>
            <w:tcBorders>
              <w:top w:val="nil"/>
              <w:left w:val="nil"/>
              <w:right w:val="nil"/>
            </w:tcBorders>
            <w:shd w:val="clear" w:color="auto" w:fill="auto"/>
            <w:noWrap/>
            <w:vAlign w:val="bottom"/>
            <w:hideMark/>
          </w:tcPr>
          <w:p w:rsidR="00BE7AD6" w:rsidRPr="00BE7AD6" w:rsidRDefault="00BE7AD6" w:rsidP="00BE7AD6">
            <w:pPr>
              <w:jc w:val="center"/>
              <w:rPr>
                <w:b/>
                <w:bCs/>
                <w:sz w:val="28"/>
                <w:szCs w:val="28"/>
              </w:rPr>
            </w:pPr>
            <w:r w:rsidRPr="00BE7AD6">
              <w:rPr>
                <w:b/>
                <w:bCs/>
                <w:sz w:val="28"/>
                <w:szCs w:val="28"/>
              </w:rPr>
              <w:t>Источники</w:t>
            </w:r>
          </w:p>
          <w:p w:rsidR="00BE7AD6" w:rsidRPr="00BE7AD6" w:rsidRDefault="00BE7AD6" w:rsidP="00BE7AD6">
            <w:pPr>
              <w:jc w:val="center"/>
              <w:rPr>
                <w:b/>
                <w:bCs/>
                <w:sz w:val="28"/>
                <w:szCs w:val="28"/>
              </w:rPr>
            </w:pPr>
            <w:r w:rsidRPr="00BE7AD6">
              <w:rPr>
                <w:b/>
                <w:bCs/>
                <w:sz w:val="28"/>
                <w:szCs w:val="28"/>
              </w:rPr>
              <w:t>финансирования дефицита</w:t>
            </w:r>
          </w:p>
          <w:p w:rsidR="00BE7AD6" w:rsidRPr="00BE7AD6" w:rsidRDefault="00BE7AD6" w:rsidP="00BE7AD6">
            <w:pPr>
              <w:jc w:val="center"/>
              <w:rPr>
                <w:sz w:val="28"/>
                <w:szCs w:val="28"/>
              </w:rPr>
            </w:pPr>
            <w:r w:rsidRPr="00BE7AD6">
              <w:rPr>
                <w:b/>
                <w:bCs/>
                <w:sz w:val="28"/>
                <w:szCs w:val="28"/>
              </w:rPr>
              <w:t>районного бюджета на 2020 год</w:t>
            </w:r>
          </w:p>
        </w:tc>
      </w:tr>
      <w:tr w:rsidR="00BE7AD6" w:rsidRPr="00BE7AD6" w:rsidTr="00BE7AD6">
        <w:trPr>
          <w:trHeight w:val="255"/>
        </w:trPr>
        <w:tc>
          <w:tcPr>
            <w:tcW w:w="2848" w:type="dxa"/>
            <w:tcBorders>
              <w:top w:val="nil"/>
              <w:left w:val="nil"/>
              <w:bottom w:val="nil"/>
              <w:right w:val="nil"/>
            </w:tcBorders>
            <w:shd w:val="clear" w:color="auto" w:fill="auto"/>
            <w:noWrap/>
            <w:vAlign w:val="bottom"/>
            <w:hideMark/>
          </w:tcPr>
          <w:p w:rsidR="00BE7AD6" w:rsidRPr="00BE7AD6" w:rsidRDefault="00BE7AD6" w:rsidP="00BE7AD6">
            <w:pPr>
              <w:rPr>
                <w:sz w:val="20"/>
                <w:szCs w:val="20"/>
              </w:rPr>
            </w:pPr>
          </w:p>
        </w:tc>
        <w:tc>
          <w:tcPr>
            <w:tcW w:w="4962" w:type="dxa"/>
            <w:tcBorders>
              <w:top w:val="nil"/>
              <w:left w:val="nil"/>
              <w:bottom w:val="nil"/>
              <w:right w:val="nil"/>
            </w:tcBorders>
            <w:shd w:val="clear" w:color="auto" w:fill="auto"/>
            <w:noWrap/>
            <w:vAlign w:val="bottom"/>
            <w:hideMark/>
          </w:tcPr>
          <w:p w:rsidR="00BE7AD6" w:rsidRPr="00BE7AD6" w:rsidRDefault="00BE7AD6" w:rsidP="00BE7AD6">
            <w:pPr>
              <w:rPr>
                <w:sz w:val="20"/>
                <w:szCs w:val="20"/>
              </w:rPr>
            </w:pPr>
          </w:p>
        </w:tc>
        <w:tc>
          <w:tcPr>
            <w:tcW w:w="1408" w:type="dxa"/>
            <w:tcBorders>
              <w:top w:val="nil"/>
              <w:left w:val="nil"/>
              <w:bottom w:val="nil"/>
              <w:right w:val="nil"/>
            </w:tcBorders>
            <w:shd w:val="clear" w:color="auto" w:fill="auto"/>
            <w:noWrap/>
            <w:vAlign w:val="bottom"/>
            <w:hideMark/>
          </w:tcPr>
          <w:p w:rsidR="00BE7AD6" w:rsidRPr="00BE7AD6" w:rsidRDefault="00BE7AD6" w:rsidP="00BE7AD6">
            <w:pPr>
              <w:rPr>
                <w:sz w:val="20"/>
                <w:szCs w:val="20"/>
              </w:rPr>
            </w:pPr>
          </w:p>
        </w:tc>
      </w:tr>
      <w:tr w:rsidR="00BE7AD6" w:rsidRPr="00BE7AD6" w:rsidTr="00BE7AD6">
        <w:trPr>
          <w:trHeight w:val="60"/>
        </w:trPr>
        <w:tc>
          <w:tcPr>
            <w:tcW w:w="28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7AD6" w:rsidRPr="00BE7AD6" w:rsidRDefault="00BE7AD6" w:rsidP="00BE7AD6">
            <w:pPr>
              <w:jc w:val="center"/>
              <w:rPr>
                <w:b/>
                <w:sz w:val="20"/>
                <w:szCs w:val="20"/>
              </w:rPr>
            </w:pPr>
            <w:r w:rsidRPr="00BE7AD6">
              <w:rPr>
                <w:b/>
                <w:sz w:val="20"/>
                <w:szCs w:val="20"/>
              </w:rPr>
              <w:t>Код</w:t>
            </w:r>
          </w:p>
        </w:tc>
        <w:tc>
          <w:tcPr>
            <w:tcW w:w="4962" w:type="dxa"/>
            <w:tcBorders>
              <w:top w:val="single" w:sz="4" w:space="0" w:color="auto"/>
              <w:left w:val="nil"/>
              <w:bottom w:val="single" w:sz="4" w:space="0" w:color="auto"/>
              <w:right w:val="single" w:sz="4" w:space="0" w:color="auto"/>
            </w:tcBorders>
            <w:shd w:val="clear" w:color="auto" w:fill="auto"/>
            <w:noWrap/>
            <w:vAlign w:val="center"/>
            <w:hideMark/>
          </w:tcPr>
          <w:p w:rsidR="00BE7AD6" w:rsidRPr="00BE7AD6" w:rsidRDefault="00BE7AD6" w:rsidP="00BE7AD6">
            <w:pPr>
              <w:jc w:val="center"/>
              <w:rPr>
                <w:b/>
                <w:sz w:val="20"/>
                <w:szCs w:val="20"/>
              </w:rPr>
            </w:pPr>
            <w:r w:rsidRPr="00BE7AD6">
              <w:rPr>
                <w:b/>
                <w:sz w:val="20"/>
                <w:szCs w:val="20"/>
              </w:rPr>
              <w:t>Наименование</w:t>
            </w:r>
          </w:p>
        </w:tc>
        <w:tc>
          <w:tcPr>
            <w:tcW w:w="1408" w:type="dxa"/>
            <w:tcBorders>
              <w:top w:val="single" w:sz="4" w:space="0" w:color="auto"/>
              <w:left w:val="nil"/>
              <w:bottom w:val="single" w:sz="4" w:space="0" w:color="auto"/>
              <w:right w:val="single" w:sz="4" w:space="0" w:color="auto"/>
            </w:tcBorders>
            <w:shd w:val="clear" w:color="auto" w:fill="auto"/>
            <w:vAlign w:val="center"/>
            <w:hideMark/>
          </w:tcPr>
          <w:p w:rsidR="00BE7AD6" w:rsidRPr="00BE7AD6" w:rsidRDefault="00BE7AD6" w:rsidP="00BE7AD6">
            <w:pPr>
              <w:jc w:val="center"/>
              <w:rPr>
                <w:b/>
                <w:bCs/>
                <w:sz w:val="20"/>
                <w:szCs w:val="20"/>
              </w:rPr>
            </w:pPr>
            <w:r>
              <w:rPr>
                <w:b/>
                <w:bCs/>
                <w:sz w:val="20"/>
                <w:szCs w:val="20"/>
              </w:rPr>
              <w:t>2020 год (</w:t>
            </w:r>
            <w:r w:rsidRPr="00BE7AD6">
              <w:rPr>
                <w:b/>
                <w:bCs/>
                <w:sz w:val="20"/>
                <w:szCs w:val="20"/>
              </w:rPr>
              <w:t>руб.)</w:t>
            </w:r>
          </w:p>
        </w:tc>
      </w:tr>
      <w:tr w:rsidR="00BE7AD6" w:rsidRPr="00BE7AD6" w:rsidTr="00BE7AD6">
        <w:trPr>
          <w:trHeight w:val="510"/>
        </w:trPr>
        <w:tc>
          <w:tcPr>
            <w:tcW w:w="2848" w:type="dxa"/>
            <w:tcBorders>
              <w:top w:val="nil"/>
              <w:left w:val="single" w:sz="4" w:space="0" w:color="auto"/>
              <w:bottom w:val="single" w:sz="4" w:space="0" w:color="auto"/>
              <w:right w:val="single" w:sz="4" w:space="0" w:color="auto"/>
            </w:tcBorders>
            <w:shd w:val="clear" w:color="auto" w:fill="auto"/>
            <w:noWrap/>
            <w:hideMark/>
          </w:tcPr>
          <w:p w:rsidR="00BE7AD6" w:rsidRPr="00BE7AD6" w:rsidRDefault="00BE7AD6" w:rsidP="00BE7AD6">
            <w:pPr>
              <w:rPr>
                <w:b/>
                <w:bCs/>
                <w:sz w:val="20"/>
                <w:szCs w:val="20"/>
              </w:rPr>
            </w:pPr>
            <w:r w:rsidRPr="00BE7AD6">
              <w:rPr>
                <w:b/>
                <w:bCs/>
                <w:sz w:val="20"/>
                <w:szCs w:val="20"/>
              </w:rPr>
              <w:t>000 01 02 00 00 00 0000 000</w:t>
            </w:r>
          </w:p>
        </w:tc>
        <w:tc>
          <w:tcPr>
            <w:tcW w:w="4962" w:type="dxa"/>
            <w:tcBorders>
              <w:top w:val="nil"/>
              <w:left w:val="nil"/>
              <w:bottom w:val="single" w:sz="4" w:space="0" w:color="auto"/>
              <w:right w:val="single" w:sz="4" w:space="0" w:color="auto"/>
            </w:tcBorders>
            <w:shd w:val="clear" w:color="auto" w:fill="auto"/>
            <w:noWrap/>
            <w:vAlign w:val="bottom"/>
            <w:hideMark/>
          </w:tcPr>
          <w:p w:rsidR="00BE7AD6" w:rsidRPr="00BE7AD6" w:rsidRDefault="00BE7AD6" w:rsidP="00BE7AD6">
            <w:pPr>
              <w:jc w:val="both"/>
              <w:rPr>
                <w:b/>
                <w:bCs/>
                <w:sz w:val="20"/>
                <w:szCs w:val="20"/>
              </w:rPr>
            </w:pPr>
            <w:r w:rsidRPr="00BE7AD6">
              <w:rPr>
                <w:b/>
                <w:bCs/>
                <w:sz w:val="20"/>
                <w:szCs w:val="20"/>
              </w:rPr>
              <w:t>Кредиты кредитных организаций в валюте Российской Федерации</w:t>
            </w:r>
          </w:p>
        </w:tc>
        <w:tc>
          <w:tcPr>
            <w:tcW w:w="1408" w:type="dxa"/>
            <w:tcBorders>
              <w:top w:val="nil"/>
              <w:left w:val="nil"/>
              <w:bottom w:val="single" w:sz="4" w:space="0" w:color="auto"/>
              <w:right w:val="single" w:sz="4" w:space="0" w:color="auto"/>
            </w:tcBorders>
            <w:shd w:val="clear" w:color="auto" w:fill="auto"/>
            <w:noWrap/>
            <w:vAlign w:val="bottom"/>
            <w:hideMark/>
          </w:tcPr>
          <w:p w:rsidR="00BE7AD6" w:rsidRPr="00BE7AD6" w:rsidRDefault="00BE7AD6" w:rsidP="00BE7AD6">
            <w:pPr>
              <w:jc w:val="center"/>
              <w:rPr>
                <w:b/>
                <w:bCs/>
                <w:sz w:val="20"/>
                <w:szCs w:val="20"/>
              </w:rPr>
            </w:pPr>
            <w:r w:rsidRPr="00BE7AD6">
              <w:rPr>
                <w:b/>
                <w:bCs/>
                <w:sz w:val="20"/>
                <w:szCs w:val="20"/>
              </w:rPr>
              <w:t>31 877 530</w:t>
            </w:r>
          </w:p>
        </w:tc>
      </w:tr>
      <w:tr w:rsidR="00BE7AD6" w:rsidRPr="00BE7AD6" w:rsidTr="00BE7AD6">
        <w:trPr>
          <w:trHeight w:val="60"/>
        </w:trPr>
        <w:tc>
          <w:tcPr>
            <w:tcW w:w="2848" w:type="dxa"/>
            <w:tcBorders>
              <w:top w:val="nil"/>
              <w:left w:val="single" w:sz="4" w:space="0" w:color="auto"/>
              <w:bottom w:val="single" w:sz="4" w:space="0" w:color="auto"/>
              <w:right w:val="single" w:sz="4" w:space="0" w:color="auto"/>
            </w:tcBorders>
            <w:shd w:val="clear" w:color="auto" w:fill="auto"/>
            <w:noWrap/>
            <w:hideMark/>
          </w:tcPr>
          <w:p w:rsidR="00BE7AD6" w:rsidRPr="00BE7AD6" w:rsidRDefault="00BE7AD6" w:rsidP="00BE7AD6">
            <w:pPr>
              <w:rPr>
                <w:b/>
                <w:bCs/>
                <w:sz w:val="20"/>
                <w:szCs w:val="20"/>
              </w:rPr>
            </w:pPr>
            <w:r w:rsidRPr="00BE7AD6">
              <w:rPr>
                <w:b/>
                <w:bCs/>
                <w:sz w:val="20"/>
                <w:szCs w:val="20"/>
              </w:rPr>
              <w:t>000 01 02 00 00 00 0000 700</w:t>
            </w:r>
          </w:p>
        </w:tc>
        <w:tc>
          <w:tcPr>
            <w:tcW w:w="4962" w:type="dxa"/>
            <w:tcBorders>
              <w:top w:val="nil"/>
              <w:left w:val="nil"/>
              <w:bottom w:val="single" w:sz="4" w:space="0" w:color="auto"/>
              <w:right w:val="single" w:sz="4" w:space="0" w:color="auto"/>
            </w:tcBorders>
            <w:shd w:val="clear" w:color="auto" w:fill="auto"/>
            <w:noWrap/>
            <w:vAlign w:val="bottom"/>
            <w:hideMark/>
          </w:tcPr>
          <w:p w:rsidR="00BE7AD6" w:rsidRPr="00BE7AD6" w:rsidRDefault="00BE7AD6" w:rsidP="00BE7AD6">
            <w:pPr>
              <w:jc w:val="both"/>
              <w:rPr>
                <w:b/>
                <w:bCs/>
                <w:sz w:val="20"/>
                <w:szCs w:val="20"/>
              </w:rPr>
            </w:pPr>
            <w:r w:rsidRPr="00BE7AD6">
              <w:rPr>
                <w:b/>
                <w:bCs/>
                <w:sz w:val="20"/>
                <w:szCs w:val="20"/>
              </w:rPr>
              <w:t>Получение кредитов от кредитных организаций в валюте Российской Федерации</w:t>
            </w:r>
          </w:p>
        </w:tc>
        <w:tc>
          <w:tcPr>
            <w:tcW w:w="1408" w:type="dxa"/>
            <w:tcBorders>
              <w:top w:val="nil"/>
              <w:left w:val="nil"/>
              <w:bottom w:val="single" w:sz="4" w:space="0" w:color="auto"/>
              <w:right w:val="single" w:sz="4" w:space="0" w:color="auto"/>
            </w:tcBorders>
            <w:shd w:val="clear" w:color="auto" w:fill="auto"/>
            <w:noWrap/>
            <w:vAlign w:val="bottom"/>
            <w:hideMark/>
          </w:tcPr>
          <w:p w:rsidR="00BE7AD6" w:rsidRPr="00BE7AD6" w:rsidRDefault="00BE7AD6" w:rsidP="00BE7AD6">
            <w:pPr>
              <w:jc w:val="center"/>
              <w:rPr>
                <w:b/>
                <w:bCs/>
                <w:sz w:val="20"/>
                <w:szCs w:val="20"/>
              </w:rPr>
            </w:pPr>
            <w:r w:rsidRPr="00BE7AD6">
              <w:rPr>
                <w:b/>
                <w:bCs/>
                <w:sz w:val="20"/>
                <w:szCs w:val="20"/>
              </w:rPr>
              <w:t>52 377 530</w:t>
            </w:r>
          </w:p>
        </w:tc>
      </w:tr>
      <w:tr w:rsidR="00BE7AD6" w:rsidRPr="00BE7AD6" w:rsidTr="00BE7AD6">
        <w:trPr>
          <w:trHeight w:val="140"/>
        </w:trPr>
        <w:tc>
          <w:tcPr>
            <w:tcW w:w="2848" w:type="dxa"/>
            <w:tcBorders>
              <w:top w:val="nil"/>
              <w:left w:val="single" w:sz="4" w:space="0" w:color="auto"/>
              <w:bottom w:val="single" w:sz="4" w:space="0" w:color="auto"/>
              <w:right w:val="single" w:sz="4" w:space="0" w:color="auto"/>
            </w:tcBorders>
            <w:shd w:val="clear" w:color="auto" w:fill="auto"/>
            <w:noWrap/>
            <w:hideMark/>
          </w:tcPr>
          <w:p w:rsidR="00BE7AD6" w:rsidRPr="00BE7AD6" w:rsidRDefault="00BE7AD6" w:rsidP="00BE7AD6">
            <w:pPr>
              <w:rPr>
                <w:sz w:val="20"/>
                <w:szCs w:val="20"/>
              </w:rPr>
            </w:pPr>
            <w:r w:rsidRPr="00BE7AD6">
              <w:rPr>
                <w:sz w:val="20"/>
                <w:szCs w:val="20"/>
              </w:rPr>
              <w:t>801 01 02 00 00 050000 710</w:t>
            </w:r>
          </w:p>
        </w:tc>
        <w:tc>
          <w:tcPr>
            <w:tcW w:w="4962" w:type="dxa"/>
            <w:tcBorders>
              <w:top w:val="nil"/>
              <w:left w:val="nil"/>
              <w:bottom w:val="single" w:sz="4" w:space="0" w:color="auto"/>
              <w:right w:val="single" w:sz="4" w:space="0" w:color="auto"/>
            </w:tcBorders>
            <w:shd w:val="clear" w:color="auto" w:fill="auto"/>
            <w:vAlign w:val="bottom"/>
            <w:hideMark/>
          </w:tcPr>
          <w:p w:rsidR="00BE7AD6" w:rsidRPr="00BE7AD6" w:rsidRDefault="00BE7AD6" w:rsidP="00BE7AD6">
            <w:pPr>
              <w:rPr>
                <w:sz w:val="20"/>
                <w:szCs w:val="20"/>
              </w:rPr>
            </w:pPr>
            <w:r w:rsidRPr="00BE7AD6">
              <w:rPr>
                <w:sz w:val="20"/>
                <w:szCs w:val="20"/>
              </w:rPr>
              <w:t>Получение кредитов от кредитных организаций бюджетами муниципальных районов   в валюте Российской Федерации</w:t>
            </w:r>
          </w:p>
        </w:tc>
        <w:tc>
          <w:tcPr>
            <w:tcW w:w="1408" w:type="dxa"/>
            <w:tcBorders>
              <w:top w:val="nil"/>
              <w:left w:val="nil"/>
              <w:bottom w:val="single" w:sz="4" w:space="0" w:color="auto"/>
              <w:right w:val="single" w:sz="4" w:space="0" w:color="auto"/>
            </w:tcBorders>
            <w:shd w:val="clear" w:color="auto" w:fill="auto"/>
            <w:noWrap/>
            <w:vAlign w:val="bottom"/>
            <w:hideMark/>
          </w:tcPr>
          <w:p w:rsidR="00BE7AD6" w:rsidRPr="00BE7AD6" w:rsidRDefault="00BE7AD6" w:rsidP="00BE7AD6">
            <w:pPr>
              <w:jc w:val="center"/>
              <w:rPr>
                <w:sz w:val="20"/>
                <w:szCs w:val="20"/>
              </w:rPr>
            </w:pPr>
            <w:r w:rsidRPr="00BE7AD6">
              <w:rPr>
                <w:sz w:val="20"/>
                <w:szCs w:val="20"/>
              </w:rPr>
              <w:t>52 377 530</w:t>
            </w:r>
          </w:p>
        </w:tc>
      </w:tr>
      <w:tr w:rsidR="00BE7AD6" w:rsidRPr="00BE7AD6" w:rsidTr="00BE7AD6">
        <w:trPr>
          <w:trHeight w:val="60"/>
        </w:trPr>
        <w:tc>
          <w:tcPr>
            <w:tcW w:w="2848" w:type="dxa"/>
            <w:tcBorders>
              <w:top w:val="nil"/>
              <w:left w:val="single" w:sz="4" w:space="0" w:color="auto"/>
              <w:bottom w:val="single" w:sz="4" w:space="0" w:color="auto"/>
              <w:right w:val="single" w:sz="4" w:space="0" w:color="auto"/>
            </w:tcBorders>
            <w:shd w:val="clear" w:color="auto" w:fill="auto"/>
            <w:noWrap/>
            <w:hideMark/>
          </w:tcPr>
          <w:p w:rsidR="00BE7AD6" w:rsidRPr="00BE7AD6" w:rsidRDefault="00BE7AD6" w:rsidP="00BE7AD6">
            <w:pPr>
              <w:rPr>
                <w:b/>
                <w:bCs/>
                <w:sz w:val="20"/>
                <w:szCs w:val="20"/>
              </w:rPr>
            </w:pPr>
            <w:r w:rsidRPr="00BE7AD6">
              <w:rPr>
                <w:b/>
                <w:bCs/>
                <w:sz w:val="20"/>
                <w:szCs w:val="20"/>
              </w:rPr>
              <w:t>000 01 02 00 00 00 0000 800</w:t>
            </w:r>
          </w:p>
        </w:tc>
        <w:tc>
          <w:tcPr>
            <w:tcW w:w="4962" w:type="dxa"/>
            <w:tcBorders>
              <w:top w:val="nil"/>
              <w:left w:val="nil"/>
              <w:bottom w:val="single" w:sz="4" w:space="0" w:color="auto"/>
              <w:right w:val="single" w:sz="4" w:space="0" w:color="auto"/>
            </w:tcBorders>
            <w:shd w:val="clear" w:color="auto" w:fill="auto"/>
            <w:noWrap/>
            <w:vAlign w:val="bottom"/>
            <w:hideMark/>
          </w:tcPr>
          <w:p w:rsidR="00BE7AD6" w:rsidRPr="00BE7AD6" w:rsidRDefault="00BE7AD6" w:rsidP="00BE7AD6">
            <w:pPr>
              <w:jc w:val="both"/>
              <w:rPr>
                <w:b/>
                <w:bCs/>
                <w:sz w:val="20"/>
                <w:szCs w:val="20"/>
              </w:rPr>
            </w:pPr>
            <w:r w:rsidRPr="00BE7AD6">
              <w:rPr>
                <w:b/>
                <w:bCs/>
                <w:sz w:val="20"/>
                <w:szCs w:val="20"/>
              </w:rPr>
              <w:t>Погашение кредитов, предоставленных кредитными организациями в валюте Российской Федерации</w:t>
            </w:r>
          </w:p>
        </w:tc>
        <w:tc>
          <w:tcPr>
            <w:tcW w:w="1408" w:type="dxa"/>
            <w:tcBorders>
              <w:top w:val="nil"/>
              <w:left w:val="nil"/>
              <w:bottom w:val="single" w:sz="4" w:space="0" w:color="auto"/>
              <w:right w:val="single" w:sz="4" w:space="0" w:color="auto"/>
            </w:tcBorders>
            <w:shd w:val="clear" w:color="auto" w:fill="auto"/>
            <w:noWrap/>
            <w:vAlign w:val="bottom"/>
            <w:hideMark/>
          </w:tcPr>
          <w:p w:rsidR="00BE7AD6" w:rsidRPr="00BE7AD6" w:rsidRDefault="00BE7AD6" w:rsidP="00BE7AD6">
            <w:pPr>
              <w:jc w:val="center"/>
              <w:rPr>
                <w:b/>
                <w:bCs/>
                <w:sz w:val="20"/>
                <w:szCs w:val="20"/>
              </w:rPr>
            </w:pPr>
            <w:r w:rsidRPr="00BE7AD6">
              <w:rPr>
                <w:b/>
                <w:bCs/>
                <w:sz w:val="20"/>
                <w:szCs w:val="20"/>
              </w:rPr>
              <w:t>20 500 000</w:t>
            </w:r>
          </w:p>
        </w:tc>
      </w:tr>
      <w:tr w:rsidR="00BE7AD6" w:rsidRPr="00BE7AD6" w:rsidTr="00BE7AD6">
        <w:trPr>
          <w:trHeight w:val="60"/>
        </w:trPr>
        <w:tc>
          <w:tcPr>
            <w:tcW w:w="2848" w:type="dxa"/>
            <w:tcBorders>
              <w:top w:val="nil"/>
              <w:left w:val="single" w:sz="4" w:space="0" w:color="auto"/>
              <w:bottom w:val="single" w:sz="4" w:space="0" w:color="auto"/>
              <w:right w:val="single" w:sz="4" w:space="0" w:color="auto"/>
            </w:tcBorders>
            <w:shd w:val="clear" w:color="auto" w:fill="auto"/>
            <w:noWrap/>
            <w:hideMark/>
          </w:tcPr>
          <w:p w:rsidR="00BE7AD6" w:rsidRPr="00BE7AD6" w:rsidRDefault="00BE7AD6" w:rsidP="00BE7AD6">
            <w:pPr>
              <w:rPr>
                <w:sz w:val="20"/>
                <w:szCs w:val="20"/>
              </w:rPr>
            </w:pPr>
            <w:r w:rsidRPr="00BE7AD6">
              <w:rPr>
                <w:sz w:val="20"/>
                <w:szCs w:val="20"/>
              </w:rPr>
              <w:t>801 01 02 00 00 05 0000 810</w:t>
            </w:r>
          </w:p>
        </w:tc>
        <w:tc>
          <w:tcPr>
            <w:tcW w:w="4962" w:type="dxa"/>
            <w:tcBorders>
              <w:top w:val="nil"/>
              <w:left w:val="nil"/>
              <w:bottom w:val="single" w:sz="4" w:space="0" w:color="auto"/>
              <w:right w:val="single" w:sz="4" w:space="0" w:color="auto"/>
            </w:tcBorders>
            <w:shd w:val="clear" w:color="auto" w:fill="auto"/>
            <w:noWrap/>
            <w:vAlign w:val="bottom"/>
            <w:hideMark/>
          </w:tcPr>
          <w:p w:rsidR="00BE7AD6" w:rsidRPr="00BE7AD6" w:rsidRDefault="00BE7AD6" w:rsidP="00BE7AD6">
            <w:pPr>
              <w:rPr>
                <w:sz w:val="20"/>
                <w:szCs w:val="20"/>
              </w:rPr>
            </w:pPr>
            <w:r w:rsidRPr="00BE7AD6">
              <w:rPr>
                <w:sz w:val="20"/>
                <w:szCs w:val="20"/>
              </w:rPr>
              <w:t>Погашение бюджетами муниципальных районов   кредитов от кредитных организаций в валюте Российской Федерации</w:t>
            </w:r>
          </w:p>
        </w:tc>
        <w:tc>
          <w:tcPr>
            <w:tcW w:w="1408" w:type="dxa"/>
            <w:tcBorders>
              <w:top w:val="nil"/>
              <w:left w:val="nil"/>
              <w:bottom w:val="single" w:sz="4" w:space="0" w:color="auto"/>
              <w:right w:val="single" w:sz="4" w:space="0" w:color="auto"/>
            </w:tcBorders>
            <w:shd w:val="clear" w:color="auto" w:fill="auto"/>
            <w:noWrap/>
            <w:vAlign w:val="bottom"/>
            <w:hideMark/>
          </w:tcPr>
          <w:p w:rsidR="00BE7AD6" w:rsidRPr="00BE7AD6" w:rsidRDefault="00BE7AD6" w:rsidP="00BE7AD6">
            <w:pPr>
              <w:jc w:val="center"/>
              <w:rPr>
                <w:sz w:val="20"/>
                <w:szCs w:val="20"/>
              </w:rPr>
            </w:pPr>
            <w:r w:rsidRPr="00BE7AD6">
              <w:rPr>
                <w:sz w:val="20"/>
                <w:szCs w:val="20"/>
              </w:rPr>
              <w:t>20 500 000</w:t>
            </w:r>
          </w:p>
        </w:tc>
      </w:tr>
      <w:tr w:rsidR="00BE7AD6" w:rsidRPr="00BE7AD6" w:rsidTr="00BE7AD6">
        <w:trPr>
          <w:trHeight w:val="60"/>
        </w:trPr>
        <w:tc>
          <w:tcPr>
            <w:tcW w:w="2848" w:type="dxa"/>
            <w:tcBorders>
              <w:top w:val="nil"/>
              <w:left w:val="single" w:sz="4" w:space="0" w:color="auto"/>
              <w:bottom w:val="single" w:sz="4" w:space="0" w:color="auto"/>
              <w:right w:val="single" w:sz="4" w:space="0" w:color="auto"/>
            </w:tcBorders>
            <w:shd w:val="clear" w:color="auto" w:fill="auto"/>
            <w:noWrap/>
            <w:hideMark/>
          </w:tcPr>
          <w:p w:rsidR="00BE7AD6" w:rsidRPr="00BE7AD6" w:rsidRDefault="00BE7AD6" w:rsidP="00BE7AD6">
            <w:pPr>
              <w:rPr>
                <w:b/>
                <w:bCs/>
                <w:sz w:val="20"/>
                <w:szCs w:val="20"/>
              </w:rPr>
            </w:pPr>
            <w:r w:rsidRPr="00BE7AD6">
              <w:rPr>
                <w:b/>
                <w:bCs/>
                <w:sz w:val="20"/>
                <w:szCs w:val="20"/>
              </w:rPr>
              <w:t>000 01 03 01 00 00  0000 000</w:t>
            </w:r>
          </w:p>
        </w:tc>
        <w:tc>
          <w:tcPr>
            <w:tcW w:w="4962" w:type="dxa"/>
            <w:tcBorders>
              <w:top w:val="nil"/>
              <w:left w:val="nil"/>
              <w:bottom w:val="single" w:sz="4" w:space="0" w:color="auto"/>
              <w:right w:val="single" w:sz="4" w:space="0" w:color="auto"/>
            </w:tcBorders>
            <w:shd w:val="clear" w:color="auto" w:fill="auto"/>
            <w:vAlign w:val="bottom"/>
            <w:hideMark/>
          </w:tcPr>
          <w:p w:rsidR="00BE7AD6" w:rsidRPr="00BE7AD6" w:rsidRDefault="00BE7AD6" w:rsidP="00BE7AD6">
            <w:pPr>
              <w:rPr>
                <w:b/>
                <w:bCs/>
                <w:sz w:val="20"/>
                <w:szCs w:val="20"/>
              </w:rPr>
            </w:pPr>
            <w:r w:rsidRPr="00BE7AD6">
              <w:rPr>
                <w:b/>
                <w:bCs/>
                <w:sz w:val="20"/>
                <w:szCs w:val="20"/>
              </w:rPr>
              <w:t>Бюджетные кредиты от других бюджетов  бюджетной системы Российской Федерации  в валюте Российской Федерации</w:t>
            </w:r>
          </w:p>
        </w:tc>
        <w:tc>
          <w:tcPr>
            <w:tcW w:w="1408" w:type="dxa"/>
            <w:tcBorders>
              <w:top w:val="nil"/>
              <w:left w:val="nil"/>
              <w:bottom w:val="single" w:sz="4" w:space="0" w:color="auto"/>
              <w:right w:val="single" w:sz="4" w:space="0" w:color="auto"/>
            </w:tcBorders>
            <w:shd w:val="clear" w:color="auto" w:fill="auto"/>
            <w:noWrap/>
            <w:vAlign w:val="bottom"/>
            <w:hideMark/>
          </w:tcPr>
          <w:p w:rsidR="00BE7AD6" w:rsidRPr="00BE7AD6" w:rsidRDefault="00BE7AD6" w:rsidP="00BE7AD6">
            <w:pPr>
              <w:jc w:val="center"/>
              <w:rPr>
                <w:b/>
                <w:bCs/>
                <w:sz w:val="20"/>
                <w:szCs w:val="20"/>
              </w:rPr>
            </w:pPr>
            <w:r w:rsidRPr="00BE7AD6">
              <w:rPr>
                <w:b/>
                <w:bCs/>
                <w:sz w:val="20"/>
                <w:szCs w:val="20"/>
              </w:rPr>
              <w:t>0</w:t>
            </w:r>
          </w:p>
        </w:tc>
      </w:tr>
      <w:tr w:rsidR="00BE7AD6" w:rsidRPr="00BE7AD6" w:rsidTr="00BE7AD6">
        <w:trPr>
          <w:trHeight w:val="60"/>
        </w:trPr>
        <w:tc>
          <w:tcPr>
            <w:tcW w:w="2848" w:type="dxa"/>
            <w:tcBorders>
              <w:top w:val="nil"/>
              <w:left w:val="single" w:sz="4" w:space="0" w:color="auto"/>
              <w:bottom w:val="single" w:sz="4" w:space="0" w:color="auto"/>
              <w:right w:val="single" w:sz="4" w:space="0" w:color="auto"/>
            </w:tcBorders>
            <w:shd w:val="clear" w:color="auto" w:fill="auto"/>
            <w:noWrap/>
            <w:hideMark/>
          </w:tcPr>
          <w:p w:rsidR="00BE7AD6" w:rsidRPr="00BE7AD6" w:rsidRDefault="00BE7AD6" w:rsidP="00BE7AD6">
            <w:pPr>
              <w:rPr>
                <w:b/>
                <w:bCs/>
                <w:sz w:val="20"/>
                <w:szCs w:val="20"/>
              </w:rPr>
            </w:pPr>
            <w:r w:rsidRPr="00BE7AD6">
              <w:rPr>
                <w:b/>
                <w:bCs/>
                <w:sz w:val="20"/>
                <w:szCs w:val="20"/>
              </w:rPr>
              <w:t>000 01 03 01 00 00 0000700</w:t>
            </w:r>
          </w:p>
        </w:tc>
        <w:tc>
          <w:tcPr>
            <w:tcW w:w="4962" w:type="dxa"/>
            <w:tcBorders>
              <w:top w:val="nil"/>
              <w:left w:val="nil"/>
              <w:bottom w:val="single" w:sz="4" w:space="0" w:color="auto"/>
              <w:right w:val="single" w:sz="4" w:space="0" w:color="auto"/>
            </w:tcBorders>
            <w:shd w:val="clear" w:color="auto" w:fill="auto"/>
            <w:vAlign w:val="bottom"/>
            <w:hideMark/>
          </w:tcPr>
          <w:p w:rsidR="00BE7AD6" w:rsidRPr="00BE7AD6" w:rsidRDefault="00BE7AD6" w:rsidP="00BE7AD6">
            <w:pPr>
              <w:rPr>
                <w:b/>
                <w:bCs/>
                <w:sz w:val="20"/>
                <w:szCs w:val="20"/>
              </w:rPr>
            </w:pPr>
            <w:r w:rsidRPr="00BE7AD6">
              <w:rPr>
                <w:b/>
                <w:bCs/>
                <w:sz w:val="20"/>
                <w:szCs w:val="20"/>
              </w:rPr>
              <w:t xml:space="preserve">Получение бюджетных кредитов от других бюджетов бюджетной системы Российской Федерации в валюте  Российской Федерации </w:t>
            </w:r>
          </w:p>
        </w:tc>
        <w:tc>
          <w:tcPr>
            <w:tcW w:w="1408" w:type="dxa"/>
            <w:tcBorders>
              <w:top w:val="nil"/>
              <w:left w:val="nil"/>
              <w:bottom w:val="single" w:sz="4" w:space="0" w:color="auto"/>
              <w:right w:val="single" w:sz="4" w:space="0" w:color="auto"/>
            </w:tcBorders>
            <w:shd w:val="clear" w:color="auto" w:fill="auto"/>
            <w:noWrap/>
            <w:vAlign w:val="bottom"/>
            <w:hideMark/>
          </w:tcPr>
          <w:p w:rsidR="00BE7AD6" w:rsidRPr="00BE7AD6" w:rsidRDefault="00BE7AD6" w:rsidP="00BE7AD6">
            <w:pPr>
              <w:jc w:val="center"/>
              <w:rPr>
                <w:b/>
                <w:bCs/>
                <w:sz w:val="20"/>
                <w:szCs w:val="20"/>
              </w:rPr>
            </w:pPr>
            <w:r w:rsidRPr="00BE7AD6">
              <w:rPr>
                <w:b/>
                <w:bCs/>
                <w:sz w:val="20"/>
                <w:szCs w:val="20"/>
              </w:rPr>
              <w:t>0</w:t>
            </w:r>
          </w:p>
        </w:tc>
      </w:tr>
      <w:tr w:rsidR="00BE7AD6" w:rsidRPr="00BE7AD6" w:rsidTr="00BE7AD6">
        <w:trPr>
          <w:trHeight w:val="1020"/>
        </w:trPr>
        <w:tc>
          <w:tcPr>
            <w:tcW w:w="2848" w:type="dxa"/>
            <w:tcBorders>
              <w:top w:val="nil"/>
              <w:left w:val="single" w:sz="4" w:space="0" w:color="auto"/>
              <w:bottom w:val="single" w:sz="4" w:space="0" w:color="auto"/>
              <w:right w:val="single" w:sz="4" w:space="0" w:color="auto"/>
            </w:tcBorders>
            <w:shd w:val="clear" w:color="auto" w:fill="auto"/>
            <w:noWrap/>
            <w:hideMark/>
          </w:tcPr>
          <w:p w:rsidR="00BE7AD6" w:rsidRPr="00BE7AD6" w:rsidRDefault="00BE7AD6" w:rsidP="00BE7AD6">
            <w:pPr>
              <w:rPr>
                <w:sz w:val="20"/>
                <w:szCs w:val="20"/>
              </w:rPr>
            </w:pPr>
            <w:r w:rsidRPr="00BE7AD6">
              <w:rPr>
                <w:sz w:val="20"/>
                <w:szCs w:val="20"/>
              </w:rPr>
              <w:t>801 01 03 01 00 05 0000710</w:t>
            </w:r>
          </w:p>
        </w:tc>
        <w:tc>
          <w:tcPr>
            <w:tcW w:w="4962" w:type="dxa"/>
            <w:tcBorders>
              <w:top w:val="nil"/>
              <w:left w:val="nil"/>
              <w:bottom w:val="single" w:sz="4" w:space="0" w:color="auto"/>
              <w:right w:val="single" w:sz="4" w:space="0" w:color="auto"/>
            </w:tcBorders>
            <w:shd w:val="clear" w:color="auto" w:fill="auto"/>
            <w:vAlign w:val="bottom"/>
            <w:hideMark/>
          </w:tcPr>
          <w:p w:rsidR="00BE7AD6" w:rsidRPr="00BE7AD6" w:rsidRDefault="00BE7AD6" w:rsidP="00BE7AD6">
            <w:pPr>
              <w:rPr>
                <w:sz w:val="20"/>
                <w:szCs w:val="20"/>
              </w:rPr>
            </w:pPr>
            <w:r w:rsidRPr="00BE7AD6">
              <w:rPr>
                <w:sz w:val="20"/>
                <w:szCs w:val="20"/>
              </w:rPr>
              <w:t xml:space="preserve">Получение   кредитов от других бюджетов бюджетной системы Российской Федерации бюджетами муниципальных районов в валюте  Российской Федерации </w:t>
            </w:r>
          </w:p>
        </w:tc>
        <w:tc>
          <w:tcPr>
            <w:tcW w:w="1408" w:type="dxa"/>
            <w:tcBorders>
              <w:top w:val="nil"/>
              <w:left w:val="nil"/>
              <w:bottom w:val="single" w:sz="4" w:space="0" w:color="auto"/>
              <w:right w:val="single" w:sz="4" w:space="0" w:color="auto"/>
            </w:tcBorders>
            <w:shd w:val="clear" w:color="auto" w:fill="auto"/>
            <w:noWrap/>
            <w:vAlign w:val="bottom"/>
            <w:hideMark/>
          </w:tcPr>
          <w:p w:rsidR="00BE7AD6" w:rsidRPr="00BE7AD6" w:rsidRDefault="00BE7AD6" w:rsidP="00BE7AD6">
            <w:pPr>
              <w:jc w:val="center"/>
              <w:rPr>
                <w:sz w:val="20"/>
                <w:szCs w:val="20"/>
              </w:rPr>
            </w:pPr>
            <w:r w:rsidRPr="00BE7AD6">
              <w:rPr>
                <w:sz w:val="20"/>
                <w:szCs w:val="20"/>
              </w:rPr>
              <w:t>0</w:t>
            </w:r>
          </w:p>
        </w:tc>
      </w:tr>
      <w:tr w:rsidR="00BE7AD6" w:rsidRPr="00BE7AD6" w:rsidTr="00BE7AD6">
        <w:trPr>
          <w:trHeight w:val="60"/>
        </w:trPr>
        <w:tc>
          <w:tcPr>
            <w:tcW w:w="2848" w:type="dxa"/>
            <w:tcBorders>
              <w:top w:val="nil"/>
              <w:left w:val="single" w:sz="4" w:space="0" w:color="auto"/>
              <w:bottom w:val="single" w:sz="4" w:space="0" w:color="auto"/>
              <w:right w:val="single" w:sz="4" w:space="0" w:color="auto"/>
            </w:tcBorders>
            <w:shd w:val="clear" w:color="auto" w:fill="auto"/>
            <w:noWrap/>
            <w:hideMark/>
          </w:tcPr>
          <w:p w:rsidR="00BE7AD6" w:rsidRPr="00BE7AD6" w:rsidRDefault="00BE7AD6" w:rsidP="00BE7AD6">
            <w:pPr>
              <w:rPr>
                <w:b/>
                <w:bCs/>
                <w:sz w:val="20"/>
                <w:szCs w:val="20"/>
              </w:rPr>
            </w:pPr>
            <w:r w:rsidRPr="00BE7AD6">
              <w:rPr>
                <w:b/>
                <w:bCs/>
                <w:sz w:val="20"/>
                <w:szCs w:val="20"/>
              </w:rPr>
              <w:t>000 01 03 01 00 00 0000 800</w:t>
            </w:r>
          </w:p>
        </w:tc>
        <w:tc>
          <w:tcPr>
            <w:tcW w:w="4962" w:type="dxa"/>
            <w:tcBorders>
              <w:top w:val="nil"/>
              <w:left w:val="nil"/>
              <w:bottom w:val="single" w:sz="4" w:space="0" w:color="auto"/>
              <w:right w:val="single" w:sz="4" w:space="0" w:color="auto"/>
            </w:tcBorders>
            <w:shd w:val="clear" w:color="auto" w:fill="auto"/>
            <w:vAlign w:val="bottom"/>
            <w:hideMark/>
          </w:tcPr>
          <w:p w:rsidR="00BE7AD6" w:rsidRPr="00BE7AD6" w:rsidRDefault="00BE7AD6" w:rsidP="00BE7AD6">
            <w:pPr>
              <w:rPr>
                <w:b/>
                <w:bCs/>
                <w:sz w:val="20"/>
                <w:szCs w:val="20"/>
              </w:rPr>
            </w:pPr>
            <w:r w:rsidRPr="00BE7AD6">
              <w:rPr>
                <w:b/>
                <w:bCs/>
                <w:sz w:val="20"/>
                <w:szCs w:val="20"/>
              </w:rPr>
              <w:t xml:space="preserve">Погашение бюджетных кредитов, полученных от других бюджетов бюджетной системы Российской Федерации в валюте  Российской Федерации </w:t>
            </w:r>
          </w:p>
        </w:tc>
        <w:tc>
          <w:tcPr>
            <w:tcW w:w="1408" w:type="dxa"/>
            <w:tcBorders>
              <w:top w:val="nil"/>
              <w:left w:val="nil"/>
              <w:bottom w:val="single" w:sz="4" w:space="0" w:color="auto"/>
              <w:right w:val="single" w:sz="4" w:space="0" w:color="auto"/>
            </w:tcBorders>
            <w:shd w:val="clear" w:color="auto" w:fill="auto"/>
            <w:noWrap/>
            <w:vAlign w:val="bottom"/>
            <w:hideMark/>
          </w:tcPr>
          <w:p w:rsidR="00BE7AD6" w:rsidRPr="00BE7AD6" w:rsidRDefault="00BE7AD6" w:rsidP="00BE7AD6">
            <w:pPr>
              <w:jc w:val="center"/>
              <w:rPr>
                <w:b/>
                <w:bCs/>
                <w:sz w:val="20"/>
                <w:szCs w:val="20"/>
              </w:rPr>
            </w:pPr>
            <w:r w:rsidRPr="00BE7AD6">
              <w:rPr>
                <w:b/>
                <w:bCs/>
                <w:sz w:val="20"/>
                <w:szCs w:val="20"/>
              </w:rPr>
              <w:t>0</w:t>
            </w:r>
          </w:p>
        </w:tc>
      </w:tr>
      <w:tr w:rsidR="00BE7AD6" w:rsidRPr="00BE7AD6" w:rsidTr="00BE7AD6">
        <w:trPr>
          <w:trHeight w:val="60"/>
        </w:trPr>
        <w:tc>
          <w:tcPr>
            <w:tcW w:w="2848" w:type="dxa"/>
            <w:tcBorders>
              <w:top w:val="nil"/>
              <w:left w:val="single" w:sz="4" w:space="0" w:color="auto"/>
              <w:bottom w:val="single" w:sz="4" w:space="0" w:color="auto"/>
              <w:right w:val="single" w:sz="4" w:space="0" w:color="auto"/>
            </w:tcBorders>
            <w:shd w:val="clear" w:color="auto" w:fill="auto"/>
            <w:noWrap/>
            <w:hideMark/>
          </w:tcPr>
          <w:p w:rsidR="00BE7AD6" w:rsidRPr="00BE7AD6" w:rsidRDefault="00BE7AD6" w:rsidP="00BE7AD6">
            <w:pPr>
              <w:rPr>
                <w:sz w:val="20"/>
                <w:szCs w:val="20"/>
              </w:rPr>
            </w:pPr>
            <w:r w:rsidRPr="00BE7AD6">
              <w:rPr>
                <w:sz w:val="20"/>
                <w:szCs w:val="20"/>
              </w:rPr>
              <w:t>801 01 03 01 00 05 0000 810</w:t>
            </w:r>
          </w:p>
        </w:tc>
        <w:tc>
          <w:tcPr>
            <w:tcW w:w="4962" w:type="dxa"/>
            <w:tcBorders>
              <w:top w:val="nil"/>
              <w:left w:val="nil"/>
              <w:bottom w:val="single" w:sz="4" w:space="0" w:color="auto"/>
              <w:right w:val="single" w:sz="4" w:space="0" w:color="auto"/>
            </w:tcBorders>
            <w:shd w:val="clear" w:color="auto" w:fill="auto"/>
            <w:vAlign w:val="bottom"/>
            <w:hideMark/>
          </w:tcPr>
          <w:p w:rsidR="00BE7AD6" w:rsidRPr="00BE7AD6" w:rsidRDefault="00BE7AD6" w:rsidP="00BE7AD6">
            <w:pPr>
              <w:rPr>
                <w:sz w:val="20"/>
                <w:szCs w:val="20"/>
              </w:rPr>
            </w:pPr>
            <w:r w:rsidRPr="00BE7AD6">
              <w:rPr>
                <w:sz w:val="20"/>
                <w:szCs w:val="20"/>
              </w:rPr>
              <w:t xml:space="preserve">Погашение  бюджетами муниципальных районов кредитов от других бюджетов бюджетной системы Российской Федерации в валюте  Российской Федерации </w:t>
            </w:r>
          </w:p>
        </w:tc>
        <w:tc>
          <w:tcPr>
            <w:tcW w:w="1408" w:type="dxa"/>
            <w:tcBorders>
              <w:top w:val="nil"/>
              <w:left w:val="nil"/>
              <w:bottom w:val="single" w:sz="4" w:space="0" w:color="auto"/>
              <w:right w:val="single" w:sz="4" w:space="0" w:color="auto"/>
            </w:tcBorders>
            <w:shd w:val="clear" w:color="auto" w:fill="auto"/>
            <w:noWrap/>
            <w:vAlign w:val="bottom"/>
            <w:hideMark/>
          </w:tcPr>
          <w:p w:rsidR="00BE7AD6" w:rsidRPr="00BE7AD6" w:rsidRDefault="00BE7AD6" w:rsidP="00BE7AD6">
            <w:pPr>
              <w:jc w:val="center"/>
              <w:rPr>
                <w:sz w:val="20"/>
                <w:szCs w:val="20"/>
              </w:rPr>
            </w:pPr>
            <w:r w:rsidRPr="00BE7AD6">
              <w:rPr>
                <w:sz w:val="20"/>
                <w:szCs w:val="20"/>
              </w:rPr>
              <w:t> </w:t>
            </w:r>
          </w:p>
        </w:tc>
      </w:tr>
      <w:tr w:rsidR="00BE7AD6" w:rsidRPr="00BE7AD6" w:rsidTr="00BE7AD6">
        <w:trPr>
          <w:trHeight w:val="510"/>
        </w:trPr>
        <w:tc>
          <w:tcPr>
            <w:tcW w:w="2848" w:type="dxa"/>
            <w:tcBorders>
              <w:top w:val="nil"/>
              <w:left w:val="single" w:sz="4" w:space="0" w:color="auto"/>
              <w:bottom w:val="single" w:sz="4" w:space="0" w:color="auto"/>
              <w:right w:val="single" w:sz="4" w:space="0" w:color="auto"/>
            </w:tcBorders>
            <w:shd w:val="clear" w:color="auto" w:fill="auto"/>
            <w:hideMark/>
          </w:tcPr>
          <w:p w:rsidR="00BE7AD6" w:rsidRPr="00BE7AD6" w:rsidRDefault="00BE7AD6" w:rsidP="00BE7AD6">
            <w:pPr>
              <w:rPr>
                <w:b/>
                <w:bCs/>
                <w:sz w:val="20"/>
                <w:szCs w:val="20"/>
              </w:rPr>
            </w:pPr>
            <w:r w:rsidRPr="00BE7AD6">
              <w:rPr>
                <w:b/>
                <w:bCs/>
                <w:sz w:val="20"/>
                <w:szCs w:val="20"/>
              </w:rPr>
              <w:t>000 01  05 00 00 00 0000 000</w:t>
            </w:r>
          </w:p>
        </w:tc>
        <w:tc>
          <w:tcPr>
            <w:tcW w:w="4962" w:type="dxa"/>
            <w:tcBorders>
              <w:top w:val="nil"/>
              <w:left w:val="nil"/>
              <w:bottom w:val="single" w:sz="4" w:space="0" w:color="auto"/>
              <w:right w:val="single" w:sz="4" w:space="0" w:color="auto"/>
            </w:tcBorders>
            <w:shd w:val="clear" w:color="auto" w:fill="auto"/>
            <w:hideMark/>
          </w:tcPr>
          <w:p w:rsidR="00BE7AD6" w:rsidRPr="00BE7AD6" w:rsidRDefault="00BE7AD6" w:rsidP="00BE7AD6">
            <w:pPr>
              <w:rPr>
                <w:b/>
                <w:bCs/>
                <w:sz w:val="20"/>
                <w:szCs w:val="20"/>
              </w:rPr>
            </w:pPr>
            <w:r w:rsidRPr="00BE7AD6">
              <w:rPr>
                <w:b/>
                <w:bCs/>
                <w:sz w:val="20"/>
                <w:szCs w:val="20"/>
              </w:rPr>
              <w:t>Изменение остатков средств на счетах по учету средств бюджетов</w:t>
            </w:r>
          </w:p>
        </w:tc>
        <w:tc>
          <w:tcPr>
            <w:tcW w:w="1408" w:type="dxa"/>
            <w:tcBorders>
              <w:top w:val="nil"/>
              <w:left w:val="nil"/>
              <w:bottom w:val="single" w:sz="4" w:space="0" w:color="auto"/>
              <w:right w:val="single" w:sz="4" w:space="0" w:color="auto"/>
            </w:tcBorders>
            <w:shd w:val="clear" w:color="auto" w:fill="auto"/>
            <w:noWrap/>
            <w:vAlign w:val="bottom"/>
            <w:hideMark/>
          </w:tcPr>
          <w:p w:rsidR="00BE7AD6" w:rsidRPr="00BE7AD6" w:rsidRDefault="00BE7AD6" w:rsidP="00BE7AD6">
            <w:pPr>
              <w:jc w:val="center"/>
              <w:rPr>
                <w:b/>
                <w:bCs/>
                <w:sz w:val="20"/>
                <w:szCs w:val="20"/>
              </w:rPr>
            </w:pPr>
            <w:r w:rsidRPr="00BE7AD6">
              <w:rPr>
                <w:b/>
                <w:bCs/>
                <w:sz w:val="20"/>
                <w:szCs w:val="20"/>
              </w:rPr>
              <w:t>4 354 500</w:t>
            </w:r>
          </w:p>
        </w:tc>
      </w:tr>
      <w:tr w:rsidR="00BE7AD6" w:rsidRPr="00BE7AD6" w:rsidTr="00BE7AD6">
        <w:trPr>
          <w:trHeight w:val="60"/>
        </w:trPr>
        <w:tc>
          <w:tcPr>
            <w:tcW w:w="2848" w:type="dxa"/>
            <w:tcBorders>
              <w:top w:val="nil"/>
              <w:left w:val="single" w:sz="4" w:space="0" w:color="auto"/>
              <w:bottom w:val="single" w:sz="4" w:space="0" w:color="auto"/>
              <w:right w:val="single" w:sz="4" w:space="0" w:color="auto"/>
            </w:tcBorders>
            <w:shd w:val="clear" w:color="auto" w:fill="auto"/>
            <w:noWrap/>
            <w:hideMark/>
          </w:tcPr>
          <w:p w:rsidR="00BE7AD6" w:rsidRPr="00BE7AD6" w:rsidRDefault="00BE7AD6" w:rsidP="00BE7AD6">
            <w:pPr>
              <w:rPr>
                <w:sz w:val="20"/>
                <w:szCs w:val="20"/>
              </w:rPr>
            </w:pPr>
            <w:r w:rsidRPr="00BE7AD6">
              <w:rPr>
                <w:sz w:val="20"/>
                <w:szCs w:val="20"/>
              </w:rPr>
              <w:t>000 01 05 02 01 05 0000 510</w:t>
            </w:r>
          </w:p>
        </w:tc>
        <w:tc>
          <w:tcPr>
            <w:tcW w:w="4962" w:type="dxa"/>
            <w:tcBorders>
              <w:top w:val="nil"/>
              <w:left w:val="nil"/>
              <w:bottom w:val="single" w:sz="4" w:space="0" w:color="auto"/>
              <w:right w:val="single" w:sz="4" w:space="0" w:color="auto"/>
            </w:tcBorders>
            <w:shd w:val="clear" w:color="auto" w:fill="auto"/>
            <w:vAlign w:val="bottom"/>
            <w:hideMark/>
          </w:tcPr>
          <w:p w:rsidR="00BE7AD6" w:rsidRPr="00BE7AD6" w:rsidRDefault="00BE7AD6" w:rsidP="00BE7AD6">
            <w:pPr>
              <w:rPr>
                <w:sz w:val="20"/>
                <w:szCs w:val="20"/>
              </w:rPr>
            </w:pPr>
            <w:r w:rsidRPr="00BE7AD6">
              <w:rPr>
                <w:sz w:val="20"/>
                <w:szCs w:val="20"/>
              </w:rPr>
              <w:t xml:space="preserve">Увеличение прочих остатков  денежных  средств бюджетов муниципальных районов </w:t>
            </w:r>
          </w:p>
        </w:tc>
        <w:tc>
          <w:tcPr>
            <w:tcW w:w="1408" w:type="dxa"/>
            <w:tcBorders>
              <w:top w:val="nil"/>
              <w:left w:val="nil"/>
              <w:bottom w:val="single" w:sz="4" w:space="0" w:color="auto"/>
              <w:right w:val="single" w:sz="4" w:space="0" w:color="auto"/>
            </w:tcBorders>
            <w:shd w:val="clear" w:color="auto" w:fill="auto"/>
            <w:noWrap/>
            <w:vAlign w:val="bottom"/>
            <w:hideMark/>
          </w:tcPr>
          <w:p w:rsidR="00BE7AD6" w:rsidRPr="00BE7AD6" w:rsidRDefault="00BE7AD6" w:rsidP="00BE7AD6">
            <w:pPr>
              <w:jc w:val="center"/>
              <w:rPr>
                <w:sz w:val="20"/>
                <w:szCs w:val="20"/>
              </w:rPr>
            </w:pPr>
            <w:r w:rsidRPr="00BE7AD6">
              <w:rPr>
                <w:sz w:val="20"/>
                <w:szCs w:val="20"/>
              </w:rPr>
              <w:t>2 373 606 531</w:t>
            </w:r>
          </w:p>
        </w:tc>
      </w:tr>
      <w:tr w:rsidR="00BE7AD6" w:rsidRPr="00BE7AD6" w:rsidTr="00BE7AD6">
        <w:trPr>
          <w:trHeight w:val="510"/>
        </w:trPr>
        <w:tc>
          <w:tcPr>
            <w:tcW w:w="2848" w:type="dxa"/>
            <w:tcBorders>
              <w:top w:val="nil"/>
              <w:left w:val="single" w:sz="4" w:space="0" w:color="auto"/>
              <w:bottom w:val="single" w:sz="4" w:space="0" w:color="auto"/>
              <w:right w:val="single" w:sz="4" w:space="0" w:color="auto"/>
            </w:tcBorders>
            <w:shd w:val="clear" w:color="auto" w:fill="auto"/>
            <w:noWrap/>
            <w:hideMark/>
          </w:tcPr>
          <w:p w:rsidR="00BE7AD6" w:rsidRPr="00BE7AD6" w:rsidRDefault="00BE7AD6" w:rsidP="00BE7AD6">
            <w:pPr>
              <w:rPr>
                <w:sz w:val="20"/>
                <w:szCs w:val="20"/>
              </w:rPr>
            </w:pPr>
            <w:r w:rsidRPr="00BE7AD6">
              <w:rPr>
                <w:sz w:val="20"/>
                <w:szCs w:val="20"/>
              </w:rPr>
              <w:t>000 01 05 02 01 05 0000 610</w:t>
            </w:r>
          </w:p>
        </w:tc>
        <w:tc>
          <w:tcPr>
            <w:tcW w:w="4962" w:type="dxa"/>
            <w:tcBorders>
              <w:top w:val="nil"/>
              <w:left w:val="nil"/>
              <w:bottom w:val="single" w:sz="4" w:space="0" w:color="auto"/>
              <w:right w:val="single" w:sz="4" w:space="0" w:color="auto"/>
            </w:tcBorders>
            <w:shd w:val="clear" w:color="auto" w:fill="auto"/>
            <w:vAlign w:val="bottom"/>
            <w:hideMark/>
          </w:tcPr>
          <w:p w:rsidR="00BE7AD6" w:rsidRPr="00BE7AD6" w:rsidRDefault="00BE7AD6" w:rsidP="00BE7AD6">
            <w:pPr>
              <w:rPr>
                <w:sz w:val="20"/>
                <w:szCs w:val="20"/>
              </w:rPr>
            </w:pPr>
            <w:r w:rsidRPr="00BE7AD6">
              <w:rPr>
                <w:sz w:val="20"/>
                <w:szCs w:val="20"/>
              </w:rPr>
              <w:t>Уменьшение прочих остатков денежных средств  бюджетов муниципальных районов</w:t>
            </w:r>
          </w:p>
        </w:tc>
        <w:tc>
          <w:tcPr>
            <w:tcW w:w="1408" w:type="dxa"/>
            <w:tcBorders>
              <w:top w:val="nil"/>
              <w:left w:val="nil"/>
              <w:bottom w:val="single" w:sz="4" w:space="0" w:color="auto"/>
              <w:right w:val="single" w:sz="4" w:space="0" w:color="auto"/>
            </w:tcBorders>
            <w:shd w:val="clear" w:color="auto" w:fill="auto"/>
            <w:noWrap/>
            <w:vAlign w:val="bottom"/>
            <w:hideMark/>
          </w:tcPr>
          <w:p w:rsidR="00BE7AD6" w:rsidRPr="00BE7AD6" w:rsidRDefault="00BE7AD6" w:rsidP="00BE7AD6">
            <w:pPr>
              <w:jc w:val="center"/>
              <w:rPr>
                <w:sz w:val="20"/>
                <w:szCs w:val="20"/>
              </w:rPr>
            </w:pPr>
            <w:r w:rsidRPr="00BE7AD6">
              <w:rPr>
                <w:sz w:val="20"/>
                <w:szCs w:val="20"/>
              </w:rPr>
              <w:t>2 377 961 031</w:t>
            </w:r>
          </w:p>
        </w:tc>
      </w:tr>
      <w:tr w:rsidR="00BE7AD6" w:rsidRPr="00BE7AD6" w:rsidTr="00BE7AD6">
        <w:trPr>
          <w:trHeight w:val="255"/>
        </w:trPr>
        <w:tc>
          <w:tcPr>
            <w:tcW w:w="2848" w:type="dxa"/>
            <w:tcBorders>
              <w:top w:val="nil"/>
              <w:left w:val="single" w:sz="4" w:space="0" w:color="auto"/>
              <w:bottom w:val="single" w:sz="4" w:space="0" w:color="auto"/>
              <w:right w:val="single" w:sz="4" w:space="0" w:color="auto"/>
            </w:tcBorders>
            <w:shd w:val="clear" w:color="auto" w:fill="auto"/>
            <w:noWrap/>
            <w:vAlign w:val="bottom"/>
            <w:hideMark/>
          </w:tcPr>
          <w:p w:rsidR="00BE7AD6" w:rsidRPr="00BE7AD6" w:rsidRDefault="00BE7AD6" w:rsidP="00BE7AD6">
            <w:pPr>
              <w:rPr>
                <w:sz w:val="20"/>
                <w:szCs w:val="20"/>
              </w:rPr>
            </w:pPr>
            <w:r w:rsidRPr="00BE7AD6">
              <w:rPr>
                <w:sz w:val="20"/>
                <w:szCs w:val="20"/>
              </w:rPr>
              <w:t> </w:t>
            </w:r>
          </w:p>
        </w:tc>
        <w:tc>
          <w:tcPr>
            <w:tcW w:w="4962" w:type="dxa"/>
            <w:tcBorders>
              <w:top w:val="nil"/>
              <w:left w:val="nil"/>
              <w:bottom w:val="single" w:sz="4" w:space="0" w:color="auto"/>
              <w:right w:val="single" w:sz="4" w:space="0" w:color="auto"/>
            </w:tcBorders>
            <w:shd w:val="clear" w:color="auto" w:fill="auto"/>
            <w:noWrap/>
            <w:vAlign w:val="bottom"/>
            <w:hideMark/>
          </w:tcPr>
          <w:p w:rsidR="00BE7AD6" w:rsidRPr="00BE7AD6" w:rsidRDefault="00BE7AD6" w:rsidP="00BE7AD6">
            <w:pPr>
              <w:rPr>
                <w:b/>
                <w:bCs/>
                <w:sz w:val="20"/>
                <w:szCs w:val="20"/>
              </w:rPr>
            </w:pPr>
            <w:r w:rsidRPr="00BE7AD6">
              <w:rPr>
                <w:b/>
                <w:bCs/>
                <w:sz w:val="20"/>
                <w:szCs w:val="20"/>
              </w:rPr>
              <w:t>ИТОГО</w:t>
            </w:r>
          </w:p>
        </w:tc>
        <w:tc>
          <w:tcPr>
            <w:tcW w:w="1408" w:type="dxa"/>
            <w:tcBorders>
              <w:top w:val="nil"/>
              <w:left w:val="nil"/>
              <w:bottom w:val="single" w:sz="4" w:space="0" w:color="auto"/>
              <w:right w:val="single" w:sz="4" w:space="0" w:color="auto"/>
            </w:tcBorders>
            <w:shd w:val="clear" w:color="auto" w:fill="auto"/>
            <w:noWrap/>
            <w:vAlign w:val="bottom"/>
            <w:hideMark/>
          </w:tcPr>
          <w:p w:rsidR="00BE7AD6" w:rsidRPr="00BE7AD6" w:rsidRDefault="00BE7AD6" w:rsidP="00BE7AD6">
            <w:pPr>
              <w:jc w:val="center"/>
              <w:rPr>
                <w:b/>
                <w:bCs/>
                <w:sz w:val="20"/>
                <w:szCs w:val="20"/>
              </w:rPr>
            </w:pPr>
            <w:r w:rsidRPr="00BE7AD6">
              <w:rPr>
                <w:b/>
                <w:bCs/>
                <w:sz w:val="20"/>
                <w:szCs w:val="20"/>
              </w:rPr>
              <w:t>36 232 030</w:t>
            </w:r>
          </w:p>
        </w:tc>
      </w:tr>
    </w:tbl>
    <w:p w:rsidR="00BE7AD6" w:rsidRDefault="00BE7AD6" w:rsidP="009F18E4">
      <w:pPr>
        <w:ind w:left="5387"/>
        <w:rPr>
          <w:sz w:val="20"/>
          <w:szCs w:val="20"/>
        </w:rPr>
        <w:sectPr w:rsidR="00BE7AD6" w:rsidSect="00996E5A">
          <w:pgSz w:w="11906" w:h="16838"/>
          <w:pgMar w:top="1134" w:right="707" w:bottom="1134" w:left="1701" w:header="709" w:footer="709" w:gutter="0"/>
          <w:pgNumType w:start="1"/>
          <w:cols w:space="708"/>
          <w:titlePg/>
          <w:docGrid w:linePitch="360"/>
        </w:sectPr>
      </w:pPr>
    </w:p>
    <w:p w:rsidR="00935CEB" w:rsidRPr="00924219" w:rsidRDefault="00935CEB" w:rsidP="00935CEB">
      <w:pPr>
        <w:ind w:left="5387"/>
        <w:rPr>
          <w:sz w:val="28"/>
          <w:szCs w:val="28"/>
        </w:rPr>
      </w:pPr>
      <w:r w:rsidRPr="00924219">
        <w:rPr>
          <w:sz w:val="28"/>
          <w:szCs w:val="28"/>
        </w:rPr>
        <w:lastRenderedPageBreak/>
        <w:t xml:space="preserve">ПРИЛОЖЕНИЕ </w:t>
      </w:r>
      <w:r>
        <w:rPr>
          <w:sz w:val="28"/>
          <w:szCs w:val="28"/>
        </w:rPr>
        <w:t>7</w:t>
      </w:r>
    </w:p>
    <w:p w:rsidR="00935CEB" w:rsidRPr="00924219" w:rsidRDefault="00935CEB" w:rsidP="00935CEB">
      <w:pPr>
        <w:ind w:left="5387"/>
        <w:rPr>
          <w:sz w:val="28"/>
          <w:szCs w:val="28"/>
        </w:rPr>
      </w:pPr>
      <w:r w:rsidRPr="00924219">
        <w:rPr>
          <w:sz w:val="28"/>
          <w:szCs w:val="28"/>
        </w:rPr>
        <w:t xml:space="preserve">к решению Муниципального </w:t>
      </w:r>
    </w:p>
    <w:p w:rsidR="00935CEB" w:rsidRPr="00924219" w:rsidRDefault="00935CEB" w:rsidP="00935CEB">
      <w:pPr>
        <w:ind w:left="5387"/>
        <w:rPr>
          <w:sz w:val="28"/>
          <w:szCs w:val="28"/>
        </w:rPr>
      </w:pPr>
      <w:r w:rsidRPr="00924219">
        <w:rPr>
          <w:sz w:val="28"/>
          <w:szCs w:val="28"/>
        </w:rPr>
        <w:t>Совета ЯМР</w:t>
      </w:r>
    </w:p>
    <w:p w:rsidR="0007247B" w:rsidRDefault="0007247B" w:rsidP="0007247B">
      <w:pPr>
        <w:ind w:left="5387"/>
        <w:rPr>
          <w:sz w:val="28"/>
          <w:szCs w:val="28"/>
        </w:rPr>
      </w:pPr>
      <w:r w:rsidRPr="00924219">
        <w:rPr>
          <w:sz w:val="28"/>
          <w:szCs w:val="28"/>
        </w:rPr>
        <w:t>от</w:t>
      </w:r>
      <w:r>
        <w:rPr>
          <w:sz w:val="28"/>
          <w:szCs w:val="28"/>
        </w:rPr>
        <w:t xml:space="preserve"> 26.03.2020   </w:t>
      </w:r>
      <w:r w:rsidRPr="00924219">
        <w:rPr>
          <w:sz w:val="28"/>
          <w:szCs w:val="28"/>
        </w:rPr>
        <w:t>№</w:t>
      </w:r>
      <w:r>
        <w:rPr>
          <w:sz w:val="28"/>
          <w:szCs w:val="28"/>
        </w:rPr>
        <w:t xml:space="preserve"> 16</w:t>
      </w:r>
    </w:p>
    <w:p w:rsidR="00996E5A" w:rsidRDefault="00996E5A" w:rsidP="009F18E4">
      <w:pPr>
        <w:ind w:left="5387"/>
        <w:rPr>
          <w:sz w:val="20"/>
          <w:szCs w:val="20"/>
        </w:rPr>
      </w:pPr>
    </w:p>
    <w:p w:rsidR="00935CEB" w:rsidRDefault="00935CEB" w:rsidP="009F18E4">
      <w:pPr>
        <w:ind w:left="5387"/>
        <w:rPr>
          <w:sz w:val="20"/>
          <w:szCs w:val="20"/>
        </w:rPr>
      </w:pPr>
    </w:p>
    <w:p w:rsidR="00935CEB" w:rsidRDefault="00935CEB" w:rsidP="009F18E4">
      <w:pPr>
        <w:ind w:left="5387"/>
        <w:rPr>
          <w:sz w:val="20"/>
          <w:szCs w:val="20"/>
        </w:rPr>
      </w:pPr>
    </w:p>
    <w:tbl>
      <w:tblPr>
        <w:tblW w:w="9510" w:type="dxa"/>
        <w:tblInd w:w="95" w:type="dxa"/>
        <w:tblLook w:val="04A0"/>
      </w:tblPr>
      <w:tblGrid>
        <w:gridCol w:w="2848"/>
        <w:gridCol w:w="3686"/>
        <w:gridCol w:w="1559"/>
        <w:gridCol w:w="1417"/>
      </w:tblGrid>
      <w:tr w:rsidR="00BE7AD6" w:rsidRPr="00BE7AD6" w:rsidTr="00BE7AD6">
        <w:trPr>
          <w:trHeight w:val="765"/>
        </w:trPr>
        <w:tc>
          <w:tcPr>
            <w:tcW w:w="9510" w:type="dxa"/>
            <w:gridSpan w:val="4"/>
            <w:tcBorders>
              <w:top w:val="nil"/>
              <w:left w:val="nil"/>
              <w:right w:val="nil"/>
            </w:tcBorders>
            <w:shd w:val="clear" w:color="auto" w:fill="auto"/>
            <w:noWrap/>
            <w:vAlign w:val="bottom"/>
            <w:hideMark/>
          </w:tcPr>
          <w:p w:rsidR="00BE7AD6" w:rsidRPr="00BE7AD6" w:rsidRDefault="00BE7AD6" w:rsidP="00BE7AD6">
            <w:pPr>
              <w:jc w:val="center"/>
              <w:rPr>
                <w:b/>
                <w:bCs/>
                <w:sz w:val="28"/>
                <w:szCs w:val="28"/>
              </w:rPr>
            </w:pPr>
            <w:r w:rsidRPr="00BE7AD6">
              <w:rPr>
                <w:b/>
                <w:bCs/>
                <w:sz w:val="28"/>
                <w:szCs w:val="28"/>
              </w:rPr>
              <w:t>Источники</w:t>
            </w:r>
          </w:p>
          <w:p w:rsidR="00BE7AD6" w:rsidRPr="00BE7AD6" w:rsidRDefault="00BE7AD6" w:rsidP="00BE7AD6">
            <w:pPr>
              <w:jc w:val="center"/>
              <w:rPr>
                <w:b/>
                <w:bCs/>
                <w:sz w:val="28"/>
                <w:szCs w:val="28"/>
              </w:rPr>
            </w:pPr>
            <w:r w:rsidRPr="00BE7AD6">
              <w:rPr>
                <w:b/>
                <w:bCs/>
                <w:sz w:val="28"/>
                <w:szCs w:val="28"/>
              </w:rPr>
              <w:t xml:space="preserve"> финансирования дефицита </w:t>
            </w:r>
          </w:p>
          <w:p w:rsidR="00BE7AD6" w:rsidRPr="00BE7AD6" w:rsidRDefault="00BE7AD6" w:rsidP="00BE7AD6">
            <w:pPr>
              <w:jc w:val="center"/>
              <w:rPr>
                <w:sz w:val="28"/>
                <w:szCs w:val="28"/>
              </w:rPr>
            </w:pPr>
            <w:r w:rsidRPr="00BE7AD6">
              <w:rPr>
                <w:b/>
                <w:bCs/>
                <w:sz w:val="28"/>
                <w:szCs w:val="28"/>
              </w:rPr>
              <w:t xml:space="preserve">районного бюджета на 2021-2022 годы </w:t>
            </w:r>
          </w:p>
        </w:tc>
      </w:tr>
      <w:tr w:rsidR="00BE7AD6" w:rsidRPr="00BE7AD6" w:rsidTr="00BE7AD6">
        <w:trPr>
          <w:trHeight w:val="255"/>
        </w:trPr>
        <w:tc>
          <w:tcPr>
            <w:tcW w:w="2848" w:type="dxa"/>
            <w:tcBorders>
              <w:top w:val="nil"/>
              <w:left w:val="nil"/>
              <w:bottom w:val="nil"/>
              <w:right w:val="nil"/>
            </w:tcBorders>
            <w:shd w:val="clear" w:color="auto" w:fill="auto"/>
            <w:noWrap/>
            <w:vAlign w:val="bottom"/>
            <w:hideMark/>
          </w:tcPr>
          <w:p w:rsidR="00BE7AD6" w:rsidRPr="00BE7AD6" w:rsidRDefault="00BE7AD6" w:rsidP="00BE7AD6">
            <w:pPr>
              <w:rPr>
                <w:sz w:val="20"/>
                <w:szCs w:val="20"/>
              </w:rPr>
            </w:pPr>
          </w:p>
        </w:tc>
        <w:tc>
          <w:tcPr>
            <w:tcW w:w="3686" w:type="dxa"/>
            <w:tcBorders>
              <w:top w:val="nil"/>
              <w:left w:val="nil"/>
              <w:bottom w:val="nil"/>
              <w:right w:val="nil"/>
            </w:tcBorders>
            <w:shd w:val="clear" w:color="auto" w:fill="auto"/>
            <w:noWrap/>
            <w:vAlign w:val="bottom"/>
            <w:hideMark/>
          </w:tcPr>
          <w:p w:rsidR="00BE7AD6" w:rsidRPr="00BE7AD6" w:rsidRDefault="00BE7AD6" w:rsidP="00BE7AD6">
            <w:pPr>
              <w:rPr>
                <w:sz w:val="20"/>
                <w:szCs w:val="20"/>
              </w:rPr>
            </w:pPr>
          </w:p>
        </w:tc>
        <w:tc>
          <w:tcPr>
            <w:tcW w:w="1559" w:type="dxa"/>
            <w:tcBorders>
              <w:top w:val="nil"/>
              <w:left w:val="nil"/>
              <w:bottom w:val="nil"/>
              <w:right w:val="nil"/>
            </w:tcBorders>
            <w:shd w:val="clear" w:color="auto" w:fill="auto"/>
            <w:noWrap/>
            <w:vAlign w:val="bottom"/>
            <w:hideMark/>
          </w:tcPr>
          <w:p w:rsidR="00BE7AD6" w:rsidRPr="00BE7AD6" w:rsidRDefault="00BE7AD6" w:rsidP="00BE7AD6">
            <w:pPr>
              <w:rPr>
                <w:sz w:val="20"/>
                <w:szCs w:val="20"/>
              </w:rPr>
            </w:pPr>
          </w:p>
        </w:tc>
        <w:tc>
          <w:tcPr>
            <w:tcW w:w="1417" w:type="dxa"/>
            <w:tcBorders>
              <w:top w:val="nil"/>
              <w:left w:val="nil"/>
              <w:bottom w:val="nil"/>
              <w:right w:val="nil"/>
            </w:tcBorders>
            <w:shd w:val="clear" w:color="auto" w:fill="auto"/>
            <w:noWrap/>
            <w:vAlign w:val="bottom"/>
            <w:hideMark/>
          </w:tcPr>
          <w:p w:rsidR="00BE7AD6" w:rsidRPr="00BE7AD6" w:rsidRDefault="00BE7AD6" w:rsidP="00BE7AD6">
            <w:pPr>
              <w:rPr>
                <w:sz w:val="20"/>
                <w:szCs w:val="20"/>
              </w:rPr>
            </w:pPr>
          </w:p>
        </w:tc>
      </w:tr>
      <w:tr w:rsidR="00BE7AD6" w:rsidRPr="00BE7AD6" w:rsidTr="00BE7AD6">
        <w:trPr>
          <w:trHeight w:val="855"/>
        </w:trPr>
        <w:tc>
          <w:tcPr>
            <w:tcW w:w="284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BE7AD6" w:rsidRPr="00BE7AD6" w:rsidRDefault="00BE7AD6" w:rsidP="00BE7AD6">
            <w:pPr>
              <w:jc w:val="center"/>
              <w:rPr>
                <w:sz w:val="20"/>
                <w:szCs w:val="20"/>
              </w:rPr>
            </w:pPr>
            <w:r w:rsidRPr="00BE7AD6">
              <w:rPr>
                <w:sz w:val="20"/>
                <w:szCs w:val="20"/>
              </w:rPr>
              <w:t>Код</w:t>
            </w:r>
          </w:p>
        </w:tc>
        <w:tc>
          <w:tcPr>
            <w:tcW w:w="3686" w:type="dxa"/>
            <w:tcBorders>
              <w:top w:val="single" w:sz="4" w:space="0" w:color="auto"/>
              <w:left w:val="nil"/>
              <w:bottom w:val="single" w:sz="4" w:space="0" w:color="auto"/>
              <w:right w:val="single" w:sz="4" w:space="0" w:color="auto"/>
            </w:tcBorders>
            <w:shd w:val="clear" w:color="auto" w:fill="auto"/>
            <w:noWrap/>
            <w:hideMark/>
          </w:tcPr>
          <w:p w:rsidR="00BE7AD6" w:rsidRPr="00BE7AD6" w:rsidRDefault="00BE7AD6" w:rsidP="00BE7AD6">
            <w:pPr>
              <w:jc w:val="center"/>
              <w:rPr>
                <w:sz w:val="20"/>
                <w:szCs w:val="20"/>
              </w:rPr>
            </w:pPr>
            <w:r w:rsidRPr="00BE7AD6">
              <w:rPr>
                <w:sz w:val="20"/>
                <w:szCs w:val="20"/>
              </w:rPr>
              <w:t>Наименование</w:t>
            </w:r>
          </w:p>
        </w:tc>
        <w:tc>
          <w:tcPr>
            <w:tcW w:w="1559" w:type="dxa"/>
            <w:tcBorders>
              <w:top w:val="single" w:sz="4" w:space="0" w:color="auto"/>
              <w:left w:val="nil"/>
              <w:bottom w:val="single" w:sz="4" w:space="0" w:color="auto"/>
              <w:right w:val="single" w:sz="4" w:space="0" w:color="auto"/>
            </w:tcBorders>
            <w:shd w:val="clear" w:color="auto" w:fill="auto"/>
            <w:vAlign w:val="center"/>
            <w:hideMark/>
          </w:tcPr>
          <w:p w:rsidR="00BE7AD6" w:rsidRPr="00BE7AD6" w:rsidRDefault="00BE7AD6" w:rsidP="00BE7AD6">
            <w:pPr>
              <w:jc w:val="center"/>
              <w:rPr>
                <w:b/>
                <w:bCs/>
                <w:sz w:val="20"/>
                <w:szCs w:val="20"/>
              </w:rPr>
            </w:pPr>
            <w:r w:rsidRPr="00BE7AD6">
              <w:rPr>
                <w:b/>
                <w:bCs/>
                <w:sz w:val="20"/>
                <w:szCs w:val="20"/>
              </w:rPr>
              <w:t>2021 год ( руб.)</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BE7AD6" w:rsidRPr="00BE7AD6" w:rsidRDefault="00BE7AD6" w:rsidP="00BE7AD6">
            <w:pPr>
              <w:jc w:val="center"/>
              <w:rPr>
                <w:b/>
                <w:bCs/>
                <w:sz w:val="20"/>
                <w:szCs w:val="20"/>
              </w:rPr>
            </w:pPr>
            <w:r w:rsidRPr="00BE7AD6">
              <w:rPr>
                <w:b/>
                <w:bCs/>
                <w:sz w:val="20"/>
                <w:szCs w:val="20"/>
              </w:rPr>
              <w:t>2022 год            ( руб.)</w:t>
            </w:r>
          </w:p>
        </w:tc>
      </w:tr>
      <w:tr w:rsidR="00BE7AD6" w:rsidRPr="00BE7AD6" w:rsidTr="00BE7AD6">
        <w:trPr>
          <w:trHeight w:val="510"/>
        </w:trPr>
        <w:tc>
          <w:tcPr>
            <w:tcW w:w="2848" w:type="dxa"/>
            <w:tcBorders>
              <w:top w:val="nil"/>
              <w:left w:val="single" w:sz="4" w:space="0" w:color="auto"/>
              <w:bottom w:val="single" w:sz="4" w:space="0" w:color="auto"/>
              <w:right w:val="single" w:sz="4" w:space="0" w:color="auto"/>
            </w:tcBorders>
            <w:shd w:val="clear" w:color="auto" w:fill="auto"/>
            <w:noWrap/>
            <w:hideMark/>
          </w:tcPr>
          <w:p w:rsidR="00BE7AD6" w:rsidRPr="00BE7AD6" w:rsidRDefault="00BE7AD6" w:rsidP="00BE7AD6">
            <w:pPr>
              <w:rPr>
                <w:b/>
                <w:bCs/>
                <w:sz w:val="20"/>
                <w:szCs w:val="20"/>
              </w:rPr>
            </w:pPr>
            <w:r w:rsidRPr="00BE7AD6">
              <w:rPr>
                <w:b/>
                <w:bCs/>
                <w:sz w:val="20"/>
                <w:szCs w:val="20"/>
              </w:rPr>
              <w:t>000 01 02 00 00 00 0000 000</w:t>
            </w:r>
          </w:p>
        </w:tc>
        <w:tc>
          <w:tcPr>
            <w:tcW w:w="3686" w:type="dxa"/>
            <w:tcBorders>
              <w:top w:val="nil"/>
              <w:left w:val="nil"/>
              <w:bottom w:val="single" w:sz="4" w:space="0" w:color="auto"/>
              <w:right w:val="single" w:sz="4" w:space="0" w:color="auto"/>
            </w:tcBorders>
            <w:shd w:val="clear" w:color="auto" w:fill="auto"/>
            <w:noWrap/>
            <w:vAlign w:val="bottom"/>
            <w:hideMark/>
          </w:tcPr>
          <w:p w:rsidR="00BE7AD6" w:rsidRPr="00BE7AD6" w:rsidRDefault="00BE7AD6" w:rsidP="00BE7AD6">
            <w:pPr>
              <w:jc w:val="both"/>
              <w:rPr>
                <w:b/>
                <w:bCs/>
                <w:sz w:val="20"/>
                <w:szCs w:val="20"/>
              </w:rPr>
            </w:pPr>
            <w:r w:rsidRPr="00BE7AD6">
              <w:rPr>
                <w:b/>
                <w:bCs/>
                <w:sz w:val="20"/>
                <w:szCs w:val="20"/>
              </w:rPr>
              <w:t>Кредиты кредитных организаций в валюте Российской Федерации</w:t>
            </w:r>
          </w:p>
        </w:tc>
        <w:tc>
          <w:tcPr>
            <w:tcW w:w="1559" w:type="dxa"/>
            <w:tcBorders>
              <w:top w:val="nil"/>
              <w:left w:val="nil"/>
              <w:bottom w:val="single" w:sz="4" w:space="0" w:color="auto"/>
              <w:right w:val="single" w:sz="4" w:space="0" w:color="auto"/>
            </w:tcBorders>
            <w:shd w:val="clear" w:color="auto" w:fill="auto"/>
            <w:noWrap/>
            <w:vAlign w:val="bottom"/>
            <w:hideMark/>
          </w:tcPr>
          <w:p w:rsidR="00BE7AD6" w:rsidRPr="00BE7AD6" w:rsidRDefault="00BE7AD6" w:rsidP="00BE7AD6">
            <w:pPr>
              <w:jc w:val="center"/>
              <w:rPr>
                <w:b/>
                <w:bCs/>
                <w:sz w:val="20"/>
                <w:szCs w:val="20"/>
              </w:rPr>
            </w:pPr>
            <w:r w:rsidRPr="00BE7AD6">
              <w:rPr>
                <w:b/>
                <w:bCs/>
                <w:sz w:val="20"/>
                <w:szCs w:val="20"/>
              </w:rPr>
              <w:t>0</w:t>
            </w:r>
          </w:p>
        </w:tc>
        <w:tc>
          <w:tcPr>
            <w:tcW w:w="1417" w:type="dxa"/>
            <w:tcBorders>
              <w:top w:val="nil"/>
              <w:left w:val="nil"/>
              <w:bottom w:val="single" w:sz="4" w:space="0" w:color="auto"/>
              <w:right w:val="single" w:sz="4" w:space="0" w:color="auto"/>
            </w:tcBorders>
            <w:shd w:val="clear" w:color="auto" w:fill="auto"/>
            <w:noWrap/>
            <w:vAlign w:val="bottom"/>
            <w:hideMark/>
          </w:tcPr>
          <w:p w:rsidR="00BE7AD6" w:rsidRPr="00BE7AD6" w:rsidRDefault="00BE7AD6" w:rsidP="00BE7AD6">
            <w:pPr>
              <w:jc w:val="center"/>
              <w:rPr>
                <w:b/>
                <w:bCs/>
                <w:sz w:val="20"/>
                <w:szCs w:val="20"/>
              </w:rPr>
            </w:pPr>
            <w:r w:rsidRPr="00BE7AD6">
              <w:rPr>
                <w:b/>
                <w:bCs/>
                <w:sz w:val="20"/>
                <w:szCs w:val="20"/>
              </w:rPr>
              <w:t>0</w:t>
            </w:r>
          </w:p>
        </w:tc>
      </w:tr>
      <w:tr w:rsidR="00BE7AD6" w:rsidRPr="00BE7AD6" w:rsidTr="00BE7AD6">
        <w:trPr>
          <w:trHeight w:val="765"/>
        </w:trPr>
        <w:tc>
          <w:tcPr>
            <w:tcW w:w="2848" w:type="dxa"/>
            <w:tcBorders>
              <w:top w:val="nil"/>
              <w:left w:val="single" w:sz="4" w:space="0" w:color="auto"/>
              <w:bottom w:val="single" w:sz="4" w:space="0" w:color="auto"/>
              <w:right w:val="single" w:sz="4" w:space="0" w:color="auto"/>
            </w:tcBorders>
            <w:shd w:val="clear" w:color="auto" w:fill="auto"/>
            <w:noWrap/>
            <w:hideMark/>
          </w:tcPr>
          <w:p w:rsidR="00BE7AD6" w:rsidRPr="00BE7AD6" w:rsidRDefault="00BE7AD6" w:rsidP="00BE7AD6">
            <w:pPr>
              <w:rPr>
                <w:b/>
                <w:bCs/>
                <w:sz w:val="20"/>
                <w:szCs w:val="20"/>
              </w:rPr>
            </w:pPr>
            <w:r w:rsidRPr="00BE7AD6">
              <w:rPr>
                <w:b/>
                <w:bCs/>
                <w:sz w:val="20"/>
                <w:szCs w:val="20"/>
              </w:rPr>
              <w:t>000 01 02 00 00 00 0000 700</w:t>
            </w:r>
          </w:p>
        </w:tc>
        <w:tc>
          <w:tcPr>
            <w:tcW w:w="3686" w:type="dxa"/>
            <w:tcBorders>
              <w:top w:val="nil"/>
              <w:left w:val="nil"/>
              <w:bottom w:val="single" w:sz="4" w:space="0" w:color="auto"/>
              <w:right w:val="single" w:sz="4" w:space="0" w:color="auto"/>
            </w:tcBorders>
            <w:shd w:val="clear" w:color="auto" w:fill="auto"/>
            <w:noWrap/>
            <w:vAlign w:val="bottom"/>
            <w:hideMark/>
          </w:tcPr>
          <w:p w:rsidR="00BE7AD6" w:rsidRPr="00BE7AD6" w:rsidRDefault="00BE7AD6" w:rsidP="00BE7AD6">
            <w:pPr>
              <w:jc w:val="both"/>
              <w:rPr>
                <w:b/>
                <w:bCs/>
                <w:sz w:val="20"/>
                <w:szCs w:val="20"/>
              </w:rPr>
            </w:pPr>
            <w:r w:rsidRPr="00BE7AD6">
              <w:rPr>
                <w:b/>
                <w:bCs/>
                <w:sz w:val="20"/>
                <w:szCs w:val="20"/>
              </w:rPr>
              <w:t>Получение кредитов от кредитных организаций в валюте Российской Федерации</w:t>
            </w:r>
          </w:p>
        </w:tc>
        <w:tc>
          <w:tcPr>
            <w:tcW w:w="1559" w:type="dxa"/>
            <w:tcBorders>
              <w:top w:val="nil"/>
              <w:left w:val="nil"/>
              <w:bottom w:val="single" w:sz="4" w:space="0" w:color="auto"/>
              <w:right w:val="single" w:sz="4" w:space="0" w:color="auto"/>
            </w:tcBorders>
            <w:shd w:val="clear" w:color="auto" w:fill="auto"/>
            <w:noWrap/>
            <w:vAlign w:val="bottom"/>
            <w:hideMark/>
          </w:tcPr>
          <w:p w:rsidR="00BE7AD6" w:rsidRPr="00BE7AD6" w:rsidRDefault="00BE7AD6" w:rsidP="00BE7AD6">
            <w:pPr>
              <w:jc w:val="center"/>
              <w:rPr>
                <w:b/>
                <w:bCs/>
                <w:sz w:val="20"/>
                <w:szCs w:val="20"/>
              </w:rPr>
            </w:pPr>
            <w:r w:rsidRPr="00BE7AD6">
              <w:rPr>
                <w:b/>
                <w:bCs/>
                <w:sz w:val="20"/>
                <w:szCs w:val="20"/>
              </w:rPr>
              <w:t>48 877 530</w:t>
            </w:r>
          </w:p>
        </w:tc>
        <w:tc>
          <w:tcPr>
            <w:tcW w:w="1417" w:type="dxa"/>
            <w:tcBorders>
              <w:top w:val="nil"/>
              <w:left w:val="nil"/>
              <w:bottom w:val="single" w:sz="4" w:space="0" w:color="auto"/>
              <w:right w:val="single" w:sz="4" w:space="0" w:color="auto"/>
            </w:tcBorders>
            <w:shd w:val="clear" w:color="auto" w:fill="auto"/>
            <w:noWrap/>
            <w:vAlign w:val="bottom"/>
            <w:hideMark/>
          </w:tcPr>
          <w:p w:rsidR="00BE7AD6" w:rsidRPr="00BE7AD6" w:rsidRDefault="00BE7AD6" w:rsidP="00BE7AD6">
            <w:pPr>
              <w:jc w:val="center"/>
              <w:rPr>
                <w:b/>
                <w:bCs/>
                <w:sz w:val="20"/>
                <w:szCs w:val="20"/>
              </w:rPr>
            </w:pPr>
            <w:r w:rsidRPr="00BE7AD6">
              <w:rPr>
                <w:b/>
                <w:bCs/>
                <w:sz w:val="20"/>
                <w:szCs w:val="20"/>
              </w:rPr>
              <w:t>48 877 530</w:t>
            </w:r>
          </w:p>
        </w:tc>
      </w:tr>
      <w:tr w:rsidR="00BE7AD6" w:rsidRPr="00BE7AD6" w:rsidTr="00BE7AD6">
        <w:trPr>
          <w:trHeight w:val="60"/>
        </w:trPr>
        <w:tc>
          <w:tcPr>
            <w:tcW w:w="2848" w:type="dxa"/>
            <w:tcBorders>
              <w:top w:val="nil"/>
              <w:left w:val="single" w:sz="4" w:space="0" w:color="auto"/>
              <w:bottom w:val="single" w:sz="4" w:space="0" w:color="auto"/>
              <w:right w:val="single" w:sz="4" w:space="0" w:color="auto"/>
            </w:tcBorders>
            <w:shd w:val="clear" w:color="auto" w:fill="auto"/>
            <w:noWrap/>
            <w:hideMark/>
          </w:tcPr>
          <w:p w:rsidR="00BE7AD6" w:rsidRPr="00BE7AD6" w:rsidRDefault="00BE7AD6" w:rsidP="00BE7AD6">
            <w:pPr>
              <w:rPr>
                <w:sz w:val="20"/>
                <w:szCs w:val="20"/>
              </w:rPr>
            </w:pPr>
            <w:r w:rsidRPr="00BE7AD6">
              <w:rPr>
                <w:sz w:val="20"/>
                <w:szCs w:val="20"/>
              </w:rPr>
              <w:t>801 01 02 00 00 050000 710</w:t>
            </w:r>
          </w:p>
        </w:tc>
        <w:tc>
          <w:tcPr>
            <w:tcW w:w="3686" w:type="dxa"/>
            <w:tcBorders>
              <w:top w:val="nil"/>
              <w:left w:val="nil"/>
              <w:bottom w:val="single" w:sz="4" w:space="0" w:color="auto"/>
              <w:right w:val="single" w:sz="4" w:space="0" w:color="auto"/>
            </w:tcBorders>
            <w:shd w:val="clear" w:color="auto" w:fill="auto"/>
            <w:vAlign w:val="bottom"/>
            <w:hideMark/>
          </w:tcPr>
          <w:p w:rsidR="00BE7AD6" w:rsidRPr="00BE7AD6" w:rsidRDefault="00BE7AD6" w:rsidP="00BE7AD6">
            <w:pPr>
              <w:rPr>
                <w:sz w:val="20"/>
                <w:szCs w:val="20"/>
              </w:rPr>
            </w:pPr>
            <w:r w:rsidRPr="00BE7AD6">
              <w:rPr>
                <w:sz w:val="20"/>
                <w:szCs w:val="20"/>
              </w:rPr>
              <w:t>Получение кредитов от кредитных организаций   бюджетами муниципальных районов  в валюте Российской Федерации</w:t>
            </w:r>
          </w:p>
        </w:tc>
        <w:tc>
          <w:tcPr>
            <w:tcW w:w="1559" w:type="dxa"/>
            <w:tcBorders>
              <w:top w:val="nil"/>
              <w:left w:val="nil"/>
              <w:bottom w:val="single" w:sz="4" w:space="0" w:color="auto"/>
              <w:right w:val="single" w:sz="4" w:space="0" w:color="auto"/>
            </w:tcBorders>
            <w:shd w:val="clear" w:color="auto" w:fill="auto"/>
            <w:noWrap/>
            <w:vAlign w:val="bottom"/>
            <w:hideMark/>
          </w:tcPr>
          <w:p w:rsidR="00BE7AD6" w:rsidRPr="00BE7AD6" w:rsidRDefault="00BE7AD6" w:rsidP="00BE7AD6">
            <w:pPr>
              <w:jc w:val="center"/>
              <w:rPr>
                <w:sz w:val="20"/>
                <w:szCs w:val="20"/>
              </w:rPr>
            </w:pPr>
            <w:r w:rsidRPr="00BE7AD6">
              <w:rPr>
                <w:sz w:val="20"/>
                <w:szCs w:val="20"/>
              </w:rPr>
              <w:t>48 877 530</w:t>
            </w:r>
          </w:p>
        </w:tc>
        <w:tc>
          <w:tcPr>
            <w:tcW w:w="1417" w:type="dxa"/>
            <w:tcBorders>
              <w:top w:val="nil"/>
              <w:left w:val="nil"/>
              <w:bottom w:val="single" w:sz="4" w:space="0" w:color="auto"/>
              <w:right w:val="single" w:sz="4" w:space="0" w:color="auto"/>
            </w:tcBorders>
            <w:shd w:val="clear" w:color="auto" w:fill="auto"/>
            <w:noWrap/>
            <w:vAlign w:val="bottom"/>
            <w:hideMark/>
          </w:tcPr>
          <w:p w:rsidR="00BE7AD6" w:rsidRPr="00BE7AD6" w:rsidRDefault="00BE7AD6" w:rsidP="00BE7AD6">
            <w:pPr>
              <w:jc w:val="center"/>
              <w:rPr>
                <w:sz w:val="20"/>
                <w:szCs w:val="20"/>
              </w:rPr>
            </w:pPr>
            <w:r w:rsidRPr="00BE7AD6">
              <w:rPr>
                <w:sz w:val="20"/>
                <w:szCs w:val="20"/>
              </w:rPr>
              <w:t>48 877 530</w:t>
            </w:r>
          </w:p>
        </w:tc>
      </w:tr>
      <w:tr w:rsidR="00BE7AD6" w:rsidRPr="00BE7AD6" w:rsidTr="00BE7AD6">
        <w:trPr>
          <w:trHeight w:val="1020"/>
        </w:trPr>
        <w:tc>
          <w:tcPr>
            <w:tcW w:w="2848" w:type="dxa"/>
            <w:tcBorders>
              <w:top w:val="nil"/>
              <w:left w:val="single" w:sz="4" w:space="0" w:color="auto"/>
              <w:bottom w:val="single" w:sz="4" w:space="0" w:color="auto"/>
              <w:right w:val="single" w:sz="4" w:space="0" w:color="auto"/>
            </w:tcBorders>
            <w:shd w:val="clear" w:color="auto" w:fill="auto"/>
            <w:noWrap/>
            <w:hideMark/>
          </w:tcPr>
          <w:p w:rsidR="00BE7AD6" w:rsidRPr="00BE7AD6" w:rsidRDefault="00BE7AD6" w:rsidP="00BE7AD6">
            <w:pPr>
              <w:rPr>
                <w:b/>
                <w:bCs/>
                <w:sz w:val="20"/>
                <w:szCs w:val="20"/>
              </w:rPr>
            </w:pPr>
            <w:r w:rsidRPr="00BE7AD6">
              <w:rPr>
                <w:b/>
                <w:bCs/>
                <w:sz w:val="20"/>
                <w:szCs w:val="20"/>
              </w:rPr>
              <w:t>000 01 02 00 00 00 0000 800</w:t>
            </w:r>
          </w:p>
        </w:tc>
        <w:tc>
          <w:tcPr>
            <w:tcW w:w="3686" w:type="dxa"/>
            <w:tcBorders>
              <w:top w:val="nil"/>
              <w:left w:val="nil"/>
              <w:bottom w:val="single" w:sz="4" w:space="0" w:color="auto"/>
              <w:right w:val="single" w:sz="4" w:space="0" w:color="auto"/>
            </w:tcBorders>
            <w:shd w:val="clear" w:color="auto" w:fill="auto"/>
            <w:vAlign w:val="bottom"/>
            <w:hideMark/>
          </w:tcPr>
          <w:p w:rsidR="00BE7AD6" w:rsidRPr="00BE7AD6" w:rsidRDefault="00BE7AD6" w:rsidP="00BE7AD6">
            <w:pPr>
              <w:jc w:val="both"/>
              <w:rPr>
                <w:b/>
                <w:bCs/>
                <w:sz w:val="20"/>
                <w:szCs w:val="20"/>
              </w:rPr>
            </w:pPr>
            <w:r w:rsidRPr="00BE7AD6">
              <w:rPr>
                <w:b/>
                <w:bCs/>
                <w:sz w:val="20"/>
                <w:szCs w:val="20"/>
              </w:rPr>
              <w:t>Погашение кредитов, предоставленных кредитными организациями в валюте Российской Федерации</w:t>
            </w:r>
          </w:p>
        </w:tc>
        <w:tc>
          <w:tcPr>
            <w:tcW w:w="1559" w:type="dxa"/>
            <w:tcBorders>
              <w:top w:val="nil"/>
              <w:left w:val="nil"/>
              <w:bottom w:val="single" w:sz="4" w:space="0" w:color="auto"/>
              <w:right w:val="single" w:sz="4" w:space="0" w:color="auto"/>
            </w:tcBorders>
            <w:shd w:val="clear" w:color="auto" w:fill="auto"/>
            <w:noWrap/>
            <w:vAlign w:val="bottom"/>
            <w:hideMark/>
          </w:tcPr>
          <w:p w:rsidR="00BE7AD6" w:rsidRPr="00BE7AD6" w:rsidRDefault="00BE7AD6" w:rsidP="00BE7AD6">
            <w:pPr>
              <w:jc w:val="center"/>
              <w:rPr>
                <w:b/>
                <w:bCs/>
                <w:sz w:val="20"/>
                <w:szCs w:val="20"/>
              </w:rPr>
            </w:pPr>
            <w:r w:rsidRPr="00BE7AD6">
              <w:rPr>
                <w:b/>
                <w:bCs/>
                <w:sz w:val="20"/>
                <w:szCs w:val="20"/>
              </w:rPr>
              <w:t>48 877 530</w:t>
            </w:r>
          </w:p>
        </w:tc>
        <w:tc>
          <w:tcPr>
            <w:tcW w:w="1417" w:type="dxa"/>
            <w:tcBorders>
              <w:top w:val="nil"/>
              <w:left w:val="nil"/>
              <w:bottom w:val="single" w:sz="4" w:space="0" w:color="auto"/>
              <w:right w:val="single" w:sz="4" w:space="0" w:color="auto"/>
            </w:tcBorders>
            <w:shd w:val="clear" w:color="auto" w:fill="auto"/>
            <w:noWrap/>
            <w:vAlign w:val="bottom"/>
            <w:hideMark/>
          </w:tcPr>
          <w:p w:rsidR="00BE7AD6" w:rsidRPr="00BE7AD6" w:rsidRDefault="00BE7AD6" w:rsidP="00BE7AD6">
            <w:pPr>
              <w:jc w:val="center"/>
              <w:rPr>
                <w:b/>
                <w:bCs/>
                <w:sz w:val="20"/>
                <w:szCs w:val="20"/>
              </w:rPr>
            </w:pPr>
            <w:r w:rsidRPr="00BE7AD6">
              <w:rPr>
                <w:b/>
                <w:bCs/>
                <w:sz w:val="20"/>
                <w:szCs w:val="20"/>
              </w:rPr>
              <w:t>48 877 530</w:t>
            </w:r>
          </w:p>
        </w:tc>
      </w:tr>
      <w:tr w:rsidR="00BE7AD6" w:rsidRPr="00BE7AD6" w:rsidTr="00BE7AD6">
        <w:trPr>
          <w:trHeight w:val="60"/>
        </w:trPr>
        <w:tc>
          <w:tcPr>
            <w:tcW w:w="2848" w:type="dxa"/>
            <w:tcBorders>
              <w:top w:val="nil"/>
              <w:left w:val="single" w:sz="4" w:space="0" w:color="auto"/>
              <w:bottom w:val="single" w:sz="4" w:space="0" w:color="auto"/>
              <w:right w:val="single" w:sz="4" w:space="0" w:color="auto"/>
            </w:tcBorders>
            <w:shd w:val="clear" w:color="auto" w:fill="auto"/>
            <w:noWrap/>
            <w:hideMark/>
          </w:tcPr>
          <w:p w:rsidR="00BE7AD6" w:rsidRPr="00BE7AD6" w:rsidRDefault="00BE7AD6" w:rsidP="00BE7AD6">
            <w:pPr>
              <w:rPr>
                <w:sz w:val="20"/>
                <w:szCs w:val="20"/>
              </w:rPr>
            </w:pPr>
            <w:r w:rsidRPr="00BE7AD6">
              <w:rPr>
                <w:sz w:val="20"/>
                <w:szCs w:val="20"/>
              </w:rPr>
              <w:t>801 01 02 00 00 05 0000 810</w:t>
            </w:r>
          </w:p>
        </w:tc>
        <w:tc>
          <w:tcPr>
            <w:tcW w:w="3686" w:type="dxa"/>
            <w:tcBorders>
              <w:top w:val="nil"/>
              <w:left w:val="nil"/>
              <w:bottom w:val="single" w:sz="4" w:space="0" w:color="auto"/>
              <w:right w:val="single" w:sz="4" w:space="0" w:color="auto"/>
            </w:tcBorders>
            <w:shd w:val="clear" w:color="auto" w:fill="auto"/>
            <w:noWrap/>
            <w:vAlign w:val="bottom"/>
            <w:hideMark/>
          </w:tcPr>
          <w:p w:rsidR="00BE7AD6" w:rsidRPr="00BE7AD6" w:rsidRDefault="00BE7AD6" w:rsidP="00BE7AD6">
            <w:pPr>
              <w:jc w:val="both"/>
              <w:rPr>
                <w:sz w:val="20"/>
                <w:szCs w:val="20"/>
              </w:rPr>
            </w:pPr>
            <w:r w:rsidRPr="00BE7AD6">
              <w:rPr>
                <w:sz w:val="20"/>
                <w:szCs w:val="20"/>
              </w:rPr>
              <w:t>Погашение бюджетами муниципальных районов  кредитов от  кредитных организаций в валюте Российской Федерации</w:t>
            </w:r>
          </w:p>
        </w:tc>
        <w:tc>
          <w:tcPr>
            <w:tcW w:w="1559" w:type="dxa"/>
            <w:tcBorders>
              <w:top w:val="nil"/>
              <w:left w:val="nil"/>
              <w:bottom w:val="single" w:sz="4" w:space="0" w:color="auto"/>
              <w:right w:val="single" w:sz="4" w:space="0" w:color="auto"/>
            </w:tcBorders>
            <w:shd w:val="clear" w:color="auto" w:fill="auto"/>
            <w:noWrap/>
            <w:vAlign w:val="bottom"/>
            <w:hideMark/>
          </w:tcPr>
          <w:p w:rsidR="00BE7AD6" w:rsidRPr="00BE7AD6" w:rsidRDefault="00BE7AD6" w:rsidP="00BE7AD6">
            <w:pPr>
              <w:jc w:val="center"/>
              <w:rPr>
                <w:sz w:val="20"/>
                <w:szCs w:val="20"/>
              </w:rPr>
            </w:pPr>
            <w:r w:rsidRPr="00BE7AD6">
              <w:rPr>
                <w:sz w:val="20"/>
                <w:szCs w:val="20"/>
              </w:rPr>
              <w:t>48 877 530</w:t>
            </w:r>
          </w:p>
        </w:tc>
        <w:tc>
          <w:tcPr>
            <w:tcW w:w="1417" w:type="dxa"/>
            <w:tcBorders>
              <w:top w:val="nil"/>
              <w:left w:val="nil"/>
              <w:bottom w:val="single" w:sz="4" w:space="0" w:color="auto"/>
              <w:right w:val="single" w:sz="4" w:space="0" w:color="auto"/>
            </w:tcBorders>
            <w:shd w:val="clear" w:color="auto" w:fill="auto"/>
            <w:noWrap/>
            <w:vAlign w:val="bottom"/>
            <w:hideMark/>
          </w:tcPr>
          <w:p w:rsidR="00BE7AD6" w:rsidRPr="00BE7AD6" w:rsidRDefault="00BE7AD6" w:rsidP="00BE7AD6">
            <w:pPr>
              <w:jc w:val="center"/>
              <w:rPr>
                <w:sz w:val="20"/>
                <w:szCs w:val="20"/>
              </w:rPr>
            </w:pPr>
            <w:r w:rsidRPr="00BE7AD6">
              <w:rPr>
                <w:sz w:val="20"/>
                <w:szCs w:val="20"/>
              </w:rPr>
              <w:t>48 877 530</w:t>
            </w:r>
          </w:p>
        </w:tc>
      </w:tr>
      <w:tr w:rsidR="00BE7AD6" w:rsidRPr="00BE7AD6" w:rsidTr="00BE7AD6">
        <w:trPr>
          <w:trHeight w:val="510"/>
        </w:trPr>
        <w:tc>
          <w:tcPr>
            <w:tcW w:w="2848" w:type="dxa"/>
            <w:tcBorders>
              <w:top w:val="nil"/>
              <w:left w:val="single" w:sz="4" w:space="0" w:color="auto"/>
              <w:bottom w:val="single" w:sz="4" w:space="0" w:color="auto"/>
              <w:right w:val="single" w:sz="4" w:space="0" w:color="auto"/>
            </w:tcBorders>
            <w:shd w:val="clear" w:color="auto" w:fill="auto"/>
            <w:hideMark/>
          </w:tcPr>
          <w:p w:rsidR="00BE7AD6" w:rsidRPr="00BE7AD6" w:rsidRDefault="00BE7AD6" w:rsidP="00BE7AD6">
            <w:pPr>
              <w:rPr>
                <w:b/>
                <w:bCs/>
                <w:sz w:val="20"/>
                <w:szCs w:val="20"/>
              </w:rPr>
            </w:pPr>
            <w:r w:rsidRPr="00BE7AD6">
              <w:rPr>
                <w:b/>
                <w:bCs/>
                <w:sz w:val="20"/>
                <w:szCs w:val="20"/>
              </w:rPr>
              <w:t>000 01 05 00 00 00 0000 000</w:t>
            </w:r>
          </w:p>
        </w:tc>
        <w:tc>
          <w:tcPr>
            <w:tcW w:w="3686" w:type="dxa"/>
            <w:tcBorders>
              <w:top w:val="nil"/>
              <w:left w:val="nil"/>
              <w:bottom w:val="single" w:sz="4" w:space="0" w:color="auto"/>
              <w:right w:val="single" w:sz="4" w:space="0" w:color="auto"/>
            </w:tcBorders>
            <w:shd w:val="clear" w:color="auto" w:fill="auto"/>
            <w:hideMark/>
          </w:tcPr>
          <w:p w:rsidR="00BE7AD6" w:rsidRPr="00BE7AD6" w:rsidRDefault="00BE7AD6" w:rsidP="00BE7AD6">
            <w:pPr>
              <w:rPr>
                <w:b/>
                <w:bCs/>
                <w:sz w:val="20"/>
                <w:szCs w:val="20"/>
              </w:rPr>
            </w:pPr>
            <w:r w:rsidRPr="00BE7AD6">
              <w:rPr>
                <w:b/>
                <w:bCs/>
                <w:sz w:val="20"/>
                <w:szCs w:val="20"/>
              </w:rPr>
              <w:t>Изменение остатков средств на счетах по учету средств бюджетов</w:t>
            </w:r>
          </w:p>
        </w:tc>
        <w:tc>
          <w:tcPr>
            <w:tcW w:w="1559" w:type="dxa"/>
            <w:tcBorders>
              <w:top w:val="nil"/>
              <w:left w:val="nil"/>
              <w:bottom w:val="single" w:sz="4" w:space="0" w:color="auto"/>
              <w:right w:val="single" w:sz="4" w:space="0" w:color="auto"/>
            </w:tcBorders>
            <w:shd w:val="clear" w:color="auto" w:fill="auto"/>
            <w:noWrap/>
            <w:vAlign w:val="bottom"/>
            <w:hideMark/>
          </w:tcPr>
          <w:p w:rsidR="00BE7AD6" w:rsidRPr="00BE7AD6" w:rsidRDefault="00BE7AD6" w:rsidP="00BE7AD6">
            <w:pPr>
              <w:jc w:val="center"/>
              <w:rPr>
                <w:b/>
                <w:bCs/>
                <w:sz w:val="20"/>
                <w:szCs w:val="20"/>
              </w:rPr>
            </w:pPr>
            <w:r w:rsidRPr="00BE7AD6">
              <w:rPr>
                <w:b/>
                <w:bCs/>
                <w:sz w:val="20"/>
                <w:szCs w:val="20"/>
              </w:rPr>
              <w:t>0</w:t>
            </w:r>
          </w:p>
        </w:tc>
        <w:tc>
          <w:tcPr>
            <w:tcW w:w="1417" w:type="dxa"/>
            <w:tcBorders>
              <w:top w:val="nil"/>
              <w:left w:val="nil"/>
              <w:bottom w:val="single" w:sz="4" w:space="0" w:color="auto"/>
              <w:right w:val="single" w:sz="4" w:space="0" w:color="auto"/>
            </w:tcBorders>
            <w:shd w:val="clear" w:color="auto" w:fill="auto"/>
            <w:noWrap/>
            <w:vAlign w:val="bottom"/>
            <w:hideMark/>
          </w:tcPr>
          <w:p w:rsidR="00BE7AD6" w:rsidRPr="00BE7AD6" w:rsidRDefault="00BE7AD6" w:rsidP="00BE7AD6">
            <w:pPr>
              <w:jc w:val="center"/>
              <w:rPr>
                <w:b/>
                <w:bCs/>
                <w:sz w:val="20"/>
                <w:szCs w:val="20"/>
              </w:rPr>
            </w:pPr>
            <w:r w:rsidRPr="00BE7AD6">
              <w:rPr>
                <w:b/>
                <w:bCs/>
                <w:sz w:val="20"/>
                <w:szCs w:val="20"/>
              </w:rPr>
              <w:t>0</w:t>
            </w:r>
          </w:p>
        </w:tc>
      </w:tr>
      <w:tr w:rsidR="00BE7AD6" w:rsidRPr="00BE7AD6" w:rsidTr="00BE7AD6">
        <w:trPr>
          <w:trHeight w:val="60"/>
        </w:trPr>
        <w:tc>
          <w:tcPr>
            <w:tcW w:w="2848" w:type="dxa"/>
            <w:tcBorders>
              <w:top w:val="nil"/>
              <w:left w:val="single" w:sz="4" w:space="0" w:color="auto"/>
              <w:bottom w:val="single" w:sz="4" w:space="0" w:color="auto"/>
              <w:right w:val="single" w:sz="4" w:space="0" w:color="auto"/>
            </w:tcBorders>
            <w:shd w:val="clear" w:color="auto" w:fill="auto"/>
            <w:noWrap/>
            <w:hideMark/>
          </w:tcPr>
          <w:p w:rsidR="00BE7AD6" w:rsidRPr="00BE7AD6" w:rsidRDefault="00BE7AD6" w:rsidP="00BE7AD6">
            <w:pPr>
              <w:rPr>
                <w:sz w:val="20"/>
                <w:szCs w:val="20"/>
              </w:rPr>
            </w:pPr>
            <w:r w:rsidRPr="00BE7AD6">
              <w:rPr>
                <w:sz w:val="20"/>
                <w:szCs w:val="20"/>
              </w:rPr>
              <w:t>000 01 05 02 01 05 0000 510</w:t>
            </w:r>
          </w:p>
        </w:tc>
        <w:tc>
          <w:tcPr>
            <w:tcW w:w="3686" w:type="dxa"/>
            <w:tcBorders>
              <w:top w:val="nil"/>
              <w:left w:val="nil"/>
              <w:bottom w:val="single" w:sz="4" w:space="0" w:color="auto"/>
              <w:right w:val="single" w:sz="4" w:space="0" w:color="auto"/>
            </w:tcBorders>
            <w:shd w:val="clear" w:color="auto" w:fill="auto"/>
            <w:vAlign w:val="bottom"/>
            <w:hideMark/>
          </w:tcPr>
          <w:p w:rsidR="00BE7AD6" w:rsidRPr="00BE7AD6" w:rsidRDefault="00BE7AD6" w:rsidP="00BE7AD6">
            <w:pPr>
              <w:rPr>
                <w:sz w:val="20"/>
                <w:szCs w:val="20"/>
              </w:rPr>
            </w:pPr>
            <w:r w:rsidRPr="00BE7AD6">
              <w:rPr>
                <w:sz w:val="20"/>
                <w:szCs w:val="20"/>
              </w:rPr>
              <w:t xml:space="preserve">Увеличение прочих остатков  денежных средств  бюджетов муниципальных  районов </w:t>
            </w:r>
          </w:p>
        </w:tc>
        <w:tc>
          <w:tcPr>
            <w:tcW w:w="1559" w:type="dxa"/>
            <w:tcBorders>
              <w:top w:val="nil"/>
              <w:left w:val="nil"/>
              <w:bottom w:val="single" w:sz="4" w:space="0" w:color="auto"/>
              <w:right w:val="single" w:sz="4" w:space="0" w:color="auto"/>
            </w:tcBorders>
            <w:shd w:val="clear" w:color="auto" w:fill="auto"/>
            <w:noWrap/>
            <w:vAlign w:val="bottom"/>
            <w:hideMark/>
          </w:tcPr>
          <w:p w:rsidR="00BE7AD6" w:rsidRPr="00BE7AD6" w:rsidRDefault="00BE7AD6" w:rsidP="00BE7AD6">
            <w:pPr>
              <w:jc w:val="center"/>
              <w:rPr>
                <w:sz w:val="20"/>
                <w:szCs w:val="20"/>
              </w:rPr>
            </w:pPr>
            <w:r w:rsidRPr="00BE7AD6">
              <w:rPr>
                <w:sz w:val="20"/>
                <w:szCs w:val="20"/>
              </w:rPr>
              <w:t>2 152 037 457</w:t>
            </w:r>
          </w:p>
        </w:tc>
        <w:tc>
          <w:tcPr>
            <w:tcW w:w="1417" w:type="dxa"/>
            <w:tcBorders>
              <w:top w:val="nil"/>
              <w:left w:val="nil"/>
              <w:bottom w:val="single" w:sz="4" w:space="0" w:color="auto"/>
              <w:right w:val="single" w:sz="4" w:space="0" w:color="auto"/>
            </w:tcBorders>
            <w:shd w:val="clear" w:color="auto" w:fill="auto"/>
            <w:noWrap/>
            <w:vAlign w:val="bottom"/>
            <w:hideMark/>
          </w:tcPr>
          <w:p w:rsidR="00BE7AD6" w:rsidRPr="00BE7AD6" w:rsidRDefault="00BE7AD6" w:rsidP="00BE7AD6">
            <w:pPr>
              <w:jc w:val="center"/>
              <w:rPr>
                <w:sz w:val="20"/>
                <w:szCs w:val="20"/>
              </w:rPr>
            </w:pPr>
            <w:r w:rsidRPr="00BE7AD6">
              <w:rPr>
                <w:sz w:val="20"/>
                <w:szCs w:val="20"/>
              </w:rPr>
              <w:t>2 239 511 699</w:t>
            </w:r>
          </w:p>
        </w:tc>
      </w:tr>
      <w:tr w:rsidR="00BE7AD6" w:rsidRPr="00BE7AD6" w:rsidTr="00BE7AD6">
        <w:trPr>
          <w:trHeight w:val="60"/>
        </w:trPr>
        <w:tc>
          <w:tcPr>
            <w:tcW w:w="2848" w:type="dxa"/>
            <w:tcBorders>
              <w:top w:val="nil"/>
              <w:left w:val="single" w:sz="4" w:space="0" w:color="auto"/>
              <w:bottom w:val="single" w:sz="4" w:space="0" w:color="auto"/>
              <w:right w:val="single" w:sz="4" w:space="0" w:color="auto"/>
            </w:tcBorders>
            <w:shd w:val="clear" w:color="auto" w:fill="auto"/>
            <w:noWrap/>
            <w:hideMark/>
          </w:tcPr>
          <w:p w:rsidR="00BE7AD6" w:rsidRPr="00BE7AD6" w:rsidRDefault="00BE7AD6" w:rsidP="00BE7AD6">
            <w:pPr>
              <w:rPr>
                <w:sz w:val="20"/>
                <w:szCs w:val="20"/>
              </w:rPr>
            </w:pPr>
            <w:r w:rsidRPr="00BE7AD6">
              <w:rPr>
                <w:sz w:val="20"/>
                <w:szCs w:val="20"/>
              </w:rPr>
              <w:t>000 01 05 02 01 05 0000 610</w:t>
            </w:r>
          </w:p>
        </w:tc>
        <w:tc>
          <w:tcPr>
            <w:tcW w:w="3686" w:type="dxa"/>
            <w:tcBorders>
              <w:top w:val="nil"/>
              <w:left w:val="nil"/>
              <w:bottom w:val="single" w:sz="4" w:space="0" w:color="auto"/>
              <w:right w:val="single" w:sz="4" w:space="0" w:color="auto"/>
            </w:tcBorders>
            <w:shd w:val="clear" w:color="auto" w:fill="auto"/>
            <w:vAlign w:val="bottom"/>
            <w:hideMark/>
          </w:tcPr>
          <w:p w:rsidR="00BE7AD6" w:rsidRPr="00BE7AD6" w:rsidRDefault="00BE7AD6" w:rsidP="00BE7AD6">
            <w:pPr>
              <w:rPr>
                <w:sz w:val="20"/>
                <w:szCs w:val="20"/>
              </w:rPr>
            </w:pPr>
            <w:r w:rsidRPr="00BE7AD6">
              <w:rPr>
                <w:sz w:val="20"/>
                <w:szCs w:val="20"/>
              </w:rPr>
              <w:t xml:space="preserve">Уменьшение прочих остатков денежных средств   бюджетов  муниципальных районов </w:t>
            </w:r>
          </w:p>
        </w:tc>
        <w:tc>
          <w:tcPr>
            <w:tcW w:w="1559" w:type="dxa"/>
            <w:tcBorders>
              <w:top w:val="nil"/>
              <w:left w:val="nil"/>
              <w:bottom w:val="single" w:sz="4" w:space="0" w:color="auto"/>
              <w:right w:val="single" w:sz="4" w:space="0" w:color="auto"/>
            </w:tcBorders>
            <w:shd w:val="clear" w:color="auto" w:fill="auto"/>
            <w:noWrap/>
            <w:vAlign w:val="bottom"/>
            <w:hideMark/>
          </w:tcPr>
          <w:p w:rsidR="00BE7AD6" w:rsidRPr="00BE7AD6" w:rsidRDefault="00BE7AD6" w:rsidP="00BE7AD6">
            <w:pPr>
              <w:jc w:val="center"/>
              <w:rPr>
                <w:sz w:val="20"/>
                <w:szCs w:val="20"/>
              </w:rPr>
            </w:pPr>
            <w:r w:rsidRPr="00BE7AD6">
              <w:rPr>
                <w:sz w:val="20"/>
                <w:szCs w:val="20"/>
              </w:rPr>
              <w:t>2 152 037 457</w:t>
            </w:r>
          </w:p>
        </w:tc>
        <w:tc>
          <w:tcPr>
            <w:tcW w:w="1417" w:type="dxa"/>
            <w:tcBorders>
              <w:top w:val="nil"/>
              <w:left w:val="nil"/>
              <w:bottom w:val="single" w:sz="4" w:space="0" w:color="auto"/>
              <w:right w:val="single" w:sz="4" w:space="0" w:color="auto"/>
            </w:tcBorders>
            <w:shd w:val="clear" w:color="auto" w:fill="auto"/>
            <w:noWrap/>
            <w:vAlign w:val="bottom"/>
            <w:hideMark/>
          </w:tcPr>
          <w:p w:rsidR="00BE7AD6" w:rsidRPr="00BE7AD6" w:rsidRDefault="00BE7AD6" w:rsidP="00BE7AD6">
            <w:pPr>
              <w:jc w:val="center"/>
              <w:rPr>
                <w:sz w:val="20"/>
                <w:szCs w:val="20"/>
              </w:rPr>
            </w:pPr>
            <w:r w:rsidRPr="00BE7AD6">
              <w:rPr>
                <w:sz w:val="20"/>
                <w:szCs w:val="20"/>
              </w:rPr>
              <w:t>2 239 511 699</w:t>
            </w:r>
          </w:p>
        </w:tc>
      </w:tr>
      <w:tr w:rsidR="00BE7AD6" w:rsidRPr="00BE7AD6" w:rsidTr="00BE7AD6">
        <w:trPr>
          <w:trHeight w:val="255"/>
        </w:trPr>
        <w:tc>
          <w:tcPr>
            <w:tcW w:w="2848" w:type="dxa"/>
            <w:tcBorders>
              <w:top w:val="nil"/>
              <w:left w:val="single" w:sz="4" w:space="0" w:color="auto"/>
              <w:bottom w:val="single" w:sz="4" w:space="0" w:color="auto"/>
              <w:right w:val="single" w:sz="4" w:space="0" w:color="auto"/>
            </w:tcBorders>
            <w:shd w:val="clear" w:color="auto" w:fill="auto"/>
            <w:noWrap/>
            <w:vAlign w:val="bottom"/>
            <w:hideMark/>
          </w:tcPr>
          <w:p w:rsidR="00BE7AD6" w:rsidRPr="00BE7AD6" w:rsidRDefault="00BE7AD6" w:rsidP="00BE7AD6">
            <w:pPr>
              <w:rPr>
                <w:sz w:val="20"/>
                <w:szCs w:val="20"/>
              </w:rPr>
            </w:pPr>
            <w:r w:rsidRPr="00BE7AD6">
              <w:rPr>
                <w:sz w:val="20"/>
                <w:szCs w:val="20"/>
              </w:rPr>
              <w:t> </w:t>
            </w:r>
          </w:p>
        </w:tc>
        <w:tc>
          <w:tcPr>
            <w:tcW w:w="3686" w:type="dxa"/>
            <w:tcBorders>
              <w:top w:val="nil"/>
              <w:left w:val="nil"/>
              <w:bottom w:val="single" w:sz="4" w:space="0" w:color="auto"/>
              <w:right w:val="single" w:sz="4" w:space="0" w:color="auto"/>
            </w:tcBorders>
            <w:shd w:val="clear" w:color="auto" w:fill="auto"/>
            <w:noWrap/>
            <w:vAlign w:val="bottom"/>
            <w:hideMark/>
          </w:tcPr>
          <w:p w:rsidR="00BE7AD6" w:rsidRPr="00BE7AD6" w:rsidRDefault="00BE7AD6" w:rsidP="00BE7AD6">
            <w:pPr>
              <w:rPr>
                <w:b/>
                <w:bCs/>
                <w:sz w:val="20"/>
                <w:szCs w:val="20"/>
              </w:rPr>
            </w:pPr>
            <w:r w:rsidRPr="00BE7AD6">
              <w:rPr>
                <w:b/>
                <w:bCs/>
                <w:sz w:val="20"/>
                <w:szCs w:val="20"/>
              </w:rPr>
              <w:t xml:space="preserve">ИТОГО </w:t>
            </w:r>
          </w:p>
        </w:tc>
        <w:tc>
          <w:tcPr>
            <w:tcW w:w="1559" w:type="dxa"/>
            <w:tcBorders>
              <w:top w:val="nil"/>
              <w:left w:val="nil"/>
              <w:bottom w:val="single" w:sz="4" w:space="0" w:color="auto"/>
              <w:right w:val="single" w:sz="4" w:space="0" w:color="auto"/>
            </w:tcBorders>
            <w:shd w:val="clear" w:color="auto" w:fill="auto"/>
            <w:noWrap/>
            <w:vAlign w:val="bottom"/>
            <w:hideMark/>
          </w:tcPr>
          <w:p w:rsidR="00BE7AD6" w:rsidRPr="00BE7AD6" w:rsidRDefault="00BE7AD6" w:rsidP="00BE7AD6">
            <w:pPr>
              <w:jc w:val="center"/>
              <w:rPr>
                <w:b/>
                <w:bCs/>
                <w:sz w:val="20"/>
                <w:szCs w:val="20"/>
              </w:rPr>
            </w:pPr>
            <w:r w:rsidRPr="00BE7AD6">
              <w:rPr>
                <w:b/>
                <w:bCs/>
                <w:sz w:val="20"/>
                <w:szCs w:val="20"/>
              </w:rPr>
              <w:t>0</w:t>
            </w:r>
          </w:p>
        </w:tc>
        <w:tc>
          <w:tcPr>
            <w:tcW w:w="1417" w:type="dxa"/>
            <w:tcBorders>
              <w:top w:val="nil"/>
              <w:left w:val="nil"/>
              <w:bottom w:val="single" w:sz="4" w:space="0" w:color="auto"/>
              <w:right w:val="single" w:sz="4" w:space="0" w:color="auto"/>
            </w:tcBorders>
            <w:shd w:val="clear" w:color="auto" w:fill="auto"/>
            <w:noWrap/>
            <w:vAlign w:val="bottom"/>
            <w:hideMark/>
          </w:tcPr>
          <w:p w:rsidR="00BE7AD6" w:rsidRPr="00BE7AD6" w:rsidRDefault="00BE7AD6" w:rsidP="00BE7AD6">
            <w:pPr>
              <w:jc w:val="center"/>
              <w:rPr>
                <w:b/>
                <w:bCs/>
                <w:sz w:val="20"/>
                <w:szCs w:val="20"/>
              </w:rPr>
            </w:pPr>
            <w:r w:rsidRPr="00BE7AD6">
              <w:rPr>
                <w:b/>
                <w:bCs/>
                <w:sz w:val="20"/>
                <w:szCs w:val="20"/>
              </w:rPr>
              <w:t>0</w:t>
            </w:r>
          </w:p>
        </w:tc>
      </w:tr>
    </w:tbl>
    <w:p w:rsidR="00BE7AD6" w:rsidRDefault="00BE7AD6" w:rsidP="009F18E4">
      <w:pPr>
        <w:ind w:left="5387"/>
        <w:rPr>
          <w:sz w:val="20"/>
          <w:szCs w:val="20"/>
        </w:rPr>
        <w:sectPr w:rsidR="00BE7AD6" w:rsidSect="00996E5A">
          <w:pgSz w:w="11906" w:h="16838"/>
          <w:pgMar w:top="1134" w:right="707" w:bottom="1134" w:left="1701" w:header="709" w:footer="709" w:gutter="0"/>
          <w:pgNumType w:start="1"/>
          <w:cols w:space="708"/>
          <w:titlePg/>
          <w:docGrid w:linePitch="360"/>
        </w:sectPr>
      </w:pPr>
    </w:p>
    <w:p w:rsidR="00935CEB" w:rsidRPr="00924219" w:rsidRDefault="00935CEB" w:rsidP="00935CEB">
      <w:pPr>
        <w:ind w:left="5387"/>
        <w:rPr>
          <w:sz w:val="28"/>
          <w:szCs w:val="28"/>
        </w:rPr>
      </w:pPr>
      <w:r w:rsidRPr="00924219">
        <w:rPr>
          <w:sz w:val="28"/>
          <w:szCs w:val="28"/>
        </w:rPr>
        <w:lastRenderedPageBreak/>
        <w:t xml:space="preserve">ПРИЛОЖЕНИЕ </w:t>
      </w:r>
      <w:r>
        <w:rPr>
          <w:sz w:val="28"/>
          <w:szCs w:val="28"/>
        </w:rPr>
        <w:t>8</w:t>
      </w:r>
    </w:p>
    <w:p w:rsidR="00935CEB" w:rsidRPr="00924219" w:rsidRDefault="00935CEB" w:rsidP="00935CEB">
      <w:pPr>
        <w:ind w:left="5387"/>
        <w:rPr>
          <w:sz w:val="28"/>
          <w:szCs w:val="28"/>
        </w:rPr>
      </w:pPr>
      <w:r w:rsidRPr="00924219">
        <w:rPr>
          <w:sz w:val="28"/>
          <w:szCs w:val="28"/>
        </w:rPr>
        <w:t xml:space="preserve">к решению Муниципального </w:t>
      </w:r>
    </w:p>
    <w:p w:rsidR="00935CEB" w:rsidRPr="00924219" w:rsidRDefault="00935CEB" w:rsidP="00935CEB">
      <w:pPr>
        <w:ind w:left="5387"/>
        <w:rPr>
          <w:sz w:val="28"/>
          <w:szCs w:val="28"/>
        </w:rPr>
      </w:pPr>
      <w:r w:rsidRPr="00924219">
        <w:rPr>
          <w:sz w:val="28"/>
          <w:szCs w:val="28"/>
        </w:rPr>
        <w:t>Совета ЯМР</w:t>
      </w:r>
    </w:p>
    <w:p w:rsidR="0007247B" w:rsidRDefault="0007247B" w:rsidP="0007247B">
      <w:pPr>
        <w:ind w:left="5387"/>
        <w:rPr>
          <w:sz w:val="28"/>
          <w:szCs w:val="28"/>
        </w:rPr>
      </w:pPr>
      <w:r w:rsidRPr="00924219">
        <w:rPr>
          <w:sz w:val="28"/>
          <w:szCs w:val="28"/>
        </w:rPr>
        <w:t>от</w:t>
      </w:r>
      <w:r>
        <w:rPr>
          <w:sz w:val="28"/>
          <w:szCs w:val="28"/>
        </w:rPr>
        <w:t xml:space="preserve"> 26.03.2020   </w:t>
      </w:r>
      <w:r w:rsidRPr="00924219">
        <w:rPr>
          <w:sz w:val="28"/>
          <w:szCs w:val="28"/>
        </w:rPr>
        <w:t>№</w:t>
      </w:r>
      <w:r>
        <w:rPr>
          <w:sz w:val="28"/>
          <w:szCs w:val="28"/>
        </w:rPr>
        <w:t xml:space="preserve"> 16</w:t>
      </w:r>
    </w:p>
    <w:p w:rsidR="00935CEB" w:rsidRDefault="00935CEB" w:rsidP="009F18E4">
      <w:pPr>
        <w:ind w:left="5387"/>
        <w:rPr>
          <w:sz w:val="20"/>
          <w:szCs w:val="20"/>
        </w:rPr>
      </w:pPr>
    </w:p>
    <w:p w:rsidR="00935CEB" w:rsidRDefault="00935CEB" w:rsidP="009F18E4">
      <w:pPr>
        <w:ind w:left="5387"/>
        <w:rPr>
          <w:sz w:val="20"/>
          <w:szCs w:val="20"/>
        </w:rPr>
      </w:pPr>
    </w:p>
    <w:p w:rsidR="001A433D" w:rsidRPr="001A433D" w:rsidRDefault="001A433D" w:rsidP="001A433D">
      <w:pPr>
        <w:pStyle w:val="a8"/>
        <w:spacing w:after="0"/>
        <w:ind w:firstLine="709"/>
        <w:jc w:val="center"/>
        <w:rPr>
          <w:b/>
          <w:sz w:val="28"/>
          <w:szCs w:val="28"/>
        </w:rPr>
      </w:pPr>
      <w:r w:rsidRPr="001A433D">
        <w:rPr>
          <w:b/>
          <w:sz w:val="28"/>
          <w:szCs w:val="28"/>
        </w:rPr>
        <w:t>Программа муниципальных внутренних заимствований</w:t>
      </w:r>
    </w:p>
    <w:p w:rsidR="001A433D" w:rsidRPr="001A433D" w:rsidRDefault="001A433D" w:rsidP="001A433D">
      <w:pPr>
        <w:pStyle w:val="a8"/>
        <w:spacing w:after="0"/>
        <w:ind w:firstLine="709"/>
        <w:jc w:val="center"/>
        <w:rPr>
          <w:sz w:val="28"/>
          <w:szCs w:val="28"/>
        </w:rPr>
      </w:pPr>
      <w:r w:rsidRPr="001A433D">
        <w:rPr>
          <w:b/>
          <w:sz w:val="28"/>
          <w:szCs w:val="28"/>
        </w:rPr>
        <w:t>Ярославского муниципального района на 2020 год и на плановый период</w:t>
      </w:r>
      <w:r w:rsidRPr="001A433D">
        <w:rPr>
          <w:sz w:val="28"/>
          <w:szCs w:val="28"/>
        </w:rPr>
        <w:t xml:space="preserve"> </w:t>
      </w:r>
      <w:r w:rsidRPr="001A433D">
        <w:rPr>
          <w:b/>
          <w:sz w:val="28"/>
          <w:szCs w:val="28"/>
        </w:rPr>
        <w:t>2021 и 2022 годов</w:t>
      </w:r>
    </w:p>
    <w:p w:rsidR="001A433D" w:rsidRPr="001A433D" w:rsidRDefault="001A433D" w:rsidP="001A433D">
      <w:pPr>
        <w:pStyle w:val="1"/>
        <w:tabs>
          <w:tab w:val="left" w:pos="4860"/>
        </w:tabs>
        <w:spacing w:after="0"/>
        <w:rPr>
          <w:rFonts w:ascii="Times New Roman" w:hAnsi="Times New Roman" w:cs="Times New Roman"/>
          <w:b w:val="0"/>
          <w:sz w:val="28"/>
        </w:rPr>
      </w:pPr>
    </w:p>
    <w:p w:rsidR="001A433D" w:rsidRPr="001A433D" w:rsidRDefault="001A433D" w:rsidP="001A433D">
      <w:pPr>
        <w:pStyle w:val="1"/>
        <w:spacing w:after="0"/>
        <w:jc w:val="center"/>
        <w:rPr>
          <w:rFonts w:ascii="Times New Roman" w:hAnsi="Times New Roman" w:cs="Times New Roman"/>
          <w:sz w:val="26"/>
          <w:szCs w:val="26"/>
        </w:rPr>
      </w:pPr>
      <w:r w:rsidRPr="001A433D">
        <w:rPr>
          <w:rFonts w:ascii="Times New Roman" w:hAnsi="Times New Roman" w:cs="Times New Roman"/>
          <w:sz w:val="26"/>
          <w:szCs w:val="26"/>
        </w:rPr>
        <w:t>1.Перечень муниципальных внутренних заимствований Ярославского муниципального района  на  2020 год и на плановый  период 2021 и 2022 годов</w:t>
      </w:r>
    </w:p>
    <w:p w:rsidR="001A433D" w:rsidRPr="001A433D" w:rsidRDefault="001A433D" w:rsidP="001A433D">
      <w:pPr>
        <w:jc w:val="right"/>
      </w:pPr>
      <w:r w:rsidRPr="001A433D">
        <w:t xml:space="preserve"> (руб.)</w:t>
      </w:r>
    </w:p>
    <w:tbl>
      <w:tblPr>
        <w:tblW w:w="9903" w:type="dxa"/>
        <w:tblInd w:w="-72" w:type="dxa"/>
        <w:tblBorders>
          <w:top w:val="single" w:sz="4" w:space="0" w:color="auto"/>
          <w:left w:val="single" w:sz="4" w:space="0" w:color="auto"/>
          <w:bottom w:val="single" w:sz="4" w:space="0" w:color="auto"/>
          <w:right w:val="single" w:sz="4" w:space="0" w:color="auto"/>
        </w:tblBorders>
        <w:tblLayout w:type="fixed"/>
        <w:tblLook w:val="0000"/>
      </w:tblPr>
      <w:tblGrid>
        <w:gridCol w:w="5220"/>
        <w:gridCol w:w="1623"/>
        <w:gridCol w:w="1620"/>
        <w:gridCol w:w="1440"/>
      </w:tblGrid>
      <w:tr w:rsidR="001A433D" w:rsidRPr="001A433D" w:rsidTr="001A433D">
        <w:trPr>
          <w:trHeight w:val="478"/>
        </w:trPr>
        <w:tc>
          <w:tcPr>
            <w:tcW w:w="5220" w:type="dxa"/>
            <w:tcBorders>
              <w:top w:val="single" w:sz="4" w:space="0" w:color="auto"/>
              <w:left w:val="single" w:sz="4" w:space="0" w:color="auto"/>
              <w:bottom w:val="single" w:sz="4" w:space="0" w:color="auto"/>
              <w:right w:val="single" w:sz="4" w:space="0" w:color="auto"/>
            </w:tcBorders>
            <w:vAlign w:val="center"/>
          </w:tcPr>
          <w:p w:rsidR="001A433D" w:rsidRPr="001A433D" w:rsidRDefault="001A433D" w:rsidP="001A433D">
            <w:pPr>
              <w:jc w:val="center"/>
              <w:rPr>
                <w:b/>
              </w:rPr>
            </w:pPr>
            <w:r w:rsidRPr="001A433D">
              <w:rPr>
                <w:b/>
              </w:rPr>
              <w:t>Виды заимствований</w:t>
            </w:r>
          </w:p>
        </w:tc>
        <w:tc>
          <w:tcPr>
            <w:tcW w:w="1623" w:type="dxa"/>
            <w:tcBorders>
              <w:top w:val="single" w:sz="4" w:space="0" w:color="auto"/>
              <w:left w:val="single" w:sz="4" w:space="0" w:color="auto"/>
              <w:bottom w:val="single" w:sz="4" w:space="0" w:color="auto"/>
              <w:right w:val="single" w:sz="4" w:space="0" w:color="auto"/>
            </w:tcBorders>
            <w:vAlign w:val="center"/>
          </w:tcPr>
          <w:p w:rsidR="001A433D" w:rsidRPr="001A433D" w:rsidRDefault="001A433D" w:rsidP="001A433D">
            <w:pPr>
              <w:pStyle w:val="a3"/>
              <w:ind w:firstLine="0"/>
              <w:jc w:val="center"/>
              <w:rPr>
                <w:b/>
                <w:color w:val="auto"/>
                <w:sz w:val="24"/>
              </w:rPr>
            </w:pPr>
            <w:r w:rsidRPr="001A433D">
              <w:rPr>
                <w:b/>
                <w:color w:val="auto"/>
                <w:sz w:val="24"/>
              </w:rPr>
              <w:t>2020 год</w:t>
            </w:r>
          </w:p>
        </w:tc>
        <w:tc>
          <w:tcPr>
            <w:tcW w:w="1620" w:type="dxa"/>
            <w:tcBorders>
              <w:top w:val="single" w:sz="4" w:space="0" w:color="auto"/>
              <w:left w:val="single" w:sz="4" w:space="0" w:color="auto"/>
              <w:bottom w:val="single" w:sz="4" w:space="0" w:color="auto"/>
              <w:right w:val="single" w:sz="4" w:space="0" w:color="auto"/>
            </w:tcBorders>
            <w:vAlign w:val="center"/>
          </w:tcPr>
          <w:p w:rsidR="001A433D" w:rsidRPr="001A433D" w:rsidRDefault="001A433D" w:rsidP="001A433D">
            <w:pPr>
              <w:pStyle w:val="a3"/>
              <w:ind w:firstLine="0"/>
              <w:jc w:val="center"/>
              <w:rPr>
                <w:b/>
                <w:color w:val="auto"/>
                <w:sz w:val="24"/>
              </w:rPr>
            </w:pPr>
            <w:r w:rsidRPr="001A433D">
              <w:rPr>
                <w:b/>
                <w:color w:val="auto"/>
                <w:sz w:val="24"/>
              </w:rPr>
              <w:t>2021 год</w:t>
            </w:r>
          </w:p>
        </w:tc>
        <w:tc>
          <w:tcPr>
            <w:tcW w:w="1440" w:type="dxa"/>
            <w:tcBorders>
              <w:top w:val="single" w:sz="4" w:space="0" w:color="auto"/>
              <w:left w:val="single" w:sz="4" w:space="0" w:color="auto"/>
              <w:bottom w:val="single" w:sz="4" w:space="0" w:color="auto"/>
              <w:right w:val="single" w:sz="4" w:space="0" w:color="auto"/>
            </w:tcBorders>
            <w:vAlign w:val="center"/>
          </w:tcPr>
          <w:p w:rsidR="001A433D" w:rsidRPr="001A433D" w:rsidRDefault="001A433D" w:rsidP="001A433D">
            <w:pPr>
              <w:pStyle w:val="a3"/>
              <w:ind w:left="-3528" w:firstLine="3528"/>
              <w:jc w:val="center"/>
              <w:rPr>
                <w:b/>
                <w:color w:val="auto"/>
                <w:sz w:val="24"/>
              </w:rPr>
            </w:pPr>
            <w:r w:rsidRPr="001A433D">
              <w:rPr>
                <w:b/>
                <w:color w:val="auto"/>
                <w:sz w:val="24"/>
              </w:rPr>
              <w:t>2022 год</w:t>
            </w:r>
          </w:p>
        </w:tc>
      </w:tr>
      <w:tr w:rsidR="001A433D" w:rsidRPr="001A433D" w:rsidTr="001A433D">
        <w:trPr>
          <w:trHeight w:val="730"/>
        </w:trPr>
        <w:tc>
          <w:tcPr>
            <w:tcW w:w="5220" w:type="dxa"/>
            <w:tcBorders>
              <w:top w:val="single" w:sz="4" w:space="0" w:color="auto"/>
              <w:left w:val="single" w:sz="4" w:space="0" w:color="auto"/>
              <w:bottom w:val="single" w:sz="4" w:space="0" w:color="auto"/>
              <w:right w:val="single" w:sz="4" w:space="0" w:color="auto"/>
            </w:tcBorders>
          </w:tcPr>
          <w:p w:rsidR="001A433D" w:rsidRPr="001A433D" w:rsidRDefault="001A433D" w:rsidP="001A433D">
            <w:pPr>
              <w:jc w:val="both"/>
              <w:rPr>
                <w:b/>
              </w:rPr>
            </w:pPr>
            <w:r w:rsidRPr="001A433D">
              <w:t xml:space="preserve">    </w:t>
            </w:r>
            <w:r w:rsidRPr="001A433D">
              <w:rPr>
                <w:b/>
              </w:rPr>
              <w:t>Кредиты кредитных организаций</w:t>
            </w:r>
          </w:p>
          <w:p w:rsidR="001A433D" w:rsidRPr="001A433D" w:rsidRDefault="001A433D" w:rsidP="001A433D">
            <w:pPr>
              <w:jc w:val="both"/>
            </w:pPr>
            <w:r w:rsidRPr="001A433D">
              <w:t xml:space="preserve">    Получение</w:t>
            </w:r>
          </w:p>
          <w:p w:rsidR="001A433D" w:rsidRPr="001A433D" w:rsidRDefault="001A433D" w:rsidP="001A433D">
            <w:pPr>
              <w:jc w:val="both"/>
            </w:pPr>
            <w:r w:rsidRPr="001A433D">
              <w:t xml:space="preserve">    Погашение</w:t>
            </w:r>
          </w:p>
        </w:tc>
        <w:tc>
          <w:tcPr>
            <w:tcW w:w="1623" w:type="dxa"/>
            <w:tcBorders>
              <w:top w:val="single" w:sz="4" w:space="0" w:color="auto"/>
              <w:left w:val="single" w:sz="4" w:space="0" w:color="auto"/>
              <w:bottom w:val="single" w:sz="4" w:space="0" w:color="auto"/>
              <w:right w:val="single" w:sz="4" w:space="0" w:color="auto"/>
            </w:tcBorders>
          </w:tcPr>
          <w:p w:rsidR="001A433D" w:rsidRPr="001A433D" w:rsidRDefault="001A433D" w:rsidP="001A433D">
            <w:pPr>
              <w:jc w:val="center"/>
              <w:rPr>
                <w:b/>
              </w:rPr>
            </w:pPr>
            <w:r w:rsidRPr="001A433D">
              <w:rPr>
                <w:b/>
              </w:rPr>
              <w:t>31 877 530</w:t>
            </w:r>
          </w:p>
          <w:p w:rsidR="001A433D" w:rsidRPr="001A433D" w:rsidRDefault="001A433D" w:rsidP="001A433D">
            <w:pPr>
              <w:jc w:val="center"/>
            </w:pPr>
            <w:r w:rsidRPr="001A433D">
              <w:t>52 377 530</w:t>
            </w:r>
          </w:p>
          <w:p w:rsidR="001A433D" w:rsidRPr="001A433D" w:rsidRDefault="001A433D" w:rsidP="001A433D">
            <w:pPr>
              <w:jc w:val="center"/>
            </w:pPr>
            <w:r w:rsidRPr="001A433D">
              <w:t>20 500 000</w:t>
            </w:r>
          </w:p>
        </w:tc>
        <w:tc>
          <w:tcPr>
            <w:tcW w:w="1620" w:type="dxa"/>
            <w:tcBorders>
              <w:top w:val="single" w:sz="4" w:space="0" w:color="auto"/>
              <w:left w:val="single" w:sz="4" w:space="0" w:color="auto"/>
              <w:bottom w:val="single" w:sz="4" w:space="0" w:color="auto"/>
              <w:right w:val="single" w:sz="4" w:space="0" w:color="auto"/>
            </w:tcBorders>
          </w:tcPr>
          <w:p w:rsidR="001A433D" w:rsidRPr="001A433D" w:rsidRDefault="001A433D" w:rsidP="001A433D">
            <w:pPr>
              <w:jc w:val="center"/>
              <w:rPr>
                <w:b/>
              </w:rPr>
            </w:pPr>
            <w:r w:rsidRPr="001A433D">
              <w:rPr>
                <w:b/>
              </w:rPr>
              <w:t>0</w:t>
            </w:r>
          </w:p>
          <w:p w:rsidR="001A433D" w:rsidRPr="001A433D" w:rsidRDefault="001A433D" w:rsidP="001A433D">
            <w:pPr>
              <w:jc w:val="center"/>
            </w:pPr>
            <w:r w:rsidRPr="001A433D">
              <w:t>48 877 530</w:t>
            </w:r>
          </w:p>
          <w:p w:rsidR="001A433D" w:rsidRPr="001A433D" w:rsidRDefault="001A433D" w:rsidP="001A433D">
            <w:pPr>
              <w:jc w:val="center"/>
            </w:pPr>
            <w:r w:rsidRPr="001A433D">
              <w:t>48 877 530</w:t>
            </w:r>
          </w:p>
          <w:p w:rsidR="001A433D" w:rsidRPr="001A433D" w:rsidRDefault="001A433D" w:rsidP="001A433D">
            <w:pPr>
              <w:jc w:val="center"/>
            </w:pPr>
          </w:p>
          <w:p w:rsidR="001A433D" w:rsidRPr="001A433D" w:rsidRDefault="001A433D" w:rsidP="001A433D">
            <w:pPr>
              <w:jc w:val="center"/>
            </w:pPr>
          </w:p>
        </w:tc>
        <w:tc>
          <w:tcPr>
            <w:tcW w:w="1440" w:type="dxa"/>
            <w:tcBorders>
              <w:top w:val="single" w:sz="4" w:space="0" w:color="auto"/>
              <w:left w:val="single" w:sz="4" w:space="0" w:color="auto"/>
              <w:bottom w:val="single" w:sz="4" w:space="0" w:color="auto"/>
              <w:right w:val="single" w:sz="4" w:space="0" w:color="auto"/>
            </w:tcBorders>
          </w:tcPr>
          <w:p w:rsidR="001A433D" w:rsidRPr="001A433D" w:rsidRDefault="001A433D" w:rsidP="001A433D">
            <w:pPr>
              <w:jc w:val="center"/>
              <w:rPr>
                <w:b/>
              </w:rPr>
            </w:pPr>
            <w:r w:rsidRPr="001A433D">
              <w:rPr>
                <w:b/>
              </w:rPr>
              <w:t xml:space="preserve">0 </w:t>
            </w:r>
          </w:p>
          <w:p w:rsidR="001A433D" w:rsidRPr="001A433D" w:rsidRDefault="001A433D" w:rsidP="001A433D">
            <w:pPr>
              <w:jc w:val="center"/>
            </w:pPr>
            <w:r w:rsidRPr="001A433D">
              <w:t>48 877 530</w:t>
            </w:r>
          </w:p>
          <w:p w:rsidR="001A433D" w:rsidRPr="001A433D" w:rsidRDefault="001A433D" w:rsidP="001A433D">
            <w:pPr>
              <w:jc w:val="center"/>
            </w:pPr>
            <w:r w:rsidRPr="001A433D">
              <w:t>48 877 530</w:t>
            </w:r>
          </w:p>
          <w:p w:rsidR="001A433D" w:rsidRPr="001A433D" w:rsidRDefault="001A433D" w:rsidP="001A433D">
            <w:pPr>
              <w:jc w:val="center"/>
            </w:pPr>
          </w:p>
        </w:tc>
      </w:tr>
      <w:tr w:rsidR="001A433D" w:rsidRPr="001A433D" w:rsidTr="001A433D">
        <w:trPr>
          <w:trHeight w:val="730"/>
        </w:trPr>
        <w:tc>
          <w:tcPr>
            <w:tcW w:w="5220" w:type="dxa"/>
            <w:tcBorders>
              <w:top w:val="single" w:sz="4" w:space="0" w:color="auto"/>
              <w:left w:val="single" w:sz="4" w:space="0" w:color="auto"/>
              <w:bottom w:val="single" w:sz="4" w:space="0" w:color="auto"/>
              <w:right w:val="single" w:sz="4" w:space="0" w:color="auto"/>
            </w:tcBorders>
          </w:tcPr>
          <w:p w:rsidR="001A433D" w:rsidRPr="001A433D" w:rsidRDefault="001A433D" w:rsidP="001A433D">
            <w:pPr>
              <w:jc w:val="both"/>
              <w:rPr>
                <w:b/>
              </w:rPr>
            </w:pPr>
            <w:r w:rsidRPr="001A433D">
              <w:rPr>
                <w:b/>
              </w:rPr>
              <w:t xml:space="preserve">    Бюджетные кредиты</w:t>
            </w:r>
          </w:p>
          <w:p w:rsidR="001A433D" w:rsidRPr="001A433D" w:rsidRDefault="001A433D" w:rsidP="001A433D">
            <w:pPr>
              <w:jc w:val="both"/>
            </w:pPr>
            <w:r w:rsidRPr="001A433D">
              <w:t xml:space="preserve">    Получение</w:t>
            </w:r>
          </w:p>
          <w:p w:rsidR="001A433D" w:rsidRPr="001A433D" w:rsidRDefault="001A433D" w:rsidP="001A433D">
            <w:pPr>
              <w:jc w:val="both"/>
            </w:pPr>
            <w:r w:rsidRPr="001A433D">
              <w:t xml:space="preserve">    Погашение</w:t>
            </w:r>
          </w:p>
        </w:tc>
        <w:tc>
          <w:tcPr>
            <w:tcW w:w="1623" w:type="dxa"/>
            <w:tcBorders>
              <w:top w:val="single" w:sz="4" w:space="0" w:color="auto"/>
              <w:left w:val="single" w:sz="4" w:space="0" w:color="auto"/>
              <w:bottom w:val="single" w:sz="4" w:space="0" w:color="auto"/>
              <w:right w:val="single" w:sz="4" w:space="0" w:color="auto"/>
            </w:tcBorders>
          </w:tcPr>
          <w:p w:rsidR="001A433D" w:rsidRPr="001A433D" w:rsidRDefault="001A433D" w:rsidP="001A433D">
            <w:r w:rsidRPr="001A433D">
              <w:rPr>
                <w:b/>
              </w:rPr>
              <w:t xml:space="preserve">   </w:t>
            </w:r>
          </w:p>
          <w:p w:rsidR="001A433D" w:rsidRPr="001A433D" w:rsidRDefault="001A433D" w:rsidP="001A433D">
            <w:pPr>
              <w:jc w:val="center"/>
            </w:pPr>
          </w:p>
        </w:tc>
        <w:tc>
          <w:tcPr>
            <w:tcW w:w="1620" w:type="dxa"/>
            <w:tcBorders>
              <w:top w:val="single" w:sz="4" w:space="0" w:color="auto"/>
              <w:left w:val="single" w:sz="4" w:space="0" w:color="auto"/>
              <w:bottom w:val="single" w:sz="4" w:space="0" w:color="auto"/>
              <w:right w:val="single" w:sz="4" w:space="0" w:color="auto"/>
            </w:tcBorders>
          </w:tcPr>
          <w:p w:rsidR="001A433D" w:rsidRPr="001A433D" w:rsidRDefault="001A433D" w:rsidP="001A433D">
            <w:pPr>
              <w:jc w:val="center"/>
            </w:pPr>
          </w:p>
        </w:tc>
        <w:tc>
          <w:tcPr>
            <w:tcW w:w="1440" w:type="dxa"/>
            <w:tcBorders>
              <w:top w:val="single" w:sz="4" w:space="0" w:color="auto"/>
              <w:left w:val="single" w:sz="4" w:space="0" w:color="auto"/>
              <w:bottom w:val="single" w:sz="4" w:space="0" w:color="auto"/>
              <w:right w:val="single" w:sz="4" w:space="0" w:color="auto"/>
            </w:tcBorders>
          </w:tcPr>
          <w:p w:rsidR="001A433D" w:rsidRPr="001A433D" w:rsidRDefault="001A433D" w:rsidP="001A433D">
            <w:pPr>
              <w:jc w:val="center"/>
            </w:pPr>
          </w:p>
        </w:tc>
      </w:tr>
      <w:tr w:rsidR="001A433D" w:rsidRPr="001A433D" w:rsidTr="001A433D">
        <w:trPr>
          <w:trHeight w:val="837"/>
        </w:trPr>
        <w:tc>
          <w:tcPr>
            <w:tcW w:w="5220" w:type="dxa"/>
            <w:tcBorders>
              <w:top w:val="single" w:sz="4" w:space="0" w:color="auto"/>
              <w:left w:val="single" w:sz="4" w:space="0" w:color="auto"/>
              <w:bottom w:val="single" w:sz="4" w:space="0" w:color="auto"/>
              <w:right w:val="single" w:sz="4" w:space="0" w:color="auto"/>
            </w:tcBorders>
          </w:tcPr>
          <w:p w:rsidR="001A433D" w:rsidRPr="001A433D" w:rsidRDefault="001A433D" w:rsidP="001A433D">
            <w:pPr>
              <w:pStyle w:val="a3"/>
              <w:ind w:firstLine="0"/>
              <w:rPr>
                <w:b/>
                <w:color w:val="auto"/>
                <w:sz w:val="24"/>
              </w:rPr>
            </w:pPr>
            <w:r w:rsidRPr="001A433D">
              <w:rPr>
                <w:b/>
                <w:color w:val="auto"/>
                <w:sz w:val="24"/>
              </w:rPr>
              <w:t xml:space="preserve">    Итого,</w:t>
            </w:r>
          </w:p>
          <w:p w:rsidR="001A433D" w:rsidRPr="001A433D" w:rsidRDefault="001A433D" w:rsidP="001A433D">
            <w:pPr>
              <w:pStyle w:val="a3"/>
              <w:ind w:firstLine="0"/>
              <w:rPr>
                <w:color w:val="auto"/>
                <w:sz w:val="24"/>
              </w:rPr>
            </w:pPr>
            <w:r w:rsidRPr="001A433D">
              <w:rPr>
                <w:color w:val="auto"/>
                <w:sz w:val="24"/>
              </w:rPr>
              <w:t xml:space="preserve">    Получение</w:t>
            </w:r>
          </w:p>
          <w:p w:rsidR="001A433D" w:rsidRPr="001A433D" w:rsidRDefault="001A433D" w:rsidP="001A433D">
            <w:pPr>
              <w:pStyle w:val="a3"/>
              <w:ind w:firstLine="0"/>
              <w:rPr>
                <w:color w:val="auto"/>
                <w:sz w:val="24"/>
              </w:rPr>
            </w:pPr>
            <w:r w:rsidRPr="001A433D">
              <w:rPr>
                <w:color w:val="auto"/>
                <w:sz w:val="24"/>
              </w:rPr>
              <w:t xml:space="preserve">    Погашение</w:t>
            </w:r>
          </w:p>
        </w:tc>
        <w:tc>
          <w:tcPr>
            <w:tcW w:w="1623" w:type="dxa"/>
            <w:tcBorders>
              <w:top w:val="single" w:sz="4" w:space="0" w:color="auto"/>
              <w:left w:val="single" w:sz="4" w:space="0" w:color="auto"/>
              <w:bottom w:val="single" w:sz="4" w:space="0" w:color="auto"/>
              <w:right w:val="single" w:sz="4" w:space="0" w:color="auto"/>
            </w:tcBorders>
          </w:tcPr>
          <w:p w:rsidR="001A433D" w:rsidRPr="001A433D" w:rsidRDefault="001A433D" w:rsidP="001A433D">
            <w:pPr>
              <w:jc w:val="center"/>
              <w:rPr>
                <w:b/>
              </w:rPr>
            </w:pPr>
            <w:r w:rsidRPr="001A433D">
              <w:rPr>
                <w:b/>
              </w:rPr>
              <w:t>31 877 530</w:t>
            </w:r>
          </w:p>
          <w:p w:rsidR="001A433D" w:rsidRPr="001A433D" w:rsidRDefault="001A433D" w:rsidP="001A433D">
            <w:pPr>
              <w:jc w:val="center"/>
            </w:pPr>
            <w:r w:rsidRPr="001A433D">
              <w:t>52 377 530</w:t>
            </w:r>
          </w:p>
          <w:p w:rsidR="001A433D" w:rsidRPr="001A433D" w:rsidRDefault="001A433D" w:rsidP="001A433D">
            <w:pPr>
              <w:jc w:val="center"/>
            </w:pPr>
            <w:r w:rsidRPr="001A433D">
              <w:t>20 500 000</w:t>
            </w:r>
          </w:p>
        </w:tc>
        <w:tc>
          <w:tcPr>
            <w:tcW w:w="1620" w:type="dxa"/>
            <w:tcBorders>
              <w:top w:val="single" w:sz="4" w:space="0" w:color="auto"/>
              <w:left w:val="single" w:sz="4" w:space="0" w:color="auto"/>
              <w:bottom w:val="single" w:sz="4" w:space="0" w:color="auto"/>
              <w:right w:val="single" w:sz="4" w:space="0" w:color="auto"/>
            </w:tcBorders>
          </w:tcPr>
          <w:p w:rsidR="001A433D" w:rsidRPr="001A433D" w:rsidRDefault="001A433D" w:rsidP="001A433D">
            <w:pPr>
              <w:jc w:val="center"/>
              <w:rPr>
                <w:b/>
              </w:rPr>
            </w:pPr>
            <w:r w:rsidRPr="001A433D">
              <w:rPr>
                <w:b/>
              </w:rPr>
              <w:t>0</w:t>
            </w:r>
          </w:p>
          <w:p w:rsidR="001A433D" w:rsidRPr="001A433D" w:rsidRDefault="001A433D" w:rsidP="001A433D">
            <w:pPr>
              <w:jc w:val="center"/>
            </w:pPr>
            <w:r w:rsidRPr="001A433D">
              <w:t>48 877 530</w:t>
            </w:r>
          </w:p>
          <w:p w:rsidR="001A433D" w:rsidRPr="001A433D" w:rsidRDefault="001A433D" w:rsidP="001A433D">
            <w:pPr>
              <w:jc w:val="center"/>
            </w:pPr>
            <w:r w:rsidRPr="001A433D">
              <w:t>48 877 530</w:t>
            </w:r>
          </w:p>
          <w:p w:rsidR="001A433D" w:rsidRPr="001A433D" w:rsidRDefault="001A433D" w:rsidP="001A433D">
            <w:pPr>
              <w:jc w:val="center"/>
            </w:pPr>
          </w:p>
        </w:tc>
        <w:tc>
          <w:tcPr>
            <w:tcW w:w="1440" w:type="dxa"/>
            <w:tcBorders>
              <w:top w:val="single" w:sz="4" w:space="0" w:color="auto"/>
              <w:left w:val="single" w:sz="4" w:space="0" w:color="auto"/>
              <w:bottom w:val="single" w:sz="4" w:space="0" w:color="auto"/>
              <w:right w:val="single" w:sz="4" w:space="0" w:color="auto"/>
            </w:tcBorders>
          </w:tcPr>
          <w:p w:rsidR="001A433D" w:rsidRPr="001A433D" w:rsidRDefault="001A433D" w:rsidP="001A433D">
            <w:pPr>
              <w:jc w:val="center"/>
              <w:rPr>
                <w:b/>
              </w:rPr>
            </w:pPr>
            <w:r w:rsidRPr="001A433D">
              <w:rPr>
                <w:b/>
              </w:rPr>
              <w:t xml:space="preserve">0 </w:t>
            </w:r>
          </w:p>
          <w:p w:rsidR="001A433D" w:rsidRPr="001A433D" w:rsidRDefault="001A433D" w:rsidP="001A433D">
            <w:pPr>
              <w:jc w:val="center"/>
            </w:pPr>
            <w:r w:rsidRPr="001A433D">
              <w:t>48 877 530</w:t>
            </w:r>
          </w:p>
          <w:p w:rsidR="001A433D" w:rsidRPr="001A433D" w:rsidRDefault="001A433D" w:rsidP="001A433D">
            <w:pPr>
              <w:jc w:val="center"/>
            </w:pPr>
            <w:r w:rsidRPr="001A433D">
              <w:t>48 877 530</w:t>
            </w:r>
          </w:p>
          <w:p w:rsidR="001A433D" w:rsidRPr="001A433D" w:rsidRDefault="001A433D" w:rsidP="001A433D">
            <w:pPr>
              <w:jc w:val="center"/>
            </w:pPr>
          </w:p>
        </w:tc>
      </w:tr>
      <w:tr w:rsidR="001A433D" w:rsidRPr="001A433D" w:rsidTr="001A433D">
        <w:trPr>
          <w:trHeight w:val="166"/>
        </w:trPr>
        <w:tc>
          <w:tcPr>
            <w:tcW w:w="5220" w:type="dxa"/>
            <w:tcBorders>
              <w:top w:val="single" w:sz="4" w:space="0" w:color="auto"/>
              <w:left w:val="single" w:sz="4" w:space="0" w:color="auto"/>
              <w:bottom w:val="single" w:sz="4" w:space="0" w:color="auto"/>
              <w:right w:val="single" w:sz="4" w:space="0" w:color="auto"/>
            </w:tcBorders>
          </w:tcPr>
          <w:p w:rsidR="001A433D" w:rsidRPr="001A433D" w:rsidRDefault="001A433D" w:rsidP="001A433D">
            <w:pPr>
              <w:jc w:val="both"/>
            </w:pPr>
            <w:r w:rsidRPr="001A433D">
              <w:t xml:space="preserve"> 2. Муниципальные  гарантии *  </w:t>
            </w:r>
          </w:p>
        </w:tc>
        <w:tc>
          <w:tcPr>
            <w:tcW w:w="1623" w:type="dxa"/>
            <w:tcBorders>
              <w:top w:val="single" w:sz="4" w:space="0" w:color="auto"/>
              <w:left w:val="single" w:sz="4" w:space="0" w:color="auto"/>
              <w:bottom w:val="single" w:sz="4" w:space="0" w:color="auto"/>
              <w:right w:val="single" w:sz="4" w:space="0" w:color="auto"/>
            </w:tcBorders>
          </w:tcPr>
          <w:p w:rsidR="001A433D" w:rsidRPr="001A433D" w:rsidRDefault="001A433D" w:rsidP="001A433D">
            <w:pPr>
              <w:jc w:val="center"/>
            </w:pPr>
            <w:r w:rsidRPr="001A433D">
              <w:t>-</w:t>
            </w:r>
          </w:p>
        </w:tc>
        <w:tc>
          <w:tcPr>
            <w:tcW w:w="1620" w:type="dxa"/>
            <w:tcBorders>
              <w:top w:val="single" w:sz="4" w:space="0" w:color="auto"/>
              <w:left w:val="single" w:sz="4" w:space="0" w:color="auto"/>
              <w:bottom w:val="single" w:sz="4" w:space="0" w:color="auto"/>
              <w:right w:val="single" w:sz="4" w:space="0" w:color="auto"/>
            </w:tcBorders>
          </w:tcPr>
          <w:p w:rsidR="001A433D" w:rsidRPr="001A433D" w:rsidRDefault="001A433D" w:rsidP="001A433D">
            <w:pPr>
              <w:jc w:val="center"/>
              <w:rPr>
                <w:b/>
              </w:rPr>
            </w:pPr>
            <w:r w:rsidRPr="001A433D">
              <w:rPr>
                <w:b/>
              </w:rPr>
              <w:t>-</w:t>
            </w:r>
          </w:p>
        </w:tc>
        <w:tc>
          <w:tcPr>
            <w:tcW w:w="1440" w:type="dxa"/>
            <w:tcBorders>
              <w:top w:val="single" w:sz="4" w:space="0" w:color="auto"/>
              <w:left w:val="single" w:sz="4" w:space="0" w:color="auto"/>
              <w:bottom w:val="single" w:sz="4" w:space="0" w:color="auto"/>
              <w:right w:val="single" w:sz="4" w:space="0" w:color="auto"/>
            </w:tcBorders>
          </w:tcPr>
          <w:p w:rsidR="001A433D" w:rsidRPr="001A433D" w:rsidRDefault="001A433D" w:rsidP="001A433D">
            <w:pPr>
              <w:jc w:val="center"/>
            </w:pPr>
            <w:r w:rsidRPr="001A433D">
              <w:t>-</w:t>
            </w:r>
          </w:p>
        </w:tc>
      </w:tr>
    </w:tbl>
    <w:p w:rsidR="001A433D" w:rsidRPr="001A433D" w:rsidRDefault="001A433D" w:rsidP="001A433D">
      <w:pPr>
        <w:pStyle w:val="a8"/>
        <w:spacing w:after="0"/>
        <w:ind w:left="-180" w:right="-186"/>
        <w:jc w:val="both"/>
        <w:rPr>
          <w:sz w:val="22"/>
          <w:szCs w:val="22"/>
        </w:rPr>
      </w:pPr>
      <w:r w:rsidRPr="001A433D">
        <w:rPr>
          <w:sz w:val="22"/>
          <w:szCs w:val="22"/>
          <w:vertAlign w:val="superscript"/>
        </w:rPr>
        <w:t>*</w:t>
      </w:r>
      <w:r w:rsidRPr="001A433D">
        <w:rPr>
          <w:sz w:val="22"/>
          <w:szCs w:val="22"/>
        </w:rPr>
        <w:t xml:space="preserve"> В связи с отсутствием принятых решений Администрацией Ярославского муниципального района о предоставлении муниципальных  гарантий Ярославского  района  конкретным заемщикам, сумма муниципальных  гарантий на 2020-2022 годы не планируется.</w:t>
      </w:r>
    </w:p>
    <w:p w:rsidR="001A433D" w:rsidRPr="001A433D" w:rsidRDefault="001A433D" w:rsidP="001A433D">
      <w:pPr>
        <w:pStyle w:val="a8"/>
        <w:spacing w:after="0"/>
        <w:ind w:left="-360"/>
      </w:pPr>
    </w:p>
    <w:p w:rsidR="001A433D" w:rsidRPr="001A433D" w:rsidRDefault="001A433D" w:rsidP="001A433D">
      <w:pPr>
        <w:ind w:hanging="540"/>
        <w:jc w:val="center"/>
        <w:rPr>
          <w:b/>
          <w:i/>
        </w:rPr>
      </w:pPr>
    </w:p>
    <w:p w:rsidR="001A433D" w:rsidRPr="001A433D" w:rsidRDefault="001A433D" w:rsidP="001A433D">
      <w:pPr>
        <w:jc w:val="center"/>
        <w:rPr>
          <w:b/>
          <w:sz w:val="26"/>
          <w:szCs w:val="26"/>
        </w:rPr>
      </w:pPr>
      <w:r w:rsidRPr="001A433D">
        <w:rPr>
          <w:b/>
          <w:sz w:val="26"/>
          <w:szCs w:val="26"/>
        </w:rPr>
        <w:t xml:space="preserve">3. Объем муниципального долга </w:t>
      </w:r>
      <w:r w:rsidRPr="001A433D">
        <w:rPr>
          <w:b/>
          <w:bCs/>
          <w:iCs/>
          <w:sz w:val="26"/>
          <w:szCs w:val="26"/>
        </w:rPr>
        <w:t xml:space="preserve">Ярославского муниципального района </w:t>
      </w:r>
      <w:r w:rsidRPr="001A433D">
        <w:rPr>
          <w:b/>
          <w:sz w:val="26"/>
          <w:szCs w:val="26"/>
        </w:rPr>
        <w:t>(прогноз)</w:t>
      </w:r>
    </w:p>
    <w:p w:rsidR="001A433D" w:rsidRPr="001A433D" w:rsidRDefault="001A433D" w:rsidP="001A433D">
      <w:pPr>
        <w:pStyle w:val="a8"/>
        <w:spacing w:after="0"/>
      </w:pPr>
      <w:r w:rsidRPr="001A433D">
        <w:t xml:space="preserve">                                                                                                                                           (руб.)  </w:t>
      </w:r>
    </w:p>
    <w:tbl>
      <w:tblPr>
        <w:tblW w:w="9648" w:type="dxa"/>
        <w:tblBorders>
          <w:top w:val="single" w:sz="4" w:space="0" w:color="auto"/>
          <w:left w:val="single" w:sz="4" w:space="0" w:color="auto"/>
          <w:bottom w:val="single" w:sz="4" w:space="0" w:color="auto"/>
          <w:right w:val="single" w:sz="4" w:space="0" w:color="auto"/>
        </w:tblBorders>
        <w:tblLayout w:type="fixed"/>
        <w:tblLook w:val="0000"/>
      </w:tblPr>
      <w:tblGrid>
        <w:gridCol w:w="3168"/>
        <w:gridCol w:w="1440"/>
        <w:gridCol w:w="1980"/>
        <w:gridCol w:w="1620"/>
        <w:gridCol w:w="1440"/>
      </w:tblGrid>
      <w:tr w:rsidR="001A433D" w:rsidRPr="001A433D" w:rsidTr="001A433D">
        <w:trPr>
          <w:cantSplit/>
          <w:trHeight w:val="365"/>
        </w:trPr>
        <w:tc>
          <w:tcPr>
            <w:tcW w:w="3168" w:type="dxa"/>
            <w:vMerge w:val="restart"/>
            <w:tcBorders>
              <w:top w:val="single" w:sz="4" w:space="0" w:color="auto"/>
              <w:left w:val="single" w:sz="4" w:space="0" w:color="auto"/>
              <w:right w:val="single" w:sz="4" w:space="0" w:color="auto"/>
            </w:tcBorders>
            <w:vAlign w:val="center"/>
          </w:tcPr>
          <w:p w:rsidR="001A433D" w:rsidRPr="001A433D" w:rsidRDefault="001A433D" w:rsidP="001A433D">
            <w:pPr>
              <w:jc w:val="center"/>
              <w:rPr>
                <w:b/>
                <w:szCs w:val="20"/>
              </w:rPr>
            </w:pPr>
            <w:r w:rsidRPr="001A433D">
              <w:rPr>
                <w:b/>
                <w:szCs w:val="20"/>
              </w:rPr>
              <w:t>Обязательства</w:t>
            </w:r>
          </w:p>
        </w:tc>
        <w:tc>
          <w:tcPr>
            <w:tcW w:w="6480" w:type="dxa"/>
            <w:gridSpan w:val="4"/>
            <w:tcBorders>
              <w:top w:val="single" w:sz="4" w:space="0" w:color="auto"/>
              <w:left w:val="single" w:sz="4" w:space="0" w:color="auto"/>
              <w:bottom w:val="single" w:sz="4" w:space="0" w:color="auto"/>
              <w:right w:val="single" w:sz="4" w:space="0" w:color="auto"/>
            </w:tcBorders>
          </w:tcPr>
          <w:p w:rsidR="001A433D" w:rsidRPr="001A433D" w:rsidRDefault="001A433D" w:rsidP="001A433D">
            <w:pPr>
              <w:jc w:val="center"/>
              <w:rPr>
                <w:b/>
              </w:rPr>
            </w:pPr>
            <w:r w:rsidRPr="001A433D">
              <w:rPr>
                <w:b/>
              </w:rPr>
              <w:t>Объем  долга</w:t>
            </w:r>
          </w:p>
        </w:tc>
      </w:tr>
      <w:tr w:rsidR="001A433D" w:rsidRPr="001A433D" w:rsidTr="001A433D">
        <w:trPr>
          <w:cantSplit/>
          <w:trHeight w:val="448"/>
        </w:trPr>
        <w:tc>
          <w:tcPr>
            <w:tcW w:w="3168" w:type="dxa"/>
            <w:vMerge/>
            <w:tcBorders>
              <w:left w:val="single" w:sz="4" w:space="0" w:color="auto"/>
              <w:bottom w:val="single" w:sz="4" w:space="0" w:color="auto"/>
              <w:right w:val="single" w:sz="4" w:space="0" w:color="auto"/>
            </w:tcBorders>
            <w:vAlign w:val="center"/>
          </w:tcPr>
          <w:p w:rsidR="001A433D" w:rsidRPr="001A433D" w:rsidRDefault="001A433D" w:rsidP="001A433D">
            <w:pPr>
              <w:jc w:val="center"/>
              <w:rPr>
                <w:szCs w:val="20"/>
              </w:rPr>
            </w:pPr>
          </w:p>
        </w:tc>
        <w:tc>
          <w:tcPr>
            <w:tcW w:w="1440" w:type="dxa"/>
            <w:tcBorders>
              <w:left w:val="single" w:sz="4" w:space="0" w:color="auto"/>
              <w:bottom w:val="single" w:sz="4" w:space="0" w:color="auto"/>
              <w:right w:val="single" w:sz="4" w:space="0" w:color="auto"/>
            </w:tcBorders>
          </w:tcPr>
          <w:p w:rsidR="001A433D" w:rsidRPr="001A433D" w:rsidRDefault="001A433D" w:rsidP="001A433D">
            <w:pPr>
              <w:jc w:val="center"/>
              <w:rPr>
                <w:b/>
              </w:rPr>
            </w:pPr>
            <w:r w:rsidRPr="001A433D">
              <w:rPr>
                <w:b/>
              </w:rPr>
              <w:t>на</w:t>
            </w:r>
          </w:p>
          <w:p w:rsidR="001A433D" w:rsidRPr="001A433D" w:rsidRDefault="001A433D" w:rsidP="001A433D">
            <w:pPr>
              <w:jc w:val="center"/>
              <w:rPr>
                <w:b/>
              </w:rPr>
            </w:pPr>
            <w:r w:rsidRPr="001A433D">
              <w:rPr>
                <w:b/>
              </w:rPr>
              <w:t>01.01.2020</w:t>
            </w:r>
          </w:p>
        </w:tc>
        <w:tc>
          <w:tcPr>
            <w:tcW w:w="1980" w:type="dxa"/>
            <w:tcBorders>
              <w:top w:val="single" w:sz="4" w:space="0" w:color="auto"/>
              <w:left w:val="single" w:sz="4" w:space="0" w:color="auto"/>
              <w:bottom w:val="single" w:sz="4" w:space="0" w:color="auto"/>
              <w:right w:val="single" w:sz="4" w:space="0" w:color="auto"/>
            </w:tcBorders>
          </w:tcPr>
          <w:p w:rsidR="001A433D" w:rsidRPr="001A433D" w:rsidRDefault="001A433D" w:rsidP="001A433D">
            <w:pPr>
              <w:jc w:val="center"/>
              <w:rPr>
                <w:b/>
              </w:rPr>
            </w:pPr>
            <w:r w:rsidRPr="001A433D">
              <w:rPr>
                <w:b/>
              </w:rPr>
              <w:t>на</w:t>
            </w:r>
          </w:p>
          <w:p w:rsidR="001A433D" w:rsidRPr="001A433D" w:rsidRDefault="001A433D" w:rsidP="001A433D">
            <w:pPr>
              <w:jc w:val="center"/>
              <w:rPr>
                <w:b/>
              </w:rPr>
            </w:pPr>
            <w:r w:rsidRPr="001A433D">
              <w:rPr>
                <w:b/>
              </w:rPr>
              <w:t>01.01.2021</w:t>
            </w:r>
          </w:p>
        </w:tc>
        <w:tc>
          <w:tcPr>
            <w:tcW w:w="1620" w:type="dxa"/>
            <w:tcBorders>
              <w:top w:val="single" w:sz="4" w:space="0" w:color="auto"/>
              <w:left w:val="single" w:sz="4" w:space="0" w:color="auto"/>
              <w:bottom w:val="single" w:sz="4" w:space="0" w:color="auto"/>
              <w:right w:val="single" w:sz="4" w:space="0" w:color="auto"/>
            </w:tcBorders>
          </w:tcPr>
          <w:p w:rsidR="001A433D" w:rsidRPr="001A433D" w:rsidRDefault="001A433D" w:rsidP="001A433D">
            <w:pPr>
              <w:jc w:val="center"/>
              <w:rPr>
                <w:b/>
              </w:rPr>
            </w:pPr>
            <w:r w:rsidRPr="001A433D">
              <w:rPr>
                <w:b/>
              </w:rPr>
              <w:t>на</w:t>
            </w:r>
          </w:p>
          <w:p w:rsidR="001A433D" w:rsidRPr="001A433D" w:rsidRDefault="001A433D" w:rsidP="001A433D">
            <w:pPr>
              <w:jc w:val="center"/>
              <w:rPr>
                <w:b/>
              </w:rPr>
            </w:pPr>
            <w:r w:rsidRPr="001A433D">
              <w:rPr>
                <w:b/>
              </w:rPr>
              <w:t>01.01.2022</w:t>
            </w:r>
          </w:p>
        </w:tc>
        <w:tc>
          <w:tcPr>
            <w:tcW w:w="1440" w:type="dxa"/>
            <w:tcBorders>
              <w:top w:val="single" w:sz="4" w:space="0" w:color="auto"/>
              <w:left w:val="single" w:sz="4" w:space="0" w:color="auto"/>
              <w:bottom w:val="single" w:sz="4" w:space="0" w:color="auto"/>
              <w:right w:val="single" w:sz="4" w:space="0" w:color="auto"/>
            </w:tcBorders>
          </w:tcPr>
          <w:p w:rsidR="001A433D" w:rsidRPr="001A433D" w:rsidRDefault="001A433D" w:rsidP="001A433D">
            <w:pPr>
              <w:rPr>
                <w:b/>
              </w:rPr>
            </w:pPr>
            <w:r w:rsidRPr="001A433D">
              <w:rPr>
                <w:b/>
              </w:rPr>
              <w:t>на</w:t>
            </w:r>
          </w:p>
          <w:p w:rsidR="001A433D" w:rsidRPr="001A433D" w:rsidRDefault="001A433D" w:rsidP="001A433D">
            <w:pPr>
              <w:rPr>
                <w:b/>
              </w:rPr>
            </w:pPr>
            <w:r w:rsidRPr="001A433D">
              <w:rPr>
                <w:b/>
              </w:rPr>
              <w:t>01.01.2023</w:t>
            </w:r>
          </w:p>
        </w:tc>
      </w:tr>
      <w:tr w:rsidR="001A433D" w:rsidRPr="001A433D" w:rsidTr="001A433D">
        <w:trPr>
          <w:trHeight w:val="619"/>
        </w:trPr>
        <w:tc>
          <w:tcPr>
            <w:tcW w:w="3168" w:type="dxa"/>
            <w:tcBorders>
              <w:top w:val="single" w:sz="4" w:space="0" w:color="auto"/>
              <w:left w:val="single" w:sz="4" w:space="0" w:color="auto"/>
              <w:bottom w:val="single" w:sz="4" w:space="0" w:color="auto"/>
              <w:right w:val="single" w:sz="4" w:space="0" w:color="auto"/>
            </w:tcBorders>
            <w:vAlign w:val="center"/>
          </w:tcPr>
          <w:p w:rsidR="001A433D" w:rsidRPr="001A433D" w:rsidRDefault="001A433D" w:rsidP="001A433D">
            <w:pPr>
              <w:jc w:val="center"/>
              <w:rPr>
                <w:szCs w:val="20"/>
              </w:rPr>
            </w:pPr>
            <w:r w:rsidRPr="001A433D">
              <w:t>Кредиты кредитных организаций</w:t>
            </w:r>
          </w:p>
        </w:tc>
        <w:tc>
          <w:tcPr>
            <w:tcW w:w="1440" w:type="dxa"/>
            <w:tcBorders>
              <w:top w:val="single" w:sz="4" w:space="0" w:color="auto"/>
              <w:left w:val="single" w:sz="4" w:space="0" w:color="auto"/>
              <w:bottom w:val="single" w:sz="4" w:space="0" w:color="auto"/>
              <w:right w:val="single" w:sz="4" w:space="0" w:color="auto"/>
            </w:tcBorders>
          </w:tcPr>
          <w:p w:rsidR="001A433D" w:rsidRPr="001A433D" w:rsidRDefault="001A433D" w:rsidP="001A433D">
            <w:pPr>
              <w:jc w:val="center"/>
              <w:rPr>
                <w:szCs w:val="20"/>
              </w:rPr>
            </w:pPr>
          </w:p>
          <w:p w:rsidR="001A433D" w:rsidRPr="001A433D" w:rsidRDefault="001A433D" w:rsidP="001A433D">
            <w:pPr>
              <w:jc w:val="center"/>
              <w:rPr>
                <w:szCs w:val="20"/>
              </w:rPr>
            </w:pPr>
            <w:r w:rsidRPr="001A433D">
              <w:rPr>
                <w:szCs w:val="20"/>
              </w:rPr>
              <w:t>17 000 000</w:t>
            </w:r>
          </w:p>
        </w:tc>
        <w:tc>
          <w:tcPr>
            <w:tcW w:w="1980" w:type="dxa"/>
            <w:tcBorders>
              <w:top w:val="single" w:sz="4" w:space="0" w:color="auto"/>
              <w:left w:val="single" w:sz="4" w:space="0" w:color="auto"/>
              <w:bottom w:val="single" w:sz="4" w:space="0" w:color="auto"/>
              <w:right w:val="single" w:sz="4" w:space="0" w:color="auto"/>
            </w:tcBorders>
          </w:tcPr>
          <w:p w:rsidR="001A433D" w:rsidRPr="001A433D" w:rsidRDefault="001A433D" w:rsidP="001A433D">
            <w:pPr>
              <w:tabs>
                <w:tab w:val="left" w:pos="280"/>
                <w:tab w:val="center" w:pos="882"/>
              </w:tabs>
              <w:jc w:val="center"/>
              <w:rPr>
                <w:szCs w:val="20"/>
              </w:rPr>
            </w:pPr>
          </w:p>
          <w:p w:rsidR="001A433D" w:rsidRPr="001A433D" w:rsidRDefault="001A433D" w:rsidP="001A433D">
            <w:pPr>
              <w:jc w:val="center"/>
            </w:pPr>
            <w:r w:rsidRPr="001A433D">
              <w:t>48 877 530</w:t>
            </w:r>
          </w:p>
          <w:p w:rsidR="001A433D" w:rsidRPr="001A433D" w:rsidRDefault="001A433D" w:rsidP="001A433D">
            <w:pPr>
              <w:jc w:val="center"/>
              <w:rPr>
                <w:szCs w:val="20"/>
              </w:rPr>
            </w:pPr>
          </w:p>
        </w:tc>
        <w:tc>
          <w:tcPr>
            <w:tcW w:w="1620" w:type="dxa"/>
            <w:tcBorders>
              <w:top w:val="single" w:sz="4" w:space="0" w:color="auto"/>
              <w:left w:val="single" w:sz="4" w:space="0" w:color="auto"/>
              <w:bottom w:val="single" w:sz="4" w:space="0" w:color="auto"/>
              <w:right w:val="single" w:sz="4" w:space="0" w:color="auto"/>
            </w:tcBorders>
          </w:tcPr>
          <w:p w:rsidR="001A433D" w:rsidRPr="001A433D" w:rsidRDefault="001A433D" w:rsidP="001A433D"/>
          <w:p w:rsidR="001A433D" w:rsidRPr="001A433D" w:rsidRDefault="001A433D" w:rsidP="001A433D">
            <w:pPr>
              <w:jc w:val="center"/>
            </w:pPr>
            <w:r w:rsidRPr="001A433D">
              <w:t>48 877 530</w:t>
            </w:r>
          </w:p>
          <w:p w:rsidR="001A433D" w:rsidRPr="001A433D" w:rsidRDefault="001A433D" w:rsidP="001A433D"/>
        </w:tc>
        <w:tc>
          <w:tcPr>
            <w:tcW w:w="1440" w:type="dxa"/>
            <w:tcBorders>
              <w:top w:val="single" w:sz="4" w:space="0" w:color="auto"/>
              <w:left w:val="single" w:sz="4" w:space="0" w:color="auto"/>
              <w:bottom w:val="single" w:sz="4" w:space="0" w:color="auto"/>
              <w:right w:val="single" w:sz="4" w:space="0" w:color="auto"/>
            </w:tcBorders>
          </w:tcPr>
          <w:p w:rsidR="001A433D" w:rsidRPr="001A433D" w:rsidRDefault="001A433D" w:rsidP="001A433D">
            <w:pPr>
              <w:jc w:val="center"/>
            </w:pPr>
          </w:p>
          <w:p w:rsidR="001A433D" w:rsidRPr="001A433D" w:rsidRDefault="001A433D" w:rsidP="001A433D">
            <w:pPr>
              <w:jc w:val="center"/>
            </w:pPr>
            <w:r w:rsidRPr="001A433D">
              <w:t>48 877 530</w:t>
            </w:r>
          </w:p>
          <w:p w:rsidR="001A433D" w:rsidRPr="001A433D" w:rsidRDefault="001A433D" w:rsidP="001A433D"/>
        </w:tc>
      </w:tr>
      <w:tr w:rsidR="001A433D" w:rsidRPr="001A433D" w:rsidTr="001A433D">
        <w:trPr>
          <w:trHeight w:val="619"/>
        </w:trPr>
        <w:tc>
          <w:tcPr>
            <w:tcW w:w="3168" w:type="dxa"/>
            <w:tcBorders>
              <w:top w:val="single" w:sz="4" w:space="0" w:color="auto"/>
              <w:left w:val="single" w:sz="4" w:space="0" w:color="auto"/>
              <w:bottom w:val="single" w:sz="4" w:space="0" w:color="auto"/>
              <w:right w:val="single" w:sz="4" w:space="0" w:color="auto"/>
            </w:tcBorders>
            <w:vAlign w:val="center"/>
          </w:tcPr>
          <w:p w:rsidR="001A433D" w:rsidRPr="001A433D" w:rsidRDefault="001A433D" w:rsidP="001A433D">
            <w:pPr>
              <w:jc w:val="center"/>
            </w:pPr>
            <w:r w:rsidRPr="001A433D">
              <w:t>Бюджетные кредиты</w:t>
            </w:r>
          </w:p>
        </w:tc>
        <w:tc>
          <w:tcPr>
            <w:tcW w:w="1440" w:type="dxa"/>
            <w:tcBorders>
              <w:top w:val="single" w:sz="4" w:space="0" w:color="auto"/>
              <w:left w:val="single" w:sz="4" w:space="0" w:color="auto"/>
              <w:bottom w:val="single" w:sz="4" w:space="0" w:color="auto"/>
              <w:right w:val="single" w:sz="4" w:space="0" w:color="auto"/>
            </w:tcBorders>
          </w:tcPr>
          <w:p w:rsidR="001A433D" w:rsidRPr="001A433D" w:rsidRDefault="001A433D" w:rsidP="001A433D">
            <w:pPr>
              <w:jc w:val="center"/>
              <w:rPr>
                <w:szCs w:val="20"/>
              </w:rPr>
            </w:pPr>
          </w:p>
          <w:p w:rsidR="001A433D" w:rsidRPr="001A433D" w:rsidRDefault="001A433D" w:rsidP="001A433D">
            <w:pPr>
              <w:jc w:val="center"/>
              <w:rPr>
                <w:szCs w:val="20"/>
              </w:rPr>
            </w:pPr>
            <w:r w:rsidRPr="001A433D">
              <w:rPr>
                <w:szCs w:val="20"/>
              </w:rPr>
              <w:t>0</w:t>
            </w:r>
          </w:p>
        </w:tc>
        <w:tc>
          <w:tcPr>
            <w:tcW w:w="1980" w:type="dxa"/>
            <w:tcBorders>
              <w:top w:val="single" w:sz="4" w:space="0" w:color="auto"/>
              <w:left w:val="single" w:sz="4" w:space="0" w:color="auto"/>
              <w:bottom w:val="single" w:sz="4" w:space="0" w:color="auto"/>
              <w:right w:val="single" w:sz="4" w:space="0" w:color="auto"/>
            </w:tcBorders>
          </w:tcPr>
          <w:p w:rsidR="001A433D" w:rsidRPr="001A433D" w:rsidRDefault="001A433D" w:rsidP="001A433D">
            <w:pPr>
              <w:tabs>
                <w:tab w:val="left" w:pos="280"/>
                <w:tab w:val="center" w:pos="882"/>
              </w:tabs>
              <w:jc w:val="center"/>
              <w:rPr>
                <w:szCs w:val="20"/>
              </w:rPr>
            </w:pPr>
          </w:p>
          <w:p w:rsidR="001A433D" w:rsidRPr="001A433D" w:rsidRDefault="001A433D" w:rsidP="001A433D">
            <w:pPr>
              <w:jc w:val="center"/>
              <w:rPr>
                <w:szCs w:val="20"/>
              </w:rPr>
            </w:pPr>
            <w:r w:rsidRPr="001A433D">
              <w:rPr>
                <w:szCs w:val="20"/>
              </w:rPr>
              <w:t>0</w:t>
            </w:r>
          </w:p>
        </w:tc>
        <w:tc>
          <w:tcPr>
            <w:tcW w:w="1620" w:type="dxa"/>
            <w:tcBorders>
              <w:top w:val="single" w:sz="4" w:space="0" w:color="auto"/>
              <w:left w:val="single" w:sz="4" w:space="0" w:color="auto"/>
              <w:bottom w:val="single" w:sz="4" w:space="0" w:color="auto"/>
              <w:right w:val="single" w:sz="4" w:space="0" w:color="auto"/>
            </w:tcBorders>
          </w:tcPr>
          <w:p w:rsidR="001A433D" w:rsidRPr="001A433D" w:rsidRDefault="001A433D" w:rsidP="001A433D">
            <w:pPr>
              <w:jc w:val="center"/>
              <w:rPr>
                <w:szCs w:val="20"/>
              </w:rPr>
            </w:pPr>
          </w:p>
          <w:p w:rsidR="001A433D" w:rsidRPr="001A433D" w:rsidRDefault="001A433D" w:rsidP="001A433D">
            <w:pPr>
              <w:jc w:val="center"/>
              <w:rPr>
                <w:szCs w:val="20"/>
              </w:rPr>
            </w:pPr>
            <w:r w:rsidRPr="001A433D">
              <w:rPr>
                <w:szCs w:val="20"/>
              </w:rPr>
              <w:t>0</w:t>
            </w:r>
          </w:p>
        </w:tc>
        <w:tc>
          <w:tcPr>
            <w:tcW w:w="1440" w:type="dxa"/>
            <w:tcBorders>
              <w:top w:val="single" w:sz="4" w:space="0" w:color="auto"/>
              <w:left w:val="single" w:sz="4" w:space="0" w:color="auto"/>
              <w:bottom w:val="single" w:sz="4" w:space="0" w:color="auto"/>
              <w:right w:val="single" w:sz="4" w:space="0" w:color="auto"/>
            </w:tcBorders>
          </w:tcPr>
          <w:p w:rsidR="001A433D" w:rsidRPr="001A433D" w:rsidRDefault="001A433D" w:rsidP="001A433D">
            <w:pPr>
              <w:rPr>
                <w:szCs w:val="20"/>
              </w:rPr>
            </w:pPr>
          </w:p>
          <w:p w:rsidR="001A433D" w:rsidRPr="001A433D" w:rsidRDefault="001A433D" w:rsidP="001A433D">
            <w:pPr>
              <w:jc w:val="center"/>
              <w:rPr>
                <w:szCs w:val="20"/>
              </w:rPr>
            </w:pPr>
            <w:r w:rsidRPr="001A433D">
              <w:rPr>
                <w:szCs w:val="20"/>
              </w:rPr>
              <w:t>0</w:t>
            </w:r>
          </w:p>
        </w:tc>
      </w:tr>
      <w:tr w:rsidR="001A433D" w:rsidRPr="001A433D" w:rsidTr="001A433D">
        <w:trPr>
          <w:trHeight w:val="70"/>
        </w:trPr>
        <w:tc>
          <w:tcPr>
            <w:tcW w:w="3168" w:type="dxa"/>
            <w:tcBorders>
              <w:top w:val="single" w:sz="4" w:space="0" w:color="auto"/>
              <w:left w:val="single" w:sz="4" w:space="0" w:color="auto"/>
              <w:bottom w:val="single" w:sz="4" w:space="0" w:color="auto"/>
              <w:right w:val="single" w:sz="4" w:space="0" w:color="auto"/>
            </w:tcBorders>
            <w:vAlign w:val="center"/>
          </w:tcPr>
          <w:p w:rsidR="001A433D" w:rsidRPr="001A433D" w:rsidRDefault="001A433D" w:rsidP="001A433D">
            <w:pPr>
              <w:pStyle w:val="a3"/>
              <w:ind w:firstLine="0"/>
              <w:jc w:val="center"/>
              <w:rPr>
                <w:b/>
                <w:color w:val="auto"/>
                <w:sz w:val="22"/>
                <w:szCs w:val="22"/>
              </w:rPr>
            </w:pPr>
            <w:r w:rsidRPr="001A433D">
              <w:rPr>
                <w:b/>
                <w:color w:val="auto"/>
                <w:sz w:val="22"/>
                <w:szCs w:val="22"/>
              </w:rPr>
              <w:t>Всего</w:t>
            </w:r>
          </w:p>
        </w:tc>
        <w:tc>
          <w:tcPr>
            <w:tcW w:w="1440" w:type="dxa"/>
            <w:tcBorders>
              <w:top w:val="single" w:sz="4" w:space="0" w:color="auto"/>
              <w:left w:val="single" w:sz="4" w:space="0" w:color="auto"/>
              <w:bottom w:val="single" w:sz="4" w:space="0" w:color="auto"/>
              <w:right w:val="single" w:sz="4" w:space="0" w:color="auto"/>
            </w:tcBorders>
          </w:tcPr>
          <w:p w:rsidR="001A433D" w:rsidRPr="001A433D" w:rsidRDefault="001A433D" w:rsidP="001A433D">
            <w:pPr>
              <w:pStyle w:val="a3"/>
              <w:ind w:firstLine="0"/>
              <w:jc w:val="center"/>
              <w:rPr>
                <w:b/>
                <w:color w:val="auto"/>
                <w:sz w:val="22"/>
                <w:szCs w:val="22"/>
              </w:rPr>
            </w:pPr>
            <w:r w:rsidRPr="001A433D">
              <w:rPr>
                <w:b/>
                <w:color w:val="auto"/>
                <w:sz w:val="22"/>
                <w:szCs w:val="22"/>
              </w:rPr>
              <w:t>17 000 000</w:t>
            </w:r>
          </w:p>
        </w:tc>
        <w:tc>
          <w:tcPr>
            <w:tcW w:w="1980" w:type="dxa"/>
            <w:tcBorders>
              <w:top w:val="single" w:sz="4" w:space="0" w:color="auto"/>
              <w:left w:val="single" w:sz="4" w:space="0" w:color="auto"/>
              <w:bottom w:val="single" w:sz="4" w:space="0" w:color="auto"/>
              <w:right w:val="single" w:sz="4" w:space="0" w:color="auto"/>
            </w:tcBorders>
          </w:tcPr>
          <w:p w:rsidR="001A433D" w:rsidRPr="001A433D" w:rsidRDefault="001A433D" w:rsidP="001A433D">
            <w:pPr>
              <w:jc w:val="center"/>
              <w:rPr>
                <w:b/>
              </w:rPr>
            </w:pPr>
            <w:r w:rsidRPr="001A433D">
              <w:rPr>
                <w:b/>
              </w:rPr>
              <w:t>48 877 530</w:t>
            </w:r>
          </w:p>
          <w:p w:rsidR="001A433D" w:rsidRPr="001A433D" w:rsidRDefault="001A433D" w:rsidP="001A433D">
            <w:pPr>
              <w:jc w:val="center"/>
              <w:rPr>
                <w:b/>
                <w:sz w:val="22"/>
                <w:szCs w:val="22"/>
              </w:rPr>
            </w:pPr>
          </w:p>
        </w:tc>
        <w:tc>
          <w:tcPr>
            <w:tcW w:w="1620" w:type="dxa"/>
            <w:tcBorders>
              <w:top w:val="single" w:sz="4" w:space="0" w:color="auto"/>
              <w:left w:val="single" w:sz="4" w:space="0" w:color="auto"/>
              <w:bottom w:val="single" w:sz="4" w:space="0" w:color="auto"/>
              <w:right w:val="single" w:sz="4" w:space="0" w:color="auto"/>
            </w:tcBorders>
          </w:tcPr>
          <w:p w:rsidR="001A433D" w:rsidRPr="001A433D" w:rsidRDefault="001A433D" w:rsidP="001A433D">
            <w:pPr>
              <w:rPr>
                <w:b/>
              </w:rPr>
            </w:pPr>
            <w:r w:rsidRPr="001A433D">
              <w:rPr>
                <w:b/>
              </w:rPr>
              <w:t>48 877 530</w:t>
            </w:r>
          </w:p>
        </w:tc>
        <w:tc>
          <w:tcPr>
            <w:tcW w:w="1440" w:type="dxa"/>
            <w:tcBorders>
              <w:top w:val="single" w:sz="4" w:space="0" w:color="auto"/>
              <w:left w:val="single" w:sz="4" w:space="0" w:color="auto"/>
              <w:bottom w:val="single" w:sz="4" w:space="0" w:color="auto"/>
              <w:right w:val="single" w:sz="4" w:space="0" w:color="auto"/>
            </w:tcBorders>
          </w:tcPr>
          <w:p w:rsidR="001A433D" w:rsidRPr="001A433D" w:rsidRDefault="001A433D" w:rsidP="001A433D">
            <w:pPr>
              <w:rPr>
                <w:b/>
              </w:rPr>
            </w:pPr>
            <w:r w:rsidRPr="001A433D">
              <w:rPr>
                <w:b/>
              </w:rPr>
              <w:t>48 877 530</w:t>
            </w:r>
          </w:p>
        </w:tc>
      </w:tr>
    </w:tbl>
    <w:p w:rsidR="001A433D" w:rsidRPr="001A433D" w:rsidRDefault="001A433D" w:rsidP="001A433D">
      <w:pPr>
        <w:rPr>
          <w:b/>
          <w:i/>
          <w:sz w:val="22"/>
          <w:szCs w:val="22"/>
        </w:rPr>
      </w:pPr>
    </w:p>
    <w:p w:rsidR="001A433D" w:rsidRPr="001A433D" w:rsidRDefault="001A433D" w:rsidP="001A433D">
      <w:pPr>
        <w:rPr>
          <w:b/>
          <w:i/>
          <w:sz w:val="22"/>
          <w:szCs w:val="22"/>
        </w:rPr>
      </w:pPr>
    </w:p>
    <w:p w:rsidR="001A433D" w:rsidRPr="001A433D" w:rsidRDefault="001A433D" w:rsidP="001A433D">
      <w:pPr>
        <w:rPr>
          <w:b/>
          <w:i/>
          <w:sz w:val="22"/>
          <w:szCs w:val="22"/>
        </w:rPr>
      </w:pPr>
    </w:p>
    <w:p w:rsidR="001A433D" w:rsidRPr="001A433D" w:rsidRDefault="001A433D" w:rsidP="001A433D">
      <w:pPr>
        <w:rPr>
          <w:b/>
          <w:i/>
          <w:sz w:val="22"/>
          <w:szCs w:val="22"/>
        </w:rPr>
      </w:pPr>
    </w:p>
    <w:p w:rsidR="001A433D" w:rsidRPr="001A433D" w:rsidRDefault="001A433D" w:rsidP="001A433D">
      <w:pPr>
        <w:ind w:left="-180"/>
        <w:jc w:val="center"/>
        <w:rPr>
          <w:b/>
          <w:sz w:val="26"/>
          <w:szCs w:val="26"/>
        </w:rPr>
      </w:pPr>
      <w:r w:rsidRPr="001A433D">
        <w:rPr>
          <w:b/>
          <w:sz w:val="26"/>
          <w:szCs w:val="26"/>
        </w:rPr>
        <w:t xml:space="preserve">4. Структура муниципального долга </w:t>
      </w:r>
      <w:r w:rsidRPr="001A433D">
        <w:rPr>
          <w:b/>
          <w:bCs/>
          <w:iCs/>
          <w:sz w:val="26"/>
          <w:szCs w:val="26"/>
        </w:rPr>
        <w:t xml:space="preserve">Ярославского муниципального района </w:t>
      </w:r>
      <w:r w:rsidRPr="001A433D">
        <w:rPr>
          <w:b/>
          <w:sz w:val="26"/>
          <w:szCs w:val="26"/>
        </w:rPr>
        <w:t>(прогноз)</w:t>
      </w:r>
    </w:p>
    <w:p w:rsidR="001A433D" w:rsidRPr="001A433D" w:rsidRDefault="001A433D" w:rsidP="001A433D">
      <w:pPr>
        <w:jc w:val="right"/>
        <w:rPr>
          <w:sz w:val="22"/>
          <w:szCs w:val="22"/>
        </w:rPr>
      </w:pPr>
      <w:r w:rsidRPr="001A433D">
        <w:rPr>
          <w:sz w:val="22"/>
          <w:szCs w:val="22"/>
        </w:rPr>
        <w:t xml:space="preserve">                                                                                                                                                                                  (процентов)</w:t>
      </w:r>
    </w:p>
    <w:tbl>
      <w:tblPr>
        <w:tblW w:w="9720" w:type="dxa"/>
        <w:tblInd w:w="-72" w:type="dxa"/>
        <w:tblBorders>
          <w:top w:val="single" w:sz="12" w:space="0" w:color="008000"/>
          <w:bottom w:val="single" w:sz="12" w:space="0" w:color="008000"/>
        </w:tblBorders>
        <w:tblLayout w:type="fixed"/>
        <w:tblLook w:val="0000"/>
      </w:tblPr>
      <w:tblGrid>
        <w:gridCol w:w="3060"/>
        <w:gridCol w:w="1620"/>
        <w:gridCol w:w="1620"/>
        <w:gridCol w:w="1800"/>
        <w:gridCol w:w="1620"/>
      </w:tblGrid>
      <w:tr w:rsidR="001A433D" w:rsidRPr="001A433D" w:rsidTr="001A433D">
        <w:trPr>
          <w:trHeight w:val="70"/>
        </w:trPr>
        <w:tc>
          <w:tcPr>
            <w:tcW w:w="3060" w:type="dxa"/>
            <w:tcBorders>
              <w:top w:val="single" w:sz="4" w:space="0" w:color="auto"/>
              <w:left w:val="single" w:sz="4" w:space="0" w:color="auto"/>
              <w:bottom w:val="single" w:sz="4" w:space="0" w:color="auto"/>
              <w:right w:val="single" w:sz="4" w:space="0" w:color="auto"/>
            </w:tcBorders>
          </w:tcPr>
          <w:p w:rsidR="001A433D" w:rsidRPr="001A433D" w:rsidRDefault="001A433D" w:rsidP="001A433D">
            <w:pPr>
              <w:pStyle w:val="3"/>
              <w:spacing w:after="0"/>
              <w:jc w:val="center"/>
              <w:rPr>
                <w:rFonts w:ascii="Times New Roman" w:hAnsi="Times New Roman"/>
                <w:b w:val="0"/>
                <w:sz w:val="24"/>
              </w:rPr>
            </w:pPr>
            <w:r w:rsidRPr="001A433D">
              <w:rPr>
                <w:rFonts w:ascii="Times New Roman" w:hAnsi="Times New Roman"/>
                <w:b w:val="0"/>
                <w:sz w:val="24"/>
              </w:rPr>
              <w:t>Виды заимствований</w:t>
            </w:r>
          </w:p>
        </w:tc>
        <w:tc>
          <w:tcPr>
            <w:tcW w:w="1620" w:type="dxa"/>
            <w:tcBorders>
              <w:top w:val="single" w:sz="4" w:space="0" w:color="auto"/>
              <w:left w:val="single" w:sz="4" w:space="0" w:color="auto"/>
              <w:bottom w:val="single" w:sz="4" w:space="0" w:color="auto"/>
              <w:right w:val="single" w:sz="4" w:space="0" w:color="auto"/>
            </w:tcBorders>
          </w:tcPr>
          <w:p w:rsidR="001A433D" w:rsidRPr="001A433D" w:rsidRDefault="001A433D" w:rsidP="001A433D">
            <w:pPr>
              <w:rPr>
                <w:b/>
              </w:rPr>
            </w:pPr>
            <w:r w:rsidRPr="001A433D">
              <w:rPr>
                <w:b/>
              </w:rPr>
              <w:t>на 01.01.2020</w:t>
            </w:r>
          </w:p>
        </w:tc>
        <w:tc>
          <w:tcPr>
            <w:tcW w:w="1620" w:type="dxa"/>
            <w:tcBorders>
              <w:top w:val="single" w:sz="4" w:space="0" w:color="auto"/>
              <w:left w:val="single" w:sz="4" w:space="0" w:color="auto"/>
              <w:bottom w:val="single" w:sz="4" w:space="0" w:color="auto"/>
              <w:right w:val="single" w:sz="4" w:space="0" w:color="auto"/>
            </w:tcBorders>
          </w:tcPr>
          <w:p w:rsidR="001A433D" w:rsidRPr="001A433D" w:rsidRDefault="001A433D" w:rsidP="001A433D">
            <w:pPr>
              <w:jc w:val="center"/>
              <w:rPr>
                <w:b/>
              </w:rPr>
            </w:pPr>
            <w:r w:rsidRPr="001A433D">
              <w:rPr>
                <w:b/>
              </w:rPr>
              <w:t>на 01.01.2021</w:t>
            </w:r>
          </w:p>
        </w:tc>
        <w:tc>
          <w:tcPr>
            <w:tcW w:w="1800" w:type="dxa"/>
            <w:tcBorders>
              <w:top w:val="single" w:sz="4" w:space="0" w:color="auto"/>
              <w:left w:val="single" w:sz="4" w:space="0" w:color="auto"/>
              <w:bottom w:val="single" w:sz="4" w:space="0" w:color="auto"/>
              <w:right w:val="single" w:sz="4" w:space="0" w:color="auto"/>
            </w:tcBorders>
          </w:tcPr>
          <w:p w:rsidR="001A433D" w:rsidRPr="001A433D" w:rsidRDefault="001A433D" w:rsidP="001A433D">
            <w:pPr>
              <w:jc w:val="center"/>
              <w:rPr>
                <w:b/>
              </w:rPr>
            </w:pPr>
            <w:r w:rsidRPr="001A433D">
              <w:rPr>
                <w:b/>
              </w:rPr>
              <w:t>на 01.01.2022</w:t>
            </w:r>
          </w:p>
        </w:tc>
        <w:tc>
          <w:tcPr>
            <w:tcW w:w="1620" w:type="dxa"/>
            <w:tcBorders>
              <w:top w:val="single" w:sz="4" w:space="0" w:color="auto"/>
              <w:left w:val="single" w:sz="4" w:space="0" w:color="auto"/>
              <w:bottom w:val="single" w:sz="4" w:space="0" w:color="auto"/>
              <w:right w:val="single" w:sz="4" w:space="0" w:color="auto"/>
            </w:tcBorders>
          </w:tcPr>
          <w:p w:rsidR="001A433D" w:rsidRPr="001A433D" w:rsidRDefault="001A433D" w:rsidP="001A433D">
            <w:pPr>
              <w:jc w:val="center"/>
              <w:rPr>
                <w:b/>
              </w:rPr>
            </w:pPr>
            <w:r w:rsidRPr="001A433D">
              <w:rPr>
                <w:b/>
              </w:rPr>
              <w:t>на 01.01.2023</w:t>
            </w:r>
          </w:p>
        </w:tc>
      </w:tr>
      <w:tr w:rsidR="001A433D" w:rsidRPr="001A433D" w:rsidTr="001A433D">
        <w:trPr>
          <w:trHeight w:val="744"/>
        </w:trPr>
        <w:tc>
          <w:tcPr>
            <w:tcW w:w="3060" w:type="dxa"/>
            <w:tcBorders>
              <w:top w:val="single" w:sz="4" w:space="0" w:color="auto"/>
              <w:left w:val="single" w:sz="4" w:space="0" w:color="auto"/>
              <w:bottom w:val="single" w:sz="4" w:space="0" w:color="auto"/>
              <w:right w:val="single" w:sz="4" w:space="0" w:color="auto"/>
            </w:tcBorders>
          </w:tcPr>
          <w:p w:rsidR="001A433D" w:rsidRPr="001A433D" w:rsidRDefault="001A433D" w:rsidP="001A433D">
            <w:r w:rsidRPr="001A433D">
              <w:t xml:space="preserve">1. Кредиты кредитных </w:t>
            </w:r>
          </w:p>
          <w:p w:rsidR="001A433D" w:rsidRPr="001A433D" w:rsidRDefault="001A433D" w:rsidP="001A433D">
            <w:r w:rsidRPr="001A433D">
              <w:t xml:space="preserve">    организаций</w:t>
            </w:r>
          </w:p>
          <w:p w:rsidR="001A433D" w:rsidRPr="001A433D" w:rsidRDefault="001A433D" w:rsidP="001A433D">
            <w:r w:rsidRPr="001A433D">
              <w:t>2. Бюджетные кредиты</w:t>
            </w:r>
          </w:p>
        </w:tc>
        <w:tc>
          <w:tcPr>
            <w:tcW w:w="1620" w:type="dxa"/>
            <w:tcBorders>
              <w:top w:val="single" w:sz="4" w:space="0" w:color="auto"/>
              <w:left w:val="single" w:sz="4" w:space="0" w:color="auto"/>
              <w:bottom w:val="single" w:sz="4" w:space="0" w:color="auto"/>
              <w:right w:val="single" w:sz="4" w:space="0" w:color="auto"/>
            </w:tcBorders>
          </w:tcPr>
          <w:p w:rsidR="001A433D" w:rsidRPr="001A433D" w:rsidRDefault="001A433D" w:rsidP="001A433D">
            <w:pPr>
              <w:jc w:val="center"/>
            </w:pPr>
            <w:r w:rsidRPr="001A433D">
              <w:t>100</w:t>
            </w:r>
          </w:p>
          <w:p w:rsidR="001A433D" w:rsidRPr="001A433D" w:rsidRDefault="001A433D" w:rsidP="001A433D">
            <w:pPr>
              <w:jc w:val="center"/>
            </w:pPr>
          </w:p>
          <w:p w:rsidR="001A433D" w:rsidRPr="001A433D" w:rsidRDefault="001A433D" w:rsidP="001A433D">
            <w:pPr>
              <w:jc w:val="center"/>
            </w:pPr>
          </w:p>
        </w:tc>
        <w:tc>
          <w:tcPr>
            <w:tcW w:w="1620" w:type="dxa"/>
            <w:tcBorders>
              <w:top w:val="single" w:sz="4" w:space="0" w:color="auto"/>
              <w:left w:val="single" w:sz="4" w:space="0" w:color="auto"/>
              <w:bottom w:val="single" w:sz="4" w:space="0" w:color="auto"/>
              <w:right w:val="single" w:sz="4" w:space="0" w:color="auto"/>
            </w:tcBorders>
          </w:tcPr>
          <w:p w:rsidR="001A433D" w:rsidRPr="001A433D" w:rsidRDefault="001A433D" w:rsidP="001A433D">
            <w:pPr>
              <w:jc w:val="center"/>
            </w:pPr>
            <w:r w:rsidRPr="001A433D">
              <w:t>100</w:t>
            </w:r>
          </w:p>
          <w:p w:rsidR="001A433D" w:rsidRPr="001A433D" w:rsidRDefault="001A433D" w:rsidP="001A433D">
            <w:pPr>
              <w:jc w:val="center"/>
            </w:pPr>
          </w:p>
          <w:p w:rsidR="001A433D" w:rsidRPr="001A433D" w:rsidRDefault="001A433D" w:rsidP="001A433D">
            <w:pPr>
              <w:jc w:val="center"/>
            </w:pPr>
          </w:p>
        </w:tc>
        <w:tc>
          <w:tcPr>
            <w:tcW w:w="1800" w:type="dxa"/>
            <w:tcBorders>
              <w:top w:val="single" w:sz="4" w:space="0" w:color="auto"/>
              <w:left w:val="single" w:sz="4" w:space="0" w:color="auto"/>
              <w:bottom w:val="single" w:sz="4" w:space="0" w:color="auto"/>
              <w:right w:val="single" w:sz="4" w:space="0" w:color="auto"/>
            </w:tcBorders>
          </w:tcPr>
          <w:p w:rsidR="001A433D" w:rsidRPr="001A433D" w:rsidRDefault="001A433D" w:rsidP="001A433D">
            <w:pPr>
              <w:jc w:val="center"/>
            </w:pPr>
            <w:r w:rsidRPr="001A433D">
              <w:t>100</w:t>
            </w:r>
          </w:p>
        </w:tc>
        <w:tc>
          <w:tcPr>
            <w:tcW w:w="1620" w:type="dxa"/>
            <w:tcBorders>
              <w:top w:val="single" w:sz="4" w:space="0" w:color="auto"/>
              <w:left w:val="single" w:sz="4" w:space="0" w:color="auto"/>
              <w:bottom w:val="single" w:sz="4" w:space="0" w:color="auto"/>
              <w:right w:val="single" w:sz="4" w:space="0" w:color="auto"/>
            </w:tcBorders>
          </w:tcPr>
          <w:p w:rsidR="001A433D" w:rsidRPr="001A433D" w:rsidRDefault="001A433D" w:rsidP="001A433D">
            <w:pPr>
              <w:jc w:val="center"/>
            </w:pPr>
            <w:r w:rsidRPr="001A433D">
              <w:t>100</w:t>
            </w:r>
          </w:p>
        </w:tc>
      </w:tr>
      <w:tr w:rsidR="001A433D" w:rsidRPr="005A4A82" w:rsidTr="001A433D">
        <w:trPr>
          <w:trHeight w:val="86"/>
        </w:trPr>
        <w:tc>
          <w:tcPr>
            <w:tcW w:w="3060" w:type="dxa"/>
            <w:tcBorders>
              <w:top w:val="single" w:sz="4" w:space="0" w:color="auto"/>
              <w:left w:val="single" w:sz="4" w:space="0" w:color="auto"/>
              <w:bottom w:val="single" w:sz="4" w:space="0" w:color="auto"/>
              <w:right w:val="single" w:sz="4" w:space="0" w:color="auto"/>
            </w:tcBorders>
          </w:tcPr>
          <w:p w:rsidR="001A433D" w:rsidRPr="005A4A82" w:rsidRDefault="001A433D" w:rsidP="001A433D">
            <w:pPr>
              <w:rPr>
                <w:b/>
              </w:rPr>
            </w:pPr>
            <w:r w:rsidRPr="005A4A82">
              <w:rPr>
                <w:b/>
              </w:rPr>
              <w:t>Итого</w:t>
            </w:r>
          </w:p>
        </w:tc>
        <w:tc>
          <w:tcPr>
            <w:tcW w:w="1620" w:type="dxa"/>
            <w:tcBorders>
              <w:top w:val="single" w:sz="4" w:space="0" w:color="auto"/>
              <w:left w:val="single" w:sz="4" w:space="0" w:color="auto"/>
              <w:bottom w:val="single" w:sz="4" w:space="0" w:color="auto"/>
              <w:right w:val="single" w:sz="4" w:space="0" w:color="auto"/>
            </w:tcBorders>
          </w:tcPr>
          <w:p w:rsidR="001A433D" w:rsidRPr="005A4A82" w:rsidRDefault="001A433D" w:rsidP="001A433D">
            <w:pPr>
              <w:jc w:val="center"/>
              <w:rPr>
                <w:b/>
              </w:rPr>
            </w:pPr>
            <w:r w:rsidRPr="005A4A82">
              <w:rPr>
                <w:b/>
              </w:rPr>
              <w:t>100</w:t>
            </w:r>
          </w:p>
        </w:tc>
        <w:tc>
          <w:tcPr>
            <w:tcW w:w="1620" w:type="dxa"/>
            <w:tcBorders>
              <w:top w:val="single" w:sz="4" w:space="0" w:color="auto"/>
              <w:left w:val="single" w:sz="4" w:space="0" w:color="auto"/>
              <w:bottom w:val="single" w:sz="4" w:space="0" w:color="auto"/>
              <w:right w:val="single" w:sz="4" w:space="0" w:color="auto"/>
            </w:tcBorders>
          </w:tcPr>
          <w:p w:rsidR="001A433D" w:rsidRPr="005A4A82" w:rsidRDefault="001A433D" w:rsidP="001A433D">
            <w:pPr>
              <w:jc w:val="center"/>
              <w:rPr>
                <w:b/>
              </w:rPr>
            </w:pPr>
            <w:r w:rsidRPr="005A4A82">
              <w:rPr>
                <w:b/>
              </w:rPr>
              <w:t>100</w:t>
            </w:r>
          </w:p>
        </w:tc>
        <w:tc>
          <w:tcPr>
            <w:tcW w:w="1800" w:type="dxa"/>
            <w:tcBorders>
              <w:top w:val="single" w:sz="4" w:space="0" w:color="auto"/>
              <w:left w:val="single" w:sz="4" w:space="0" w:color="auto"/>
              <w:bottom w:val="single" w:sz="4" w:space="0" w:color="auto"/>
              <w:right w:val="single" w:sz="4" w:space="0" w:color="auto"/>
            </w:tcBorders>
          </w:tcPr>
          <w:p w:rsidR="001A433D" w:rsidRPr="005A4A82" w:rsidRDefault="001A433D" w:rsidP="001A433D">
            <w:pPr>
              <w:pStyle w:val="6"/>
              <w:rPr>
                <w:sz w:val="24"/>
                <w:szCs w:val="24"/>
              </w:rPr>
            </w:pPr>
            <w:r w:rsidRPr="005A4A82">
              <w:rPr>
                <w:sz w:val="24"/>
                <w:szCs w:val="24"/>
              </w:rPr>
              <w:t>100</w:t>
            </w:r>
          </w:p>
        </w:tc>
        <w:tc>
          <w:tcPr>
            <w:tcW w:w="1620" w:type="dxa"/>
            <w:tcBorders>
              <w:top w:val="single" w:sz="4" w:space="0" w:color="auto"/>
              <w:left w:val="single" w:sz="4" w:space="0" w:color="auto"/>
              <w:bottom w:val="single" w:sz="4" w:space="0" w:color="auto"/>
              <w:right w:val="single" w:sz="4" w:space="0" w:color="auto"/>
            </w:tcBorders>
          </w:tcPr>
          <w:p w:rsidR="001A433D" w:rsidRPr="005A4A82" w:rsidRDefault="001A433D" w:rsidP="001A433D">
            <w:pPr>
              <w:pStyle w:val="6"/>
              <w:rPr>
                <w:sz w:val="24"/>
                <w:szCs w:val="24"/>
              </w:rPr>
            </w:pPr>
            <w:r w:rsidRPr="005A4A82">
              <w:rPr>
                <w:sz w:val="24"/>
                <w:szCs w:val="24"/>
              </w:rPr>
              <w:t>100</w:t>
            </w:r>
          </w:p>
        </w:tc>
      </w:tr>
    </w:tbl>
    <w:p w:rsidR="001A433D" w:rsidRPr="002C0AD6" w:rsidRDefault="001A433D" w:rsidP="001A433D"/>
    <w:p w:rsidR="001A433D" w:rsidRPr="00EA7145" w:rsidRDefault="001A433D" w:rsidP="001A433D"/>
    <w:p w:rsidR="00935CEB" w:rsidRPr="00935CEB" w:rsidRDefault="00935CEB" w:rsidP="00935CEB"/>
    <w:p w:rsidR="00935CEB" w:rsidRPr="00935CEB" w:rsidRDefault="00935CEB" w:rsidP="00935CEB"/>
    <w:p w:rsidR="00935CEB" w:rsidRPr="00D2377D" w:rsidRDefault="00935CEB" w:rsidP="009F18E4">
      <w:pPr>
        <w:ind w:left="5387"/>
        <w:rPr>
          <w:sz w:val="20"/>
          <w:szCs w:val="20"/>
        </w:rPr>
      </w:pPr>
    </w:p>
    <w:sectPr w:rsidR="00935CEB" w:rsidRPr="00D2377D" w:rsidSect="00581F0A">
      <w:pgSz w:w="11906" w:h="16838"/>
      <w:pgMar w:top="1134" w:right="707" w:bottom="1134" w:left="1701" w:header="709" w:footer="709" w:gutter="0"/>
      <w:pgNumType w:start="1"/>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014FE" w:rsidRDefault="004014FE">
      <w:r>
        <w:separator/>
      </w:r>
    </w:p>
  </w:endnote>
  <w:endnote w:type="continuationSeparator" w:id="1">
    <w:p w:rsidR="004014FE" w:rsidRDefault="004014FE">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rebuchet MS">
    <w:panose1 w:val="020B0603020202020204"/>
    <w:charset w:val="CC"/>
    <w:family w:val="swiss"/>
    <w:pitch w:val="variable"/>
    <w:sig w:usb0="00000287" w:usb1="00000000" w:usb2="00000000" w:usb3="00000000" w:csb0="0000009F" w:csb1="00000000"/>
  </w:font>
  <w:font w:name="Arial CYR">
    <w:panose1 w:val="020B0604020202020204"/>
    <w:charset w:val="CC"/>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014FE" w:rsidRDefault="004014FE">
      <w:r>
        <w:separator/>
      </w:r>
    </w:p>
  </w:footnote>
  <w:footnote w:type="continuationSeparator" w:id="1">
    <w:p w:rsidR="004014FE" w:rsidRDefault="004014FE">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A433D" w:rsidRDefault="00FD3111">
    <w:pPr>
      <w:pStyle w:val="a4"/>
      <w:jc w:val="center"/>
    </w:pPr>
    <w:fldSimple w:instr=" PAGE   \* MERGEFORMAT ">
      <w:r w:rsidR="0007247B">
        <w:rPr>
          <w:noProof/>
        </w:rPr>
        <w:t>2</w:t>
      </w:r>
    </w:fldSimple>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A433D" w:rsidRDefault="00FD3111">
    <w:pPr>
      <w:pStyle w:val="a4"/>
      <w:jc w:val="center"/>
    </w:pPr>
    <w:fldSimple w:instr=" PAGE   \* MERGEFORMAT ">
      <w:r w:rsidR="00581F0A">
        <w:rPr>
          <w:noProof/>
        </w:rPr>
        <w:t>2</w:t>
      </w:r>
    </w:fldSimple>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5120B6"/>
    <w:multiLevelType w:val="hybridMultilevel"/>
    <w:tmpl w:val="66460900"/>
    <w:lvl w:ilvl="0" w:tplc="D3224688">
      <w:start w:val="1"/>
      <w:numFmt w:val="decimal"/>
      <w:lvlText w:val="%1."/>
      <w:lvlJc w:val="left"/>
      <w:pPr>
        <w:ind w:left="1542" w:hanging="975"/>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
    <w:nsid w:val="022F6AB0"/>
    <w:multiLevelType w:val="hybridMultilevel"/>
    <w:tmpl w:val="00C6E6D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2F80D77"/>
    <w:multiLevelType w:val="hybridMultilevel"/>
    <w:tmpl w:val="9552D0A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61A467A"/>
    <w:multiLevelType w:val="hybridMultilevel"/>
    <w:tmpl w:val="E494A114"/>
    <w:lvl w:ilvl="0" w:tplc="22EAF4E8">
      <w:start w:val="1"/>
      <w:numFmt w:val="bullet"/>
      <w:lvlText w:val=""/>
      <w:lvlJc w:val="left"/>
      <w:pPr>
        <w:tabs>
          <w:tab w:val="num" w:pos="1467"/>
        </w:tabs>
        <w:ind w:left="1467" w:hanging="360"/>
      </w:pPr>
      <w:rPr>
        <w:rFonts w:ascii="Symbol" w:hAnsi="Symbol" w:hint="default"/>
      </w:rPr>
    </w:lvl>
    <w:lvl w:ilvl="1" w:tplc="04190003" w:tentative="1">
      <w:start w:val="1"/>
      <w:numFmt w:val="bullet"/>
      <w:lvlText w:val="o"/>
      <w:lvlJc w:val="left"/>
      <w:pPr>
        <w:tabs>
          <w:tab w:val="num" w:pos="1647"/>
        </w:tabs>
        <w:ind w:left="1647" w:hanging="360"/>
      </w:pPr>
      <w:rPr>
        <w:rFonts w:ascii="Courier New" w:hAnsi="Courier New" w:cs="Courier New" w:hint="default"/>
      </w:rPr>
    </w:lvl>
    <w:lvl w:ilvl="2" w:tplc="04190005" w:tentative="1">
      <w:start w:val="1"/>
      <w:numFmt w:val="bullet"/>
      <w:lvlText w:val=""/>
      <w:lvlJc w:val="left"/>
      <w:pPr>
        <w:tabs>
          <w:tab w:val="num" w:pos="2367"/>
        </w:tabs>
        <w:ind w:left="2367" w:hanging="360"/>
      </w:pPr>
      <w:rPr>
        <w:rFonts w:ascii="Wingdings" w:hAnsi="Wingdings" w:hint="default"/>
      </w:rPr>
    </w:lvl>
    <w:lvl w:ilvl="3" w:tplc="04190001" w:tentative="1">
      <w:start w:val="1"/>
      <w:numFmt w:val="bullet"/>
      <w:lvlText w:val=""/>
      <w:lvlJc w:val="left"/>
      <w:pPr>
        <w:tabs>
          <w:tab w:val="num" w:pos="3087"/>
        </w:tabs>
        <w:ind w:left="3087" w:hanging="360"/>
      </w:pPr>
      <w:rPr>
        <w:rFonts w:ascii="Symbol" w:hAnsi="Symbol" w:hint="default"/>
      </w:rPr>
    </w:lvl>
    <w:lvl w:ilvl="4" w:tplc="04190003" w:tentative="1">
      <w:start w:val="1"/>
      <w:numFmt w:val="bullet"/>
      <w:lvlText w:val="o"/>
      <w:lvlJc w:val="left"/>
      <w:pPr>
        <w:tabs>
          <w:tab w:val="num" w:pos="3807"/>
        </w:tabs>
        <w:ind w:left="3807" w:hanging="360"/>
      </w:pPr>
      <w:rPr>
        <w:rFonts w:ascii="Courier New" w:hAnsi="Courier New" w:cs="Courier New" w:hint="default"/>
      </w:rPr>
    </w:lvl>
    <w:lvl w:ilvl="5" w:tplc="04190005" w:tentative="1">
      <w:start w:val="1"/>
      <w:numFmt w:val="bullet"/>
      <w:lvlText w:val=""/>
      <w:lvlJc w:val="left"/>
      <w:pPr>
        <w:tabs>
          <w:tab w:val="num" w:pos="4527"/>
        </w:tabs>
        <w:ind w:left="4527" w:hanging="360"/>
      </w:pPr>
      <w:rPr>
        <w:rFonts w:ascii="Wingdings" w:hAnsi="Wingdings" w:hint="default"/>
      </w:rPr>
    </w:lvl>
    <w:lvl w:ilvl="6" w:tplc="04190001" w:tentative="1">
      <w:start w:val="1"/>
      <w:numFmt w:val="bullet"/>
      <w:lvlText w:val=""/>
      <w:lvlJc w:val="left"/>
      <w:pPr>
        <w:tabs>
          <w:tab w:val="num" w:pos="5247"/>
        </w:tabs>
        <w:ind w:left="5247" w:hanging="360"/>
      </w:pPr>
      <w:rPr>
        <w:rFonts w:ascii="Symbol" w:hAnsi="Symbol" w:hint="default"/>
      </w:rPr>
    </w:lvl>
    <w:lvl w:ilvl="7" w:tplc="04190003" w:tentative="1">
      <w:start w:val="1"/>
      <w:numFmt w:val="bullet"/>
      <w:lvlText w:val="o"/>
      <w:lvlJc w:val="left"/>
      <w:pPr>
        <w:tabs>
          <w:tab w:val="num" w:pos="5967"/>
        </w:tabs>
        <w:ind w:left="5967" w:hanging="360"/>
      </w:pPr>
      <w:rPr>
        <w:rFonts w:ascii="Courier New" w:hAnsi="Courier New" w:cs="Courier New" w:hint="default"/>
      </w:rPr>
    </w:lvl>
    <w:lvl w:ilvl="8" w:tplc="04190005" w:tentative="1">
      <w:start w:val="1"/>
      <w:numFmt w:val="bullet"/>
      <w:lvlText w:val=""/>
      <w:lvlJc w:val="left"/>
      <w:pPr>
        <w:tabs>
          <w:tab w:val="num" w:pos="6687"/>
        </w:tabs>
        <w:ind w:left="6687" w:hanging="360"/>
      </w:pPr>
      <w:rPr>
        <w:rFonts w:ascii="Wingdings" w:hAnsi="Wingdings" w:hint="default"/>
      </w:rPr>
    </w:lvl>
  </w:abstractNum>
  <w:abstractNum w:abstractNumId="4">
    <w:nsid w:val="109F4438"/>
    <w:multiLevelType w:val="hybridMultilevel"/>
    <w:tmpl w:val="9BFC915C"/>
    <w:lvl w:ilvl="0" w:tplc="68C858AE">
      <w:start w:val="1"/>
      <w:numFmt w:val="decimal"/>
      <w:lvlText w:val="%1."/>
      <w:lvlJc w:val="left"/>
      <w:pPr>
        <w:ind w:left="972" w:hanging="360"/>
      </w:pPr>
      <w:rPr>
        <w:rFonts w:hint="default"/>
      </w:rPr>
    </w:lvl>
    <w:lvl w:ilvl="1" w:tplc="04190019" w:tentative="1">
      <w:start w:val="1"/>
      <w:numFmt w:val="lowerLetter"/>
      <w:lvlText w:val="%2."/>
      <w:lvlJc w:val="left"/>
      <w:pPr>
        <w:ind w:left="1692" w:hanging="360"/>
      </w:pPr>
    </w:lvl>
    <w:lvl w:ilvl="2" w:tplc="0419001B" w:tentative="1">
      <w:start w:val="1"/>
      <w:numFmt w:val="lowerRoman"/>
      <w:lvlText w:val="%3."/>
      <w:lvlJc w:val="right"/>
      <w:pPr>
        <w:ind w:left="2412" w:hanging="180"/>
      </w:pPr>
    </w:lvl>
    <w:lvl w:ilvl="3" w:tplc="0419000F" w:tentative="1">
      <w:start w:val="1"/>
      <w:numFmt w:val="decimal"/>
      <w:lvlText w:val="%4."/>
      <w:lvlJc w:val="left"/>
      <w:pPr>
        <w:ind w:left="3132" w:hanging="360"/>
      </w:pPr>
    </w:lvl>
    <w:lvl w:ilvl="4" w:tplc="04190019" w:tentative="1">
      <w:start w:val="1"/>
      <w:numFmt w:val="lowerLetter"/>
      <w:lvlText w:val="%5."/>
      <w:lvlJc w:val="left"/>
      <w:pPr>
        <w:ind w:left="3852" w:hanging="360"/>
      </w:pPr>
    </w:lvl>
    <w:lvl w:ilvl="5" w:tplc="0419001B" w:tentative="1">
      <w:start w:val="1"/>
      <w:numFmt w:val="lowerRoman"/>
      <w:lvlText w:val="%6."/>
      <w:lvlJc w:val="right"/>
      <w:pPr>
        <w:ind w:left="4572" w:hanging="180"/>
      </w:pPr>
    </w:lvl>
    <w:lvl w:ilvl="6" w:tplc="0419000F" w:tentative="1">
      <w:start w:val="1"/>
      <w:numFmt w:val="decimal"/>
      <w:lvlText w:val="%7."/>
      <w:lvlJc w:val="left"/>
      <w:pPr>
        <w:ind w:left="5292" w:hanging="360"/>
      </w:pPr>
    </w:lvl>
    <w:lvl w:ilvl="7" w:tplc="04190019" w:tentative="1">
      <w:start w:val="1"/>
      <w:numFmt w:val="lowerLetter"/>
      <w:lvlText w:val="%8."/>
      <w:lvlJc w:val="left"/>
      <w:pPr>
        <w:ind w:left="6012" w:hanging="360"/>
      </w:pPr>
    </w:lvl>
    <w:lvl w:ilvl="8" w:tplc="0419001B" w:tentative="1">
      <w:start w:val="1"/>
      <w:numFmt w:val="lowerRoman"/>
      <w:lvlText w:val="%9."/>
      <w:lvlJc w:val="right"/>
      <w:pPr>
        <w:ind w:left="6732" w:hanging="180"/>
      </w:pPr>
    </w:lvl>
  </w:abstractNum>
  <w:abstractNum w:abstractNumId="5">
    <w:nsid w:val="16545311"/>
    <w:multiLevelType w:val="hybridMultilevel"/>
    <w:tmpl w:val="23E0B0C0"/>
    <w:lvl w:ilvl="0" w:tplc="A4A242E8">
      <w:start w:val="1"/>
      <w:numFmt w:val="decimal"/>
      <w:lvlText w:val="%1."/>
      <w:lvlJc w:val="left"/>
      <w:pPr>
        <w:ind w:left="36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168F2721"/>
    <w:multiLevelType w:val="hybridMultilevel"/>
    <w:tmpl w:val="5DC4B73C"/>
    <w:lvl w:ilvl="0" w:tplc="5AB06FC6">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7">
    <w:nsid w:val="1EA67C07"/>
    <w:multiLevelType w:val="hybridMultilevel"/>
    <w:tmpl w:val="C144C2DE"/>
    <w:lvl w:ilvl="0" w:tplc="39FCDD48">
      <w:start w:val="600"/>
      <w:numFmt w:val="decimal"/>
      <w:lvlText w:val="%1"/>
      <w:lvlJc w:val="left"/>
      <w:pPr>
        <w:ind w:left="792" w:hanging="432"/>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260D7DF8"/>
    <w:multiLevelType w:val="hybridMultilevel"/>
    <w:tmpl w:val="35A69CD6"/>
    <w:lvl w:ilvl="0" w:tplc="F3D6E51E">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9">
    <w:nsid w:val="26315B98"/>
    <w:multiLevelType w:val="hybridMultilevel"/>
    <w:tmpl w:val="7BEEFE12"/>
    <w:lvl w:ilvl="0" w:tplc="032E63D6">
      <w:start w:val="1"/>
      <w:numFmt w:val="decimal"/>
      <w:lvlText w:val="%1."/>
      <w:lvlJc w:val="left"/>
      <w:pPr>
        <w:ind w:left="405" w:hanging="360"/>
      </w:pPr>
      <w:rPr>
        <w:rFonts w:hint="default"/>
        <w:b/>
      </w:rPr>
    </w:lvl>
    <w:lvl w:ilvl="1" w:tplc="04190019" w:tentative="1">
      <w:start w:val="1"/>
      <w:numFmt w:val="lowerLetter"/>
      <w:lvlText w:val="%2."/>
      <w:lvlJc w:val="left"/>
      <w:pPr>
        <w:ind w:left="1125" w:hanging="360"/>
      </w:pPr>
    </w:lvl>
    <w:lvl w:ilvl="2" w:tplc="0419001B" w:tentative="1">
      <w:start w:val="1"/>
      <w:numFmt w:val="lowerRoman"/>
      <w:lvlText w:val="%3."/>
      <w:lvlJc w:val="right"/>
      <w:pPr>
        <w:ind w:left="1845" w:hanging="180"/>
      </w:pPr>
    </w:lvl>
    <w:lvl w:ilvl="3" w:tplc="0419000F" w:tentative="1">
      <w:start w:val="1"/>
      <w:numFmt w:val="decimal"/>
      <w:lvlText w:val="%4."/>
      <w:lvlJc w:val="left"/>
      <w:pPr>
        <w:ind w:left="2565" w:hanging="360"/>
      </w:pPr>
    </w:lvl>
    <w:lvl w:ilvl="4" w:tplc="04190019" w:tentative="1">
      <w:start w:val="1"/>
      <w:numFmt w:val="lowerLetter"/>
      <w:lvlText w:val="%5."/>
      <w:lvlJc w:val="left"/>
      <w:pPr>
        <w:ind w:left="3285" w:hanging="360"/>
      </w:pPr>
    </w:lvl>
    <w:lvl w:ilvl="5" w:tplc="0419001B" w:tentative="1">
      <w:start w:val="1"/>
      <w:numFmt w:val="lowerRoman"/>
      <w:lvlText w:val="%6."/>
      <w:lvlJc w:val="right"/>
      <w:pPr>
        <w:ind w:left="4005" w:hanging="180"/>
      </w:pPr>
    </w:lvl>
    <w:lvl w:ilvl="6" w:tplc="0419000F" w:tentative="1">
      <w:start w:val="1"/>
      <w:numFmt w:val="decimal"/>
      <w:lvlText w:val="%7."/>
      <w:lvlJc w:val="left"/>
      <w:pPr>
        <w:ind w:left="4725" w:hanging="360"/>
      </w:pPr>
    </w:lvl>
    <w:lvl w:ilvl="7" w:tplc="04190019" w:tentative="1">
      <w:start w:val="1"/>
      <w:numFmt w:val="lowerLetter"/>
      <w:lvlText w:val="%8."/>
      <w:lvlJc w:val="left"/>
      <w:pPr>
        <w:ind w:left="5445" w:hanging="360"/>
      </w:pPr>
    </w:lvl>
    <w:lvl w:ilvl="8" w:tplc="0419001B" w:tentative="1">
      <w:start w:val="1"/>
      <w:numFmt w:val="lowerRoman"/>
      <w:lvlText w:val="%9."/>
      <w:lvlJc w:val="right"/>
      <w:pPr>
        <w:ind w:left="6165" w:hanging="180"/>
      </w:pPr>
    </w:lvl>
  </w:abstractNum>
  <w:abstractNum w:abstractNumId="10">
    <w:nsid w:val="286869AE"/>
    <w:multiLevelType w:val="hybridMultilevel"/>
    <w:tmpl w:val="A476F11E"/>
    <w:lvl w:ilvl="0" w:tplc="04190001">
      <w:start w:val="1"/>
      <w:numFmt w:val="bullet"/>
      <w:lvlText w:val=""/>
      <w:lvlJc w:val="left"/>
      <w:pPr>
        <w:ind w:left="1420" w:hanging="360"/>
      </w:pPr>
      <w:rPr>
        <w:rFonts w:ascii="Symbol" w:hAnsi="Symbol" w:hint="default"/>
      </w:rPr>
    </w:lvl>
    <w:lvl w:ilvl="1" w:tplc="04190003" w:tentative="1">
      <w:start w:val="1"/>
      <w:numFmt w:val="bullet"/>
      <w:lvlText w:val="o"/>
      <w:lvlJc w:val="left"/>
      <w:pPr>
        <w:ind w:left="2140" w:hanging="360"/>
      </w:pPr>
      <w:rPr>
        <w:rFonts w:ascii="Courier New" w:hAnsi="Courier New" w:cs="Courier New" w:hint="default"/>
      </w:rPr>
    </w:lvl>
    <w:lvl w:ilvl="2" w:tplc="04190005" w:tentative="1">
      <w:start w:val="1"/>
      <w:numFmt w:val="bullet"/>
      <w:lvlText w:val=""/>
      <w:lvlJc w:val="left"/>
      <w:pPr>
        <w:ind w:left="2860" w:hanging="360"/>
      </w:pPr>
      <w:rPr>
        <w:rFonts w:ascii="Wingdings" w:hAnsi="Wingdings" w:hint="default"/>
      </w:rPr>
    </w:lvl>
    <w:lvl w:ilvl="3" w:tplc="04190001" w:tentative="1">
      <w:start w:val="1"/>
      <w:numFmt w:val="bullet"/>
      <w:lvlText w:val=""/>
      <w:lvlJc w:val="left"/>
      <w:pPr>
        <w:ind w:left="3580" w:hanging="360"/>
      </w:pPr>
      <w:rPr>
        <w:rFonts w:ascii="Symbol" w:hAnsi="Symbol" w:hint="default"/>
      </w:rPr>
    </w:lvl>
    <w:lvl w:ilvl="4" w:tplc="04190003" w:tentative="1">
      <w:start w:val="1"/>
      <w:numFmt w:val="bullet"/>
      <w:lvlText w:val="o"/>
      <w:lvlJc w:val="left"/>
      <w:pPr>
        <w:ind w:left="4300" w:hanging="360"/>
      </w:pPr>
      <w:rPr>
        <w:rFonts w:ascii="Courier New" w:hAnsi="Courier New" w:cs="Courier New" w:hint="default"/>
      </w:rPr>
    </w:lvl>
    <w:lvl w:ilvl="5" w:tplc="04190005" w:tentative="1">
      <w:start w:val="1"/>
      <w:numFmt w:val="bullet"/>
      <w:lvlText w:val=""/>
      <w:lvlJc w:val="left"/>
      <w:pPr>
        <w:ind w:left="5020" w:hanging="360"/>
      </w:pPr>
      <w:rPr>
        <w:rFonts w:ascii="Wingdings" w:hAnsi="Wingdings" w:hint="default"/>
      </w:rPr>
    </w:lvl>
    <w:lvl w:ilvl="6" w:tplc="04190001" w:tentative="1">
      <w:start w:val="1"/>
      <w:numFmt w:val="bullet"/>
      <w:lvlText w:val=""/>
      <w:lvlJc w:val="left"/>
      <w:pPr>
        <w:ind w:left="5740" w:hanging="360"/>
      </w:pPr>
      <w:rPr>
        <w:rFonts w:ascii="Symbol" w:hAnsi="Symbol" w:hint="default"/>
      </w:rPr>
    </w:lvl>
    <w:lvl w:ilvl="7" w:tplc="04190003" w:tentative="1">
      <w:start w:val="1"/>
      <w:numFmt w:val="bullet"/>
      <w:lvlText w:val="o"/>
      <w:lvlJc w:val="left"/>
      <w:pPr>
        <w:ind w:left="6460" w:hanging="360"/>
      </w:pPr>
      <w:rPr>
        <w:rFonts w:ascii="Courier New" w:hAnsi="Courier New" w:cs="Courier New" w:hint="default"/>
      </w:rPr>
    </w:lvl>
    <w:lvl w:ilvl="8" w:tplc="04190005" w:tentative="1">
      <w:start w:val="1"/>
      <w:numFmt w:val="bullet"/>
      <w:lvlText w:val=""/>
      <w:lvlJc w:val="left"/>
      <w:pPr>
        <w:ind w:left="7180" w:hanging="360"/>
      </w:pPr>
      <w:rPr>
        <w:rFonts w:ascii="Wingdings" w:hAnsi="Wingdings" w:hint="default"/>
      </w:rPr>
    </w:lvl>
  </w:abstractNum>
  <w:abstractNum w:abstractNumId="11">
    <w:nsid w:val="2CF208F0"/>
    <w:multiLevelType w:val="singleLevel"/>
    <w:tmpl w:val="A27280E6"/>
    <w:lvl w:ilvl="0">
      <w:start w:val="1"/>
      <w:numFmt w:val="bullet"/>
      <w:lvlText w:val=""/>
      <w:lvlJc w:val="left"/>
      <w:pPr>
        <w:tabs>
          <w:tab w:val="num" w:pos="1080"/>
        </w:tabs>
        <w:ind w:left="1080" w:hanging="360"/>
      </w:pPr>
      <w:rPr>
        <w:rFonts w:ascii="Symbol" w:hAnsi="Symbol" w:hint="default"/>
      </w:rPr>
    </w:lvl>
  </w:abstractNum>
  <w:abstractNum w:abstractNumId="12">
    <w:nsid w:val="2EEB24B5"/>
    <w:multiLevelType w:val="hybridMultilevel"/>
    <w:tmpl w:val="6F3CB394"/>
    <w:lvl w:ilvl="0" w:tplc="A28A0A2A">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3">
    <w:nsid w:val="2FAD4E5F"/>
    <w:multiLevelType w:val="hybridMultilevel"/>
    <w:tmpl w:val="D09C75C2"/>
    <w:lvl w:ilvl="0" w:tplc="22EAF4E8">
      <w:start w:val="1"/>
      <w:numFmt w:val="bullet"/>
      <w:lvlText w:val=""/>
      <w:lvlJc w:val="left"/>
      <w:pPr>
        <w:tabs>
          <w:tab w:val="num" w:pos="1685"/>
        </w:tabs>
        <w:ind w:left="1685" w:hanging="360"/>
      </w:pPr>
      <w:rPr>
        <w:rFonts w:ascii="Symbol" w:hAnsi="Symbol" w:hint="default"/>
      </w:rPr>
    </w:lvl>
    <w:lvl w:ilvl="1" w:tplc="04190003" w:tentative="1">
      <w:start w:val="1"/>
      <w:numFmt w:val="bullet"/>
      <w:lvlText w:val="o"/>
      <w:lvlJc w:val="left"/>
      <w:pPr>
        <w:tabs>
          <w:tab w:val="num" w:pos="1865"/>
        </w:tabs>
        <w:ind w:left="1865" w:hanging="360"/>
      </w:pPr>
      <w:rPr>
        <w:rFonts w:ascii="Courier New" w:hAnsi="Courier New" w:cs="Courier New" w:hint="default"/>
      </w:rPr>
    </w:lvl>
    <w:lvl w:ilvl="2" w:tplc="04190005" w:tentative="1">
      <w:start w:val="1"/>
      <w:numFmt w:val="bullet"/>
      <w:lvlText w:val=""/>
      <w:lvlJc w:val="left"/>
      <w:pPr>
        <w:tabs>
          <w:tab w:val="num" w:pos="2585"/>
        </w:tabs>
        <w:ind w:left="2585" w:hanging="360"/>
      </w:pPr>
      <w:rPr>
        <w:rFonts w:ascii="Wingdings" w:hAnsi="Wingdings" w:hint="default"/>
      </w:rPr>
    </w:lvl>
    <w:lvl w:ilvl="3" w:tplc="04190001" w:tentative="1">
      <w:start w:val="1"/>
      <w:numFmt w:val="bullet"/>
      <w:lvlText w:val=""/>
      <w:lvlJc w:val="left"/>
      <w:pPr>
        <w:tabs>
          <w:tab w:val="num" w:pos="3305"/>
        </w:tabs>
        <w:ind w:left="3305" w:hanging="360"/>
      </w:pPr>
      <w:rPr>
        <w:rFonts w:ascii="Symbol" w:hAnsi="Symbol" w:hint="default"/>
      </w:rPr>
    </w:lvl>
    <w:lvl w:ilvl="4" w:tplc="04190003" w:tentative="1">
      <w:start w:val="1"/>
      <w:numFmt w:val="bullet"/>
      <w:lvlText w:val="o"/>
      <w:lvlJc w:val="left"/>
      <w:pPr>
        <w:tabs>
          <w:tab w:val="num" w:pos="4025"/>
        </w:tabs>
        <w:ind w:left="4025" w:hanging="360"/>
      </w:pPr>
      <w:rPr>
        <w:rFonts w:ascii="Courier New" w:hAnsi="Courier New" w:cs="Courier New" w:hint="default"/>
      </w:rPr>
    </w:lvl>
    <w:lvl w:ilvl="5" w:tplc="04190005" w:tentative="1">
      <w:start w:val="1"/>
      <w:numFmt w:val="bullet"/>
      <w:lvlText w:val=""/>
      <w:lvlJc w:val="left"/>
      <w:pPr>
        <w:tabs>
          <w:tab w:val="num" w:pos="4745"/>
        </w:tabs>
        <w:ind w:left="4745" w:hanging="360"/>
      </w:pPr>
      <w:rPr>
        <w:rFonts w:ascii="Wingdings" w:hAnsi="Wingdings" w:hint="default"/>
      </w:rPr>
    </w:lvl>
    <w:lvl w:ilvl="6" w:tplc="04190001" w:tentative="1">
      <w:start w:val="1"/>
      <w:numFmt w:val="bullet"/>
      <w:lvlText w:val=""/>
      <w:lvlJc w:val="left"/>
      <w:pPr>
        <w:tabs>
          <w:tab w:val="num" w:pos="5465"/>
        </w:tabs>
        <w:ind w:left="5465" w:hanging="360"/>
      </w:pPr>
      <w:rPr>
        <w:rFonts w:ascii="Symbol" w:hAnsi="Symbol" w:hint="default"/>
      </w:rPr>
    </w:lvl>
    <w:lvl w:ilvl="7" w:tplc="04190003" w:tentative="1">
      <w:start w:val="1"/>
      <w:numFmt w:val="bullet"/>
      <w:lvlText w:val="o"/>
      <w:lvlJc w:val="left"/>
      <w:pPr>
        <w:tabs>
          <w:tab w:val="num" w:pos="6185"/>
        </w:tabs>
        <w:ind w:left="6185" w:hanging="360"/>
      </w:pPr>
      <w:rPr>
        <w:rFonts w:ascii="Courier New" w:hAnsi="Courier New" w:cs="Courier New" w:hint="default"/>
      </w:rPr>
    </w:lvl>
    <w:lvl w:ilvl="8" w:tplc="04190005" w:tentative="1">
      <w:start w:val="1"/>
      <w:numFmt w:val="bullet"/>
      <w:lvlText w:val=""/>
      <w:lvlJc w:val="left"/>
      <w:pPr>
        <w:tabs>
          <w:tab w:val="num" w:pos="6905"/>
        </w:tabs>
        <w:ind w:left="6905" w:hanging="360"/>
      </w:pPr>
      <w:rPr>
        <w:rFonts w:ascii="Wingdings" w:hAnsi="Wingdings" w:hint="default"/>
      </w:rPr>
    </w:lvl>
  </w:abstractNum>
  <w:abstractNum w:abstractNumId="14">
    <w:nsid w:val="32D6049F"/>
    <w:multiLevelType w:val="hybridMultilevel"/>
    <w:tmpl w:val="198EA578"/>
    <w:lvl w:ilvl="0" w:tplc="ABB024CC">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5">
    <w:nsid w:val="358E497B"/>
    <w:multiLevelType w:val="hybridMultilevel"/>
    <w:tmpl w:val="403A448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35E12C01"/>
    <w:multiLevelType w:val="hybridMultilevel"/>
    <w:tmpl w:val="0CCC28D4"/>
    <w:lvl w:ilvl="0" w:tplc="42344D82">
      <w:start w:val="1"/>
      <w:numFmt w:val="decimal"/>
      <w:lvlText w:val="%1."/>
      <w:lvlJc w:val="left"/>
      <w:pPr>
        <w:ind w:left="927" w:hanging="360"/>
      </w:pPr>
      <w:rPr>
        <w:rFonts w:hint="default"/>
        <w:color w:val="auto"/>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7">
    <w:nsid w:val="3E573FFD"/>
    <w:multiLevelType w:val="hybridMultilevel"/>
    <w:tmpl w:val="072A42CE"/>
    <w:lvl w:ilvl="0" w:tplc="22EAF4E8">
      <w:start w:val="1"/>
      <w:numFmt w:val="bullet"/>
      <w:lvlText w:val=""/>
      <w:lvlJc w:val="left"/>
      <w:pPr>
        <w:tabs>
          <w:tab w:val="num" w:pos="1686"/>
        </w:tabs>
        <w:ind w:left="1686" w:hanging="360"/>
      </w:pPr>
      <w:rPr>
        <w:rFonts w:ascii="Symbol" w:hAnsi="Symbol" w:hint="default"/>
      </w:rPr>
    </w:lvl>
    <w:lvl w:ilvl="1" w:tplc="04190003" w:tentative="1">
      <w:start w:val="1"/>
      <w:numFmt w:val="bullet"/>
      <w:lvlText w:val="o"/>
      <w:lvlJc w:val="left"/>
      <w:pPr>
        <w:tabs>
          <w:tab w:val="num" w:pos="1866"/>
        </w:tabs>
        <w:ind w:left="1866" w:hanging="360"/>
      </w:pPr>
      <w:rPr>
        <w:rFonts w:ascii="Courier New" w:hAnsi="Courier New" w:cs="Courier New" w:hint="default"/>
      </w:rPr>
    </w:lvl>
    <w:lvl w:ilvl="2" w:tplc="04190005" w:tentative="1">
      <w:start w:val="1"/>
      <w:numFmt w:val="bullet"/>
      <w:lvlText w:val=""/>
      <w:lvlJc w:val="left"/>
      <w:pPr>
        <w:tabs>
          <w:tab w:val="num" w:pos="2586"/>
        </w:tabs>
        <w:ind w:left="2586" w:hanging="360"/>
      </w:pPr>
      <w:rPr>
        <w:rFonts w:ascii="Wingdings" w:hAnsi="Wingdings" w:hint="default"/>
      </w:rPr>
    </w:lvl>
    <w:lvl w:ilvl="3" w:tplc="04190001" w:tentative="1">
      <w:start w:val="1"/>
      <w:numFmt w:val="bullet"/>
      <w:lvlText w:val=""/>
      <w:lvlJc w:val="left"/>
      <w:pPr>
        <w:tabs>
          <w:tab w:val="num" w:pos="3306"/>
        </w:tabs>
        <w:ind w:left="3306" w:hanging="360"/>
      </w:pPr>
      <w:rPr>
        <w:rFonts w:ascii="Symbol" w:hAnsi="Symbol" w:hint="default"/>
      </w:rPr>
    </w:lvl>
    <w:lvl w:ilvl="4" w:tplc="04190003" w:tentative="1">
      <w:start w:val="1"/>
      <w:numFmt w:val="bullet"/>
      <w:lvlText w:val="o"/>
      <w:lvlJc w:val="left"/>
      <w:pPr>
        <w:tabs>
          <w:tab w:val="num" w:pos="4026"/>
        </w:tabs>
        <w:ind w:left="4026" w:hanging="360"/>
      </w:pPr>
      <w:rPr>
        <w:rFonts w:ascii="Courier New" w:hAnsi="Courier New" w:cs="Courier New" w:hint="default"/>
      </w:rPr>
    </w:lvl>
    <w:lvl w:ilvl="5" w:tplc="04190005" w:tentative="1">
      <w:start w:val="1"/>
      <w:numFmt w:val="bullet"/>
      <w:lvlText w:val=""/>
      <w:lvlJc w:val="left"/>
      <w:pPr>
        <w:tabs>
          <w:tab w:val="num" w:pos="4746"/>
        </w:tabs>
        <w:ind w:left="4746" w:hanging="360"/>
      </w:pPr>
      <w:rPr>
        <w:rFonts w:ascii="Wingdings" w:hAnsi="Wingdings" w:hint="default"/>
      </w:rPr>
    </w:lvl>
    <w:lvl w:ilvl="6" w:tplc="04190001" w:tentative="1">
      <w:start w:val="1"/>
      <w:numFmt w:val="bullet"/>
      <w:lvlText w:val=""/>
      <w:lvlJc w:val="left"/>
      <w:pPr>
        <w:tabs>
          <w:tab w:val="num" w:pos="5466"/>
        </w:tabs>
        <w:ind w:left="5466" w:hanging="360"/>
      </w:pPr>
      <w:rPr>
        <w:rFonts w:ascii="Symbol" w:hAnsi="Symbol" w:hint="default"/>
      </w:rPr>
    </w:lvl>
    <w:lvl w:ilvl="7" w:tplc="04190003" w:tentative="1">
      <w:start w:val="1"/>
      <w:numFmt w:val="bullet"/>
      <w:lvlText w:val="o"/>
      <w:lvlJc w:val="left"/>
      <w:pPr>
        <w:tabs>
          <w:tab w:val="num" w:pos="6186"/>
        </w:tabs>
        <w:ind w:left="6186" w:hanging="360"/>
      </w:pPr>
      <w:rPr>
        <w:rFonts w:ascii="Courier New" w:hAnsi="Courier New" w:cs="Courier New" w:hint="default"/>
      </w:rPr>
    </w:lvl>
    <w:lvl w:ilvl="8" w:tplc="04190005" w:tentative="1">
      <w:start w:val="1"/>
      <w:numFmt w:val="bullet"/>
      <w:lvlText w:val=""/>
      <w:lvlJc w:val="left"/>
      <w:pPr>
        <w:tabs>
          <w:tab w:val="num" w:pos="6906"/>
        </w:tabs>
        <w:ind w:left="6906" w:hanging="360"/>
      </w:pPr>
      <w:rPr>
        <w:rFonts w:ascii="Wingdings" w:hAnsi="Wingdings" w:hint="default"/>
      </w:rPr>
    </w:lvl>
  </w:abstractNum>
  <w:abstractNum w:abstractNumId="18">
    <w:nsid w:val="3EF32825"/>
    <w:multiLevelType w:val="hybridMultilevel"/>
    <w:tmpl w:val="A7725904"/>
    <w:lvl w:ilvl="0" w:tplc="32C404A0">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9">
    <w:nsid w:val="3F137920"/>
    <w:multiLevelType w:val="hybridMultilevel"/>
    <w:tmpl w:val="695C902A"/>
    <w:lvl w:ilvl="0" w:tplc="22EAF4E8">
      <w:start w:val="1"/>
      <w:numFmt w:val="bullet"/>
      <w:lvlText w:val=""/>
      <w:lvlJc w:val="left"/>
      <w:pPr>
        <w:tabs>
          <w:tab w:val="num" w:pos="1827"/>
        </w:tabs>
        <w:ind w:left="1827" w:hanging="360"/>
      </w:pPr>
      <w:rPr>
        <w:rFonts w:ascii="Symbol" w:hAnsi="Symbol" w:hint="default"/>
      </w:rPr>
    </w:lvl>
    <w:lvl w:ilvl="1" w:tplc="04190003" w:tentative="1">
      <w:start w:val="1"/>
      <w:numFmt w:val="bullet"/>
      <w:lvlText w:val="o"/>
      <w:lvlJc w:val="left"/>
      <w:pPr>
        <w:tabs>
          <w:tab w:val="num" w:pos="2007"/>
        </w:tabs>
        <w:ind w:left="2007" w:hanging="360"/>
      </w:pPr>
      <w:rPr>
        <w:rFonts w:ascii="Courier New" w:hAnsi="Courier New" w:cs="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cs="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cs="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20">
    <w:nsid w:val="43DC1AFE"/>
    <w:multiLevelType w:val="hybridMultilevel"/>
    <w:tmpl w:val="EB024062"/>
    <w:lvl w:ilvl="0" w:tplc="22EAF4E8">
      <w:start w:val="1"/>
      <w:numFmt w:val="bullet"/>
      <w:lvlText w:val=""/>
      <w:lvlJc w:val="left"/>
      <w:pPr>
        <w:tabs>
          <w:tab w:val="num" w:pos="1260"/>
        </w:tabs>
        <w:ind w:left="1260" w:hanging="360"/>
      </w:pPr>
      <w:rPr>
        <w:rFonts w:ascii="Symbol" w:hAnsi="Symbol" w:hint="default"/>
      </w:rPr>
    </w:lvl>
    <w:lvl w:ilvl="1" w:tplc="04190003">
      <w:start w:val="1"/>
      <w:numFmt w:val="bullet"/>
      <w:lvlText w:val="o"/>
      <w:lvlJc w:val="left"/>
      <w:pPr>
        <w:tabs>
          <w:tab w:val="num" w:pos="1875"/>
        </w:tabs>
        <w:ind w:left="1875" w:hanging="360"/>
      </w:pPr>
      <w:rPr>
        <w:rFonts w:ascii="Courier New" w:hAnsi="Courier New" w:cs="Courier New" w:hint="default"/>
      </w:rPr>
    </w:lvl>
    <w:lvl w:ilvl="2" w:tplc="04190005" w:tentative="1">
      <w:start w:val="1"/>
      <w:numFmt w:val="bullet"/>
      <w:lvlText w:val=""/>
      <w:lvlJc w:val="left"/>
      <w:pPr>
        <w:tabs>
          <w:tab w:val="num" w:pos="2595"/>
        </w:tabs>
        <w:ind w:left="2595" w:hanging="360"/>
      </w:pPr>
      <w:rPr>
        <w:rFonts w:ascii="Wingdings" w:hAnsi="Wingdings" w:hint="default"/>
      </w:rPr>
    </w:lvl>
    <w:lvl w:ilvl="3" w:tplc="04190001" w:tentative="1">
      <w:start w:val="1"/>
      <w:numFmt w:val="bullet"/>
      <w:lvlText w:val=""/>
      <w:lvlJc w:val="left"/>
      <w:pPr>
        <w:tabs>
          <w:tab w:val="num" w:pos="3315"/>
        </w:tabs>
        <w:ind w:left="3315" w:hanging="360"/>
      </w:pPr>
      <w:rPr>
        <w:rFonts w:ascii="Symbol" w:hAnsi="Symbol" w:hint="default"/>
      </w:rPr>
    </w:lvl>
    <w:lvl w:ilvl="4" w:tplc="04190003" w:tentative="1">
      <w:start w:val="1"/>
      <w:numFmt w:val="bullet"/>
      <w:lvlText w:val="o"/>
      <w:lvlJc w:val="left"/>
      <w:pPr>
        <w:tabs>
          <w:tab w:val="num" w:pos="4035"/>
        </w:tabs>
        <w:ind w:left="4035" w:hanging="360"/>
      </w:pPr>
      <w:rPr>
        <w:rFonts w:ascii="Courier New" w:hAnsi="Courier New" w:cs="Courier New" w:hint="default"/>
      </w:rPr>
    </w:lvl>
    <w:lvl w:ilvl="5" w:tplc="04190005" w:tentative="1">
      <w:start w:val="1"/>
      <w:numFmt w:val="bullet"/>
      <w:lvlText w:val=""/>
      <w:lvlJc w:val="left"/>
      <w:pPr>
        <w:tabs>
          <w:tab w:val="num" w:pos="4755"/>
        </w:tabs>
        <w:ind w:left="4755" w:hanging="360"/>
      </w:pPr>
      <w:rPr>
        <w:rFonts w:ascii="Wingdings" w:hAnsi="Wingdings" w:hint="default"/>
      </w:rPr>
    </w:lvl>
    <w:lvl w:ilvl="6" w:tplc="04190001" w:tentative="1">
      <w:start w:val="1"/>
      <w:numFmt w:val="bullet"/>
      <w:lvlText w:val=""/>
      <w:lvlJc w:val="left"/>
      <w:pPr>
        <w:tabs>
          <w:tab w:val="num" w:pos="5475"/>
        </w:tabs>
        <w:ind w:left="5475" w:hanging="360"/>
      </w:pPr>
      <w:rPr>
        <w:rFonts w:ascii="Symbol" w:hAnsi="Symbol" w:hint="default"/>
      </w:rPr>
    </w:lvl>
    <w:lvl w:ilvl="7" w:tplc="04190003" w:tentative="1">
      <w:start w:val="1"/>
      <w:numFmt w:val="bullet"/>
      <w:lvlText w:val="o"/>
      <w:lvlJc w:val="left"/>
      <w:pPr>
        <w:tabs>
          <w:tab w:val="num" w:pos="6195"/>
        </w:tabs>
        <w:ind w:left="6195" w:hanging="360"/>
      </w:pPr>
      <w:rPr>
        <w:rFonts w:ascii="Courier New" w:hAnsi="Courier New" w:cs="Courier New" w:hint="default"/>
      </w:rPr>
    </w:lvl>
    <w:lvl w:ilvl="8" w:tplc="04190005" w:tentative="1">
      <w:start w:val="1"/>
      <w:numFmt w:val="bullet"/>
      <w:lvlText w:val=""/>
      <w:lvlJc w:val="left"/>
      <w:pPr>
        <w:tabs>
          <w:tab w:val="num" w:pos="6915"/>
        </w:tabs>
        <w:ind w:left="6915" w:hanging="360"/>
      </w:pPr>
      <w:rPr>
        <w:rFonts w:ascii="Wingdings" w:hAnsi="Wingdings" w:hint="default"/>
      </w:rPr>
    </w:lvl>
  </w:abstractNum>
  <w:abstractNum w:abstractNumId="21">
    <w:nsid w:val="44302BA1"/>
    <w:multiLevelType w:val="hybridMultilevel"/>
    <w:tmpl w:val="00BECD4E"/>
    <w:lvl w:ilvl="0" w:tplc="66B8309E">
      <w:start w:val="1"/>
      <w:numFmt w:val="bullet"/>
      <w:lvlText w:val=""/>
      <w:lvlJc w:val="left"/>
      <w:pPr>
        <w:tabs>
          <w:tab w:val="num" w:pos="2035"/>
        </w:tabs>
        <w:ind w:left="2035" w:hanging="360"/>
      </w:pPr>
      <w:rPr>
        <w:rFonts w:ascii="Symbol" w:hAnsi="Symbol" w:hint="default"/>
      </w:rPr>
    </w:lvl>
    <w:lvl w:ilvl="1" w:tplc="04190003" w:tentative="1">
      <w:start w:val="1"/>
      <w:numFmt w:val="bullet"/>
      <w:lvlText w:val="o"/>
      <w:lvlJc w:val="left"/>
      <w:pPr>
        <w:tabs>
          <w:tab w:val="num" w:pos="2055"/>
        </w:tabs>
        <w:ind w:left="2055" w:hanging="360"/>
      </w:pPr>
      <w:rPr>
        <w:rFonts w:ascii="Courier New" w:hAnsi="Courier New" w:cs="Courier New" w:hint="default"/>
      </w:rPr>
    </w:lvl>
    <w:lvl w:ilvl="2" w:tplc="04190005" w:tentative="1">
      <w:start w:val="1"/>
      <w:numFmt w:val="bullet"/>
      <w:lvlText w:val=""/>
      <w:lvlJc w:val="left"/>
      <w:pPr>
        <w:tabs>
          <w:tab w:val="num" w:pos="2775"/>
        </w:tabs>
        <w:ind w:left="2775" w:hanging="360"/>
      </w:pPr>
      <w:rPr>
        <w:rFonts w:ascii="Wingdings" w:hAnsi="Wingdings" w:hint="default"/>
      </w:rPr>
    </w:lvl>
    <w:lvl w:ilvl="3" w:tplc="04190001" w:tentative="1">
      <w:start w:val="1"/>
      <w:numFmt w:val="bullet"/>
      <w:lvlText w:val=""/>
      <w:lvlJc w:val="left"/>
      <w:pPr>
        <w:tabs>
          <w:tab w:val="num" w:pos="3495"/>
        </w:tabs>
        <w:ind w:left="3495" w:hanging="360"/>
      </w:pPr>
      <w:rPr>
        <w:rFonts w:ascii="Symbol" w:hAnsi="Symbol" w:hint="default"/>
      </w:rPr>
    </w:lvl>
    <w:lvl w:ilvl="4" w:tplc="04190003" w:tentative="1">
      <w:start w:val="1"/>
      <w:numFmt w:val="bullet"/>
      <w:lvlText w:val="o"/>
      <w:lvlJc w:val="left"/>
      <w:pPr>
        <w:tabs>
          <w:tab w:val="num" w:pos="4215"/>
        </w:tabs>
        <w:ind w:left="4215" w:hanging="360"/>
      </w:pPr>
      <w:rPr>
        <w:rFonts w:ascii="Courier New" w:hAnsi="Courier New" w:cs="Courier New" w:hint="default"/>
      </w:rPr>
    </w:lvl>
    <w:lvl w:ilvl="5" w:tplc="04190005" w:tentative="1">
      <w:start w:val="1"/>
      <w:numFmt w:val="bullet"/>
      <w:lvlText w:val=""/>
      <w:lvlJc w:val="left"/>
      <w:pPr>
        <w:tabs>
          <w:tab w:val="num" w:pos="4935"/>
        </w:tabs>
        <w:ind w:left="4935" w:hanging="360"/>
      </w:pPr>
      <w:rPr>
        <w:rFonts w:ascii="Wingdings" w:hAnsi="Wingdings" w:hint="default"/>
      </w:rPr>
    </w:lvl>
    <w:lvl w:ilvl="6" w:tplc="04190001" w:tentative="1">
      <w:start w:val="1"/>
      <w:numFmt w:val="bullet"/>
      <w:lvlText w:val=""/>
      <w:lvlJc w:val="left"/>
      <w:pPr>
        <w:tabs>
          <w:tab w:val="num" w:pos="5655"/>
        </w:tabs>
        <w:ind w:left="5655" w:hanging="360"/>
      </w:pPr>
      <w:rPr>
        <w:rFonts w:ascii="Symbol" w:hAnsi="Symbol" w:hint="default"/>
      </w:rPr>
    </w:lvl>
    <w:lvl w:ilvl="7" w:tplc="04190003" w:tentative="1">
      <w:start w:val="1"/>
      <w:numFmt w:val="bullet"/>
      <w:lvlText w:val="o"/>
      <w:lvlJc w:val="left"/>
      <w:pPr>
        <w:tabs>
          <w:tab w:val="num" w:pos="6375"/>
        </w:tabs>
        <w:ind w:left="6375" w:hanging="360"/>
      </w:pPr>
      <w:rPr>
        <w:rFonts w:ascii="Courier New" w:hAnsi="Courier New" w:cs="Courier New" w:hint="default"/>
      </w:rPr>
    </w:lvl>
    <w:lvl w:ilvl="8" w:tplc="04190005" w:tentative="1">
      <w:start w:val="1"/>
      <w:numFmt w:val="bullet"/>
      <w:lvlText w:val=""/>
      <w:lvlJc w:val="left"/>
      <w:pPr>
        <w:tabs>
          <w:tab w:val="num" w:pos="7095"/>
        </w:tabs>
        <w:ind w:left="7095" w:hanging="360"/>
      </w:pPr>
      <w:rPr>
        <w:rFonts w:ascii="Wingdings" w:hAnsi="Wingdings" w:hint="default"/>
      </w:rPr>
    </w:lvl>
  </w:abstractNum>
  <w:abstractNum w:abstractNumId="22">
    <w:nsid w:val="44912FC4"/>
    <w:multiLevelType w:val="hybridMultilevel"/>
    <w:tmpl w:val="42669D72"/>
    <w:lvl w:ilvl="0" w:tplc="22EAF4E8">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3">
    <w:nsid w:val="51CC3D80"/>
    <w:multiLevelType w:val="hybridMultilevel"/>
    <w:tmpl w:val="AE2AEC6C"/>
    <w:lvl w:ilvl="0" w:tplc="AE4E7BB0">
      <w:numFmt w:val="bullet"/>
      <w:lvlText w:val="-"/>
      <w:lvlJc w:val="left"/>
      <w:pPr>
        <w:tabs>
          <w:tab w:val="num" w:pos="644"/>
        </w:tabs>
        <w:ind w:left="644" w:hanging="360"/>
      </w:pPr>
      <w:rPr>
        <w:rFonts w:ascii="Times New Roman" w:eastAsia="Times New Roman" w:hAnsi="Times New Roman" w:cs="Times New Roman" w:hint="default"/>
      </w:rPr>
    </w:lvl>
    <w:lvl w:ilvl="1" w:tplc="22EAF4E8">
      <w:start w:val="1"/>
      <w:numFmt w:val="bullet"/>
      <w:lvlText w:val=""/>
      <w:lvlJc w:val="left"/>
      <w:pPr>
        <w:tabs>
          <w:tab w:val="num" w:pos="1364"/>
        </w:tabs>
        <w:ind w:left="1364" w:hanging="360"/>
      </w:pPr>
      <w:rPr>
        <w:rFonts w:ascii="Symbol" w:hAnsi="Symbol" w:hint="default"/>
      </w:rPr>
    </w:lvl>
    <w:lvl w:ilvl="2" w:tplc="04190005" w:tentative="1">
      <w:start w:val="1"/>
      <w:numFmt w:val="bullet"/>
      <w:lvlText w:val=""/>
      <w:lvlJc w:val="left"/>
      <w:pPr>
        <w:tabs>
          <w:tab w:val="num" w:pos="2084"/>
        </w:tabs>
        <w:ind w:left="2084" w:hanging="360"/>
      </w:pPr>
      <w:rPr>
        <w:rFonts w:ascii="Wingdings" w:hAnsi="Wingdings" w:hint="default"/>
      </w:rPr>
    </w:lvl>
    <w:lvl w:ilvl="3" w:tplc="04190001" w:tentative="1">
      <w:start w:val="1"/>
      <w:numFmt w:val="bullet"/>
      <w:lvlText w:val=""/>
      <w:lvlJc w:val="left"/>
      <w:pPr>
        <w:tabs>
          <w:tab w:val="num" w:pos="2804"/>
        </w:tabs>
        <w:ind w:left="2804" w:hanging="360"/>
      </w:pPr>
      <w:rPr>
        <w:rFonts w:ascii="Symbol" w:hAnsi="Symbol" w:hint="default"/>
      </w:rPr>
    </w:lvl>
    <w:lvl w:ilvl="4" w:tplc="04190003" w:tentative="1">
      <w:start w:val="1"/>
      <w:numFmt w:val="bullet"/>
      <w:lvlText w:val="o"/>
      <w:lvlJc w:val="left"/>
      <w:pPr>
        <w:tabs>
          <w:tab w:val="num" w:pos="3524"/>
        </w:tabs>
        <w:ind w:left="3524" w:hanging="360"/>
      </w:pPr>
      <w:rPr>
        <w:rFonts w:ascii="Courier New" w:hAnsi="Courier New" w:hint="default"/>
      </w:rPr>
    </w:lvl>
    <w:lvl w:ilvl="5" w:tplc="04190005" w:tentative="1">
      <w:start w:val="1"/>
      <w:numFmt w:val="bullet"/>
      <w:lvlText w:val=""/>
      <w:lvlJc w:val="left"/>
      <w:pPr>
        <w:tabs>
          <w:tab w:val="num" w:pos="4244"/>
        </w:tabs>
        <w:ind w:left="4244" w:hanging="360"/>
      </w:pPr>
      <w:rPr>
        <w:rFonts w:ascii="Wingdings" w:hAnsi="Wingdings" w:hint="default"/>
      </w:rPr>
    </w:lvl>
    <w:lvl w:ilvl="6" w:tplc="04190001" w:tentative="1">
      <w:start w:val="1"/>
      <w:numFmt w:val="bullet"/>
      <w:lvlText w:val=""/>
      <w:lvlJc w:val="left"/>
      <w:pPr>
        <w:tabs>
          <w:tab w:val="num" w:pos="4964"/>
        </w:tabs>
        <w:ind w:left="4964" w:hanging="360"/>
      </w:pPr>
      <w:rPr>
        <w:rFonts w:ascii="Symbol" w:hAnsi="Symbol" w:hint="default"/>
      </w:rPr>
    </w:lvl>
    <w:lvl w:ilvl="7" w:tplc="04190003" w:tentative="1">
      <w:start w:val="1"/>
      <w:numFmt w:val="bullet"/>
      <w:lvlText w:val="o"/>
      <w:lvlJc w:val="left"/>
      <w:pPr>
        <w:tabs>
          <w:tab w:val="num" w:pos="5684"/>
        </w:tabs>
        <w:ind w:left="5684" w:hanging="360"/>
      </w:pPr>
      <w:rPr>
        <w:rFonts w:ascii="Courier New" w:hAnsi="Courier New" w:hint="default"/>
      </w:rPr>
    </w:lvl>
    <w:lvl w:ilvl="8" w:tplc="04190005" w:tentative="1">
      <w:start w:val="1"/>
      <w:numFmt w:val="bullet"/>
      <w:lvlText w:val=""/>
      <w:lvlJc w:val="left"/>
      <w:pPr>
        <w:tabs>
          <w:tab w:val="num" w:pos="6404"/>
        </w:tabs>
        <w:ind w:left="6404" w:hanging="360"/>
      </w:pPr>
      <w:rPr>
        <w:rFonts w:ascii="Wingdings" w:hAnsi="Wingdings" w:hint="default"/>
      </w:rPr>
    </w:lvl>
  </w:abstractNum>
  <w:abstractNum w:abstractNumId="24">
    <w:nsid w:val="56A12181"/>
    <w:multiLevelType w:val="multilevel"/>
    <w:tmpl w:val="36E8D17E"/>
    <w:lvl w:ilvl="0">
      <w:start w:val="1"/>
      <w:numFmt w:val="decimal"/>
      <w:suff w:val="space"/>
      <w:lvlText w:val="%1"/>
      <w:lvlJc w:val="left"/>
      <w:pPr>
        <w:ind w:left="0" w:firstLine="0"/>
      </w:pPr>
    </w:lvl>
    <w:lvl w:ilvl="1">
      <w:start w:val="1"/>
      <w:numFmt w:val="decimal"/>
      <w:suff w:val="space"/>
      <w:lvlText w:val="%1.%2"/>
      <w:lvlJc w:val="left"/>
      <w:pPr>
        <w:ind w:left="0" w:firstLine="0"/>
      </w:pPr>
    </w:lvl>
    <w:lvl w:ilvl="2">
      <w:start w:val="1"/>
      <w:numFmt w:val="decimal"/>
      <w:suff w:val="space"/>
      <w:lvlText w:val="%1.%2.%3"/>
      <w:lvlJc w:val="left"/>
      <w:pPr>
        <w:ind w:left="0" w:firstLine="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5">
    <w:nsid w:val="570A67E5"/>
    <w:multiLevelType w:val="hybridMultilevel"/>
    <w:tmpl w:val="95A678C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6">
    <w:nsid w:val="59055846"/>
    <w:multiLevelType w:val="hybridMultilevel"/>
    <w:tmpl w:val="2FBCB508"/>
    <w:lvl w:ilvl="0" w:tplc="F2D6BBA4">
      <w:start w:val="1"/>
      <w:numFmt w:val="decimal"/>
      <w:lvlText w:val="%1."/>
      <w:lvlJc w:val="left"/>
      <w:pPr>
        <w:ind w:left="502" w:hanging="360"/>
      </w:pPr>
      <w:rPr>
        <w:rFonts w:hint="default"/>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27">
    <w:nsid w:val="5C916FC2"/>
    <w:multiLevelType w:val="hybridMultilevel"/>
    <w:tmpl w:val="A712DB32"/>
    <w:lvl w:ilvl="0" w:tplc="66B8309E">
      <w:start w:val="1"/>
      <w:numFmt w:val="bullet"/>
      <w:lvlText w:val=""/>
      <w:lvlJc w:val="left"/>
      <w:pPr>
        <w:tabs>
          <w:tab w:val="num" w:pos="1960"/>
        </w:tabs>
        <w:ind w:left="1960" w:hanging="360"/>
      </w:pPr>
      <w:rPr>
        <w:rFonts w:ascii="Symbol" w:hAnsi="Symbol" w:hint="default"/>
      </w:rPr>
    </w:lvl>
    <w:lvl w:ilvl="1" w:tplc="22EAF4E8">
      <w:start w:val="1"/>
      <w:numFmt w:val="bullet"/>
      <w:lvlText w:val=""/>
      <w:lvlJc w:val="left"/>
      <w:pPr>
        <w:tabs>
          <w:tab w:val="num" w:pos="1980"/>
        </w:tabs>
        <w:ind w:left="1980" w:hanging="360"/>
      </w:pPr>
      <w:rPr>
        <w:rFonts w:ascii="Symbol" w:hAnsi="Symbol"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28">
    <w:nsid w:val="5CAF7249"/>
    <w:multiLevelType w:val="hybridMultilevel"/>
    <w:tmpl w:val="2EBA1476"/>
    <w:lvl w:ilvl="0" w:tplc="C2EC55DC">
      <w:start w:val="1215"/>
      <w:numFmt w:val="decimal"/>
      <w:lvlText w:val="%1"/>
      <w:lvlJc w:val="left"/>
      <w:pPr>
        <w:ind w:left="1896" w:hanging="576"/>
      </w:pPr>
      <w:rPr>
        <w:rFonts w:hint="default"/>
      </w:rPr>
    </w:lvl>
    <w:lvl w:ilvl="1" w:tplc="04190019" w:tentative="1">
      <w:start w:val="1"/>
      <w:numFmt w:val="lowerLetter"/>
      <w:lvlText w:val="%2."/>
      <w:lvlJc w:val="left"/>
      <w:pPr>
        <w:ind w:left="2400" w:hanging="360"/>
      </w:pPr>
    </w:lvl>
    <w:lvl w:ilvl="2" w:tplc="0419001B" w:tentative="1">
      <w:start w:val="1"/>
      <w:numFmt w:val="lowerRoman"/>
      <w:lvlText w:val="%3."/>
      <w:lvlJc w:val="right"/>
      <w:pPr>
        <w:ind w:left="3120" w:hanging="180"/>
      </w:pPr>
    </w:lvl>
    <w:lvl w:ilvl="3" w:tplc="0419000F" w:tentative="1">
      <w:start w:val="1"/>
      <w:numFmt w:val="decimal"/>
      <w:lvlText w:val="%4."/>
      <w:lvlJc w:val="left"/>
      <w:pPr>
        <w:ind w:left="3840" w:hanging="360"/>
      </w:pPr>
    </w:lvl>
    <w:lvl w:ilvl="4" w:tplc="04190019" w:tentative="1">
      <w:start w:val="1"/>
      <w:numFmt w:val="lowerLetter"/>
      <w:lvlText w:val="%5."/>
      <w:lvlJc w:val="left"/>
      <w:pPr>
        <w:ind w:left="4560" w:hanging="360"/>
      </w:pPr>
    </w:lvl>
    <w:lvl w:ilvl="5" w:tplc="0419001B" w:tentative="1">
      <w:start w:val="1"/>
      <w:numFmt w:val="lowerRoman"/>
      <w:lvlText w:val="%6."/>
      <w:lvlJc w:val="right"/>
      <w:pPr>
        <w:ind w:left="5280" w:hanging="180"/>
      </w:pPr>
    </w:lvl>
    <w:lvl w:ilvl="6" w:tplc="0419000F" w:tentative="1">
      <w:start w:val="1"/>
      <w:numFmt w:val="decimal"/>
      <w:lvlText w:val="%7."/>
      <w:lvlJc w:val="left"/>
      <w:pPr>
        <w:ind w:left="6000" w:hanging="360"/>
      </w:pPr>
    </w:lvl>
    <w:lvl w:ilvl="7" w:tplc="04190019" w:tentative="1">
      <w:start w:val="1"/>
      <w:numFmt w:val="lowerLetter"/>
      <w:lvlText w:val="%8."/>
      <w:lvlJc w:val="left"/>
      <w:pPr>
        <w:ind w:left="6720" w:hanging="360"/>
      </w:pPr>
    </w:lvl>
    <w:lvl w:ilvl="8" w:tplc="0419001B" w:tentative="1">
      <w:start w:val="1"/>
      <w:numFmt w:val="lowerRoman"/>
      <w:lvlText w:val="%9."/>
      <w:lvlJc w:val="right"/>
      <w:pPr>
        <w:ind w:left="7440" w:hanging="180"/>
      </w:pPr>
    </w:lvl>
  </w:abstractNum>
  <w:abstractNum w:abstractNumId="29">
    <w:nsid w:val="5E2F01CA"/>
    <w:multiLevelType w:val="hybridMultilevel"/>
    <w:tmpl w:val="62D03438"/>
    <w:lvl w:ilvl="0" w:tplc="E354AB2E">
      <w:start w:val="1"/>
      <w:numFmt w:val="bullet"/>
      <w:lvlText w:val=""/>
      <w:lvlJc w:val="left"/>
      <w:pPr>
        <w:tabs>
          <w:tab w:val="num" w:pos="1101"/>
        </w:tabs>
        <w:ind w:left="-2" w:firstLine="743"/>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0">
    <w:nsid w:val="5EE37AA2"/>
    <w:multiLevelType w:val="hybridMultilevel"/>
    <w:tmpl w:val="FD1CE48C"/>
    <w:lvl w:ilvl="0" w:tplc="22EAF4E8">
      <w:start w:val="1"/>
      <w:numFmt w:val="bullet"/>
      <w:lvlText w:val=""/>
      <w:lvlJc w:val="left"/>
      <w:pPr>
        <w:tabs>
          <w:tab w:val="num" w:pos="1685"/>
        </w:tabs>
        <w:ind w:left="1685" w:hanging="360"/>
      </w:pPr>
      <w:rPr>
        <w:rFonts w:ascii="Symbol" w:hAnsi="Symbol" w:hint="default"/>
      </w:rPr>
    </w:lvl>
    <w:lvl w:ilvl="1" w:tplc="04190003" w:tentative="1">
      <w:start w:val="1"/>
      <w:numFmt w:val="bullet"/>
      <w:lvlText w:val="o"/>
      <w:lvlJc w:val="left"/>
      <w:pPr>
        <w:tabs>
          <w:tab w:val="num" w:pos="1865"/>
        </w:tabs>
        <w:ind w:left="1865" w:hanging="360"/>
      </w:pPr>
      <w:rPr>
        <w:rFonts w:ascii="Courier New" w:hAnsi="Courier New" w:cs="Courier New" w:hint="default"/>
      </w:rPr>
    </w:lvl>
    <w:lvl w:ilvl="2" w:tplc="04190005" w:tentative="1">
      <w:start w:val="1"/>
      <w:numFmt w:val="bullet"/>
      <w:lvlText w:val=""/>
      <w:lvlJc w:val="left"/>
      <w:pPr>
        <w:tabs>
          <w:tab w:val="num" w:pos="2585"/>
        </w:tabs>
        <w:ind w:left="2585" w:hanging="360"/>
      </w:pPr>
      <w:rPr>
        <w:rFonts w:ascii="Wingdings" w:hAnsi="Wingdings" w:hint="default"/>
      </w:rPr>
    </w:lvl>
    <w:lvl w:ilvl="3" w:tplc="04190001" w:tentative="1">
      <w:start w:val="1"/>
      <w:numFmt w:val="bullet"/>
      <w:lvlText w:val=""/>
      <w:lvlJc w:val="left"/>
      <w:pPr>
        <w:tabs>
          <w:tab w:val="num" w:pos="3305"/>
        </w:tabs>
        <w:ind w:left="3305" w:hanging="360"/>
      </w:pPr>
      <w:rPr>
        <w:rFonts w:ascii="Symbol" w:hAnsi="Symbol" w:hint="default"/>
      </w:rPr>
    </w:lvl>
    <w:lvl w:ilvl="4" w:tplc="04190003" w:tentative="1">
      <w:start w:val="1"/>
      <w:numFmt w:val="bullet"/>
      <w:lvlText w:val="o"/>
      <w:lvlJc w:val="left"/>
      <w:pPr>
        <w:tabs>
          <w:tab w:val="num" w:pos="4025"/>
        </w:tabs>
        <w:ind w:left="4025" w:hanging="360"/>
      </w:pPr>
      <w:rPr>
        <w:rFonts w:ascii="Courier New" w:hAnsi="Courier New" w:cs="Courier New" w:hint="default"/>
      </w:rPr>
    </w:lvl>
    <w:lvl w:ilvl="5" w:tplc="04190005" w:tentative="1">
      <w:start w:val="1"/>
      <w:numFmt w:val="bullet"/>
      <w:lvlText w:val=""/>
      <w:lvlJc w:val="left"/>
      <w:pPr>
        <w:tabs>
          <w:tab w:val="num" w:pos="4745"/>
        </w:tabs>
        <w:ind w:left="4745" w:hanging="360"/>
      </w:pPr>
      <w:rPr>
        <w:rFonts w:ascii="Wingdings" w:hAnsi="Wingdings" w:hint="default"/>
      </w:rPr>
    </w:lvl>
    <w:lvl w:ilvl="6" w:tplc="04190001" w:tentative="1">
      <w:start w:val="1"/>
      <w:numFmt w:val="bullet"/>
      <w:lvlText w:val=""/>
      <w:lvlJc w:val="left"/>
      <w:pPr>
        <w:tabs>
          <w:tab w:val="num" w:pos="5465"/>
        </w:tabs>
        <w:ind w:left="5465" w:hanging="360"/>
      </w:pPr>
      <w:rPr>
        <w:rFonts w:ascii="Symbol" w:hAnsi="Symbol" w:hint="default"/>
      </w:rPr>
    </w:lvl>
    <w:lvl w:ilvl="7" w:tplc="04190003" w:tentative="1">
      <w:start w:val="1"/>
      <w:numFmt w:val="bullet"/>
      <w:lvlText w:val="o"/>
      <w:lvlJc w:val="left"/>
      <w:pPr>
        <w:tabs>
          <w:tab w:val="num" w:pos="6185"/>
        </w:tabs>
        <w:ind w:left="6185" w:hanging="360"/>
      </w:pPr>
      <w:rPr>
        <w:rFonts w:ascii="Courier New" w:hAnsi="Courier New" w:cs="Courier New" w:hint="default"/>
      </w:rPr>
    </w:lvl>
    <w:lvl w:ilvl="8" w:tplc="04190005" w:tentative="1">
      <w:start w:val="1"/>
      <w:numFmt w:val="bullet"/>
      <w:lvlText w:val=""/>
      <w:lvlJc w:val="left"/>
      <w:pPr>
        <w:tabs>
          <w:tab w:val="num" w:pos="6905"/>
        </w:tabs>
        <w:ind w:left="6905" w:hanging="360"/>
      </w:pPr>
      <w:rPr>
        <w:rFonts w:ascii="Wingdings" w:hAnsi="Wingdings" w:hint="default"/>
      </w:rPr>
    </w:lvl>
  </w:abstractNum>
  <w:abstractNum w:abstractNumId="31">
    <w:nsid w:val="70E606CD"/>
    <w:multiLevelType w:val="hybridMultilevel"/>
    <w:tmpl w:val="C464B15C"/>
    <w:lvl w:ilvl="0" w:tplc="1ACED31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2">
    <w:nsid w:val="77D31B0A"/>
    <w:multiLevelType w:val="hybridMultilevel"/>
    <w:tmpl w:val="B0BA7D4E"/>
    <w:lvl w:ilvl="0" w:tplc="002CE0B8">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num w:numId="1">
    <w:abstractNumId w:val="29"/>
  </w:num>
  <w:num w:numId="2">
    <w:abstractNumId w:val="11"/>
  </w:num>
  <w:num w:numId="3">
    <w:abstractNumId w:val="15"/>
  </w:num>
  <w:num w:numId="4">
    <w:abstractNumId w:val="24"/>
  </w:num>
  <w:num w:numId="5">
    <w:abstractNumId w:val="23"/>
  </w:num>
  <w:num w:numId="6">
    <w:abstractNumId w:val="25"/>
  </w:num>
  <w:num w:numId="7">
    <w:abstractNumId w:val="21"/>
  </w:num>
  <w:num w:numId="8">
    <w:abstractNumId w:val="27"/>
  </w:num>
  <w:num w:numId="9">
    <w:abstractNumId w:val="3"/>
  </w:num>
  <w:num w:numId="10">
    <w:abstractNumId w:val="17"/>
  </w:num>
  <w:num w:numId="11">
    <w:abstractNumId w:val="19"/>
  </w:num>
  <w:num w:numId="12">
    <w:abstractNumId w:val="30"/>
  </w:num>
  <w:num w:numId="13">
    <w:abstractNumId w:val="13"/>
  </w:num>
  <w:num w:numId="14">
    <w:abstractNumId w:val="22"/>
  </w:num>
  <w:num w:numId="15">
    <w:abstractNumId w:val="20"/>
  </w:num>
  <w:num w:numId="16">
    <w:abstractNumId w:val="1"/>
  </w:num>
  <w:num w:numId="17">
    <w:abstractNumId w:val="18"/>
  </w:num>
  <w:num w:numId="18">
    <w:abstractNumId w:val="16"/>
  </w:num>
  <w:num w:numId="19">
    <w:abstractNumId w:val="6"/>
  </w:num>
  <w:num w:numId="20">
    <w:abstractNumId w:val="8"/>
  </w:num>
  <w:num w:numId="21">
    <w:abstractNumId w:val="12"/>
  </w:num>
  <w:num w:numId="22">
    <w:abstractNumId w:val="0"/>
  </w:num>
  <w:num w:numId="23">
    <w:abstractNumId w:val="32"/>
  </w:num>
  <w:num w:numId="24">
    <w:abstractNumId w:val="4"/>
  </w:num>
  <w:num w:numId="25">
    <w:abstractNumId w:val="14"/>
  </w:num>
  <w:num w:numId="26">
    <w:abstractNumId w:val="10"/>
  </w:num>
  <w:num w:numId="27">
    <w:abstractNumId w:val="2"/>
  </w:num>
  <w:num w:numId="28">
    <w:abstractNumId w:val="26"/>
  </w:num>
  <w:num w:numId="29">
    <w:abstractNumId w:val="9"/>
  </w:num>
  <w:num w:numId="30">
    <w:abstractNumId w:val="5"/>
  </w:num>
  <w:num w:numId="31">
    <w:abstractNumId w:val="7"/>
  </w:num>
  <w:num w:numId="32">
    <w:abstractNumId w:val="28"/>
  </w:num>
  <w:num w:numId="33">
    <w:abstractNumId w:val="31"/>
  </w:num>
  <w:numIdMacAtCleanup w:val="15"/>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embedSystemFonts/>
  <w:stylePaneFormatFilter w:val="3F01"/>
  <w:defaultTabStop w:val="708"/>
  <w:drawingGridHorizontalSpacing w:val="120"/>
  <w:displayHorizontalDrawingGridEvery w:val="2"/>
  <w:characterSpacingControl w:val="doNotCompress"/>
  <w:footnotePr>
    <w:footnote w:id="0"/>
    <w:footnote w:id="1"/>
  </w:footnotePr>
  <w:endnotePr>
    <w:endnote w:id="0"/>
    <w:endnote w:id="1"/>
  </w:endnotePr>
  <w:compat/>
  <w:rsids>
    <w:rsidRoot w:val="00900B53"/>
    <w:rsid w:val="00000E19"/>
    <w:rsid w:val="000012FC"/>
    <w:rsid w:val="00001395"/>
    <w:rsid w:val="00001502"/>
    <w:rsid w:val="00003007"/>
    <w:rsid w:val="00003208"/>
    <w:rsid w:val="00003F6E"/>
    <w:rsid w:val="00004267"/>
    <w:rsid w:val="00004A1E"/>
    <w:rsid w:val="00004E1A"/>
    <w:rsid w:val="00005440"/>
    <w:rsid w:val="00005AD0"/>
    <w:rsid w:val="00006038"/>
    <w:rsid w:val="0000758F"/>
    <w:rsid w:val="00007769"/>
    <w:rsid w:val="00007CDA"/>
    <w:rsid w:val="00007E0D"/>
    <w:rsid w:val="00011706"/>
    <w:rsid w:val="000134B0"/>
    <w:rsid w:val="000134E6"/>
    <w:rsid w:val="00013762"/>
    <w:rsid w:val="00014622"/>
    <w:rsid w:val="000146EF"/>
    <w:rsid w:val="000158ED"/>
    <w:rsid w:val="000159FD"/>
    <w:rsid w:val="00016432"/>
    <w:rsid w:val="00016A99"/>
    <w:rsid w:val="00017087"/>
    <w:rsid w:val="00021D5D"/>
    <w:rsid w:val="0002235F"/>
    <w:rsid w:val="0002433D"/>
    <w:rsid w:val="0002541F"/>
    <w:rsid w:val="00026C05"/>
    <w:rsid w:val="00030642"/>
    <w:rsid w:val="000310B6"/>
    <w:rsid w:val="000341F7"/>
    <w:rsid w:val="00034D3F"/>
    <w:rsid w:val="00035396"/>
    <w:rsid w:val="00035D83"/>
    <w:rsid w:val="0004150E"/>
    <w:rsid w:val="00042CAE"/>
    <w:rsid w:val="0004307C"/>
    <w:rsid w:val="000435F2"/>
    <w:rsid w:val="00044119"/>
    <w:rsid w:val="00045185"/>
    <w:rsid w:val="00047D7E"/>
    <w:rsid w:val="00051B4B"/>
    <w:rsid w:val="00052549"/>
    <w:rsid w:val="00054065"/>
    <w:rsid w:val="00056AB3"/>
    <w:rsid w:val="00057573"/>
    <w:rsid w:val="00057990"/>
    <w:rsid w:val="00057BAE"/>
    <w:rsid w:val="00057C84"/>
    <w:rsid w:val="00061F37"/>
    <w:rsid w:val="000635C3"/>
    <w:rsid w:val="000638D8"/>
    <w:rsid w:val="00064A15"/>
    <w:rsid w:val="0006531C"/>
    <w:rsid w:val="000656EB"/>
    <w:rsid w:val="00065FEF"/>
    <w:rsid w:val="00066665"/>
    <w:rsid w:val="00066796"/>
    <w:rsid w:val="00066863"/>
    <w:rsid w:val="00067060"/>
    <w:rsid w:val="0006751A"/>
    <w:rsid w:val="00067598"/>
    <w:rsid w:val="00067AB1"/>
    <w:rsid w:val="00070D59"/>
    <w:rsid w:val="0007247B"/>
    <w:rsid w:val="00072891"/>
    <w:rsid w:val="00073336"/>
    <w:rsid w:val="000739C5"/>
    <w:rsid w:val="000748FC"/>
    <w:rsid w:val="0008060A"/>
    <w:rsid w:val="00081F9F"/>
    <w:rsid w:val="00082276"/>
    <w:rsid w:val="0008242D"/>
    <w:rsid w:val="00083077"/>
    <w:rsid w:val="00083A13"/>
    <w:rsid w:val="00083EEE"/>
    <w:rsid w:val="00085561"/>
    <w:rsid w:val="00086BDF"/>
    <w:rsid w:val="000877C2"/>
    <w:rsid w:val="00090AE3"/>
    <w:rsid w:val="00090DB6"/>
    <w:rsid w:val="00091366"/>
    <w:rsid w:val="00091882"/>
    <w:rsid w:val="00092767"/>
    <w:rsid w:val="0009360C"/>
    <w:rsid w:val="00093F67"/>
    <w:rsid w:val="000943A9"/>
    <w:rsid w:val="000944C1"/>
    <w:rsid w:val="000945C3"/>
    <w:rsid w:val="000948CF"/>
    <w:rsid w:val="000A0095"/>
    <w:rsid w:val="000A0B31"/>
    <w:rsid w:val="000A11F4"/>
    <w:rsid w:val="000A1860"/>
    <w:rsid w:val="000A40DD"/>
    <w:rsid w:val="000A4DB1"/>
    <w:rsid w:val="000A4DDF"/>
    <w:rsid w:val="000A5168"/>
    <w:rsid w:val="000A5D37"/>
    <w:rsid w:val="000A636F"/>
    <w:rsid w:val="000A645E"/>
    <w:rsid w:val="000A7590"/>
    <w:rsid w:val="000A7B1D"/>
    <w:rsid w:val="000A7F0D"/>
    <w:rsid w:val="000B0181"/>
    <w:rsid w:val="000B09D7"/>
    <w:rsid w:val="000B3BA1"/>
    <w:rsid w:val="000B3F0D"/>
    <w:rsid w:val="000B4B81"/>
    <w:rsid w:val="000B4F76"/>
    <w:rsid w:val="000B5449"/>
    <w:rsid w:val="000B5B52"/>
    <w:rsid w:val="000B5F40"/>
    <w:rsid w:val="000C01E9"/>
    <w:rsid w:val="000C05D3"/>
    <w:rsid w:val="000C0B3B"/>
    <w:rsid w:val="000C29B8"/>
    <w:rsid w:val="000C3B7D"/>
    <w:rsid w:val="000C4B1C"/>
    <w:rsid w:val="000C5F08"/>
    <w:rsid w:val="000C6E42"/>
    <w:rsid w:val="000C7B39"/>
    <w:rsid w:val="000D1013"/>
    <w:rsid w:val="000D1738"/>
    <w:rsid w:val="000D2760"/>
    <w:rsid w:val="000D348C"/>
    <w:rsid w:val="000D5774"/>
    <w:rsid w:val="000D69D5"/>
    <w:rsid w:val="000E0C56"/>
    <w:rsid w:val="000E1985"/>
    <w:rsid w:val="000E243C"/>
    <w:rsid w:val="000E5B92"/>
    <w:rsid w:val="000E641A"/>
    <w:rsid w:val="000F0382"/>
    <w:rsid w:val="000F05C0"/>
    <w:rsid w:val="000F07AB"/>
    <w:rsid w:val="000F152A"/>
    <w:rsid w:val="000F1E23"/>
    <w:rsid w:val="000F23C0"/>
    <w:rsid w:val="000F260B"/>
    <w:rsid w:val="000F2881"/>
    <w:rsid w:val="000F3D08"/>
    <w:rsid w:val="000F3D9F"/>
    <w:rsid w:val="000F40E0"/>
    <w:rsid w:val="000F4A98"/>
    <w:rsid w:val="00101047"/>
    <w:rsid w:val="0010155B"/>
    <w:rsid w:val="00101CCE"/>
    <w:rsid w:val="00102163"/>
    <w:rsid w:val="00102A0D"/>
    <w:rsid w:val="00102F8F"/>
    <w:rsid w:val="00103385"/>
    <w:rsid w:val="00103E5B"/>
    <w:rsid w:val="00103E64"/>
    <w:rsid w:val="00104E0B"/>
    <w:rsid w:val="001059A1"/>
    <w:rsid w:val="001066E4"/>
    <w:rsid w:val="00106EA5"/>
    <w:rsid w:val="0010793F"/>
    <w:rsid w:val="001108CB"/>
    <w:rsid w:val="00111607"/>
    <w:rsid w:val="00111B2E"/>
    <w:rsid w:val="0011383C"/>
    <w:rsid w:val="00114481"/>
    <w:rsid w:val="001144F7"/>
    <w:rsid w:val="001147BE"/>
    <w:rsid w:val="00114CAD"/>
    <w:rsid w:val="001154D1"/>
    <w:rsid w:val="00115CB4"/>
    <w:rsid w:val="0011603C"/>
    <w:rsid w:val="001161F1"/>
    <w:rsid w:val="001163CC"/>
    <w:rsid w:val="00116573"/>
    <w:rsid w:val="0012153F"/>
    <w:rsid w:val="00122590"/>
    <w:rsid w:val="00124C6F"/>
    <w:rsid w:val="00124DD7"/>
    <w:rsid w:val="00125EBF"/>
    <w:rsid w:val="00127A9C"/>
    <w:rsid w:val="001322F9"/>
    <w:rsid w:val="001326BF"/>
    <w:rsid w:val="001328C5"/>
    <w:rsid w:val="001341D2"/>
    <w:rsid w:val="001352D7"/>
    <w:rsid w:val="00135D42"/>
    <w:rsid w:val="001371D5"/>
    <w:rsid w:val="00137CF1"/>
    <w:rsid w:val="00137DA7"/>
    <w:rsid w:val="001403AF"/>
    <w:rsid w:val="00142255"/>
    <w:rsid w:val="001422AE"/>
    <w:rsid w:val="00142FE5"/>
    <w:rsid w:val="00143173"/>
    <w:rsid w:val="001438AC"/>
    <w:rsid w:val="00145024"/>
    <w:rsid w:val="0014759F"/>
    <w:rsid w:val="00150A39"/>
    <w:rsid w:val="00151E8F"/>
    <w:rsid w:val="00152D2C"/>
    <w:rsid w:val="001566D8"/>
    <w:rsid w:val="00160123"/>
    <w:rsid w:val="00161FF8"/>
    <w:rsid w:val="001621EA"/>
    <w:rsid w:val="00162C8A"/>
    <w:rsid w:val="00162DA7"/>
    <w:rsid w:val="001636ED"/>
    <w:rsid w:val="00163811"/>
    <w:rsid w:val="00163B74"/>
    <w:rsid w:val="00164544"/>
    <w:rsid w:val="0016578C"/>
    <w:rsid w:val="00166058"/>
    <w:rsid w:val="0016636B"/>
    <w:rsid w:val="00166F72"/>
    <w:rsid w:val="00170E6A"/>
    <w:rsid w:val="001714A8"/>
    <w:rsid w:val="00171D86"/>
    <w:rsid w:val="00172BBD"/>
    <w:rsid w:val="00174537"/>
    <w:rsid w:val="00174BBB"/>
    <w:rsid w:val="0017545E"/>
    <w:rsid w:val="001769C8"/>
    <w:rsid w:val="00176E3A"/>
    <w:rsid w:val="0017738C"/>
    <w:rsid w:val="00177ABD"/>
    <w:rsid w:val="00180582"/>
    <w:rsid w:val="001806FC"/>
    <w:rsid w:val="001809D2"/>
    <w:rsid w:val="0018187D"/>
    <w:rsid w:val="00182E9F"/>
    <w:rsid w:val="00184D8A"/>
    <w:rsid w:val="00185F69"/>
    <w:rsid w:val="0018684D"/>
    <w:rsid w:val="00187809"/>
    <w:rsid w:val="00187C4D"/>
    <w:rsid w:val="001909D9"/>
    <w:rsid w:val="0019164F"/>
    <w:rsid w:val="00191A73"/>
    <w:rsid w:val="00192780"/>
    <w:rsid w:val="001929D5"/>
    <w:rsid w:val="00194E4A"/>
    <w:rsid w:val="00197A9A"/>
    <w:rsid w:val="001A3BD5"/>
    <w:rsid w:val="001A40BA"/>
    <w:rsid w:val="001A433D"/>
    <w:rsid w:val="001A442A"/>
    <w:rsid w:val="001A4776"/>
    <w:rsid w:val="001A61BB"/>
    <w:rsid w:val="001A6483"/>
    <w:rsid w:val="001A6F4F"/>
    <w:rsid w:val="001A6F52"/>
    <w:rsid w:val="001A77C5"/>
    <w:rsid w:val="001A7E30"/>
    <w:rsid w:val="001B08F4"/>
    <w:rsid w:val="001B11C3"/>
    <w:rsid w:val="001B3409"/>
    <w:rsid w:val="001B3641"/>
    <w:rsid w:val="001B38C4"/>
    <w:rsid w:val="001B6170"/>
    <w:rsid w:val="001B6BE5"/>
    <w:rsid w:val="001C0523"/>
    <w:rsid w:val="001C1D7E"/>
    <w:rsid w:val="001C3344"/>
    <w:rsid w:val="001C36A7"/>
    <w:rsid w:val="001C3FD8"/>
    <w:rsid w:val="001C4623"/>
    <w:rsid w:val="001C4E16"/>
    <w:rsid w:val="001C616E"/>
    <w:rsid w:val="001D01F6"/>
    <w:rsid w:val="001D24B5"/>
    <w:rsid w:val="001D269D"/>
    <w:rsid w:val="001D4790"/>
    <w:rsid w:val="001D6FE9"/>
    <w:rsid w:val="001D7214"/>
    <w:rsid w:val="001D7B35"/>
    <w:rsid w:val="001E0575"/>
    <w:rsid w:val="001E0624"/>
    <w:rsid w:val="001E201F"/>
    <w:rsid w:val="001E2765"/>
    <w:rsid w:val="001E4E18"/>
    <w:rsid w:val="001E4F62"/>
    <w:rsid w:val="001E54C7"/>
    <w:rsid w:val="001E631C"/>
    <w:rsid w:val="001E71D1"/>
    <w:rsid w:val="001F068E"/>
    <w:rsid w:val="001F26A8"/>
    <w:rsid w:val="001F2953"/>
    <w:rsid w:val="001F2E2F"/>
    <w:rsid w:val="001F33FB"/>
    <w:rsid w:val="001F367D"/>
    <w:rsid w:val="001F4326"/>
    <w:rsid w:val="001F4FD1"/>
    <w:rsid w:val="001F5230"/>
    <w:rsid w:val="001F5762"/>
    <w:rsid w:val="001F68A8"/>
    <w:rsid w:val="0020130E"/>
    <w:rsid w:val="00201947"/>
    <w:rsid w:val="002019B8"/>
    <w:rsid w:val="002019EE"/>
    <w:rsid w:val="002021DA"/>
    <w:rsid w:val="00202969"/>
    <w:rsid w:val="00202A0F"/>
    <w:rsid w:val="00203980"/>
    <w:rsid w:val="00204F6C"/>
    <w:rsid w:val="00205179"/>
    <w:rsid w:val="00205719"/>
    <w:rsid w:val="002062B0"/>
    <w:rsid w:val="00206E6D"/>
    <w:rsid w:val="00207C32"/>
    <w:rsid w:val="002103BB"/>
    <w:rsid w:val="00210884"/>
    <w:rsid w:val="00211CE9"/>
    <w:rsid w:val="002143D8"/>
    <w:rsid w:val="002159C2"/>
    <w:rsid w:val="002163FB"/>
    <w:rsid w:val="00216E05"/>
    <w:rsid w:val="00217020"/>
    <w:rsid w:val="00217C8D"/>
    <w:rsid w:val="0022059A"/>
    <w:rsid w:val="00220F47"/>
    <w:rsid w:val="002213CC"/>
    <w:rsid w:val="002224AF"/>
    <w:rsid w:val="002226FD"/>
    <w:rsid w:val="00222DC2"/>
    <w:rsid w:val="00222FEE"/>
    <w:rsid w:val="002236C3"/>
    <w:rsid w:val="002246CA"/>
    <w:rsid w:val="002250EB"/>
    <w:rsid w:val="0022518E"/>
    <w:rsid w:val="00225A16"/>
    <w:rsid w:val="00230673"/>
    <w:rsid w:val="00230BD3"/>
    <w:rsid w:val="00232A91"/>
    <w:rsid w:val="00233A6D"/>
    <w:rsid w:val="002346BE"/>
    <w:rsid w:val="00234C80"/>
    <w:rsid w:val="002403F8"/>
    <w:rsid w:val="00241FE2"/>
    <w:rsid w:val="00242CDB"/>
    <w:rsid w:val="0024403A"/>
    <w:rsid w:val="002441A0"/>
    <w:rsid w:val="002464E0"/>
    <w:rsid w:val="00246AE7"/>
    <w:rsid w:val="002475ED"/>
    <w:rsid w:val="0025204E"/>
    <w:rsid w:val="00255842"/>
    <w:rsid w:val="00257997"/>
    <w:rsid w:val="00262A05"/>
    <w:rsid w:val="00262F3A"/>
    <w:rsid w:val="00263852"/>
    <w:rsid w:val="002656AA"/>
    <w:rsid w:val="00266EB5"/>
    <w:rsid w:val="00267546"/>
    <w:rsid w:val="0027085D"/>
    <w:rsid w:val="00271B23"/>
    <w:rsid w:val="00271C06"/>
    <w:rsid w:val="0027330E"/>
    <w:rsid w:val="002737E6"/>
    <w:rsid w:val="00273C0F"/>
    <w:rsid w:val="00273E37"/>
    <w:rsid w:val="00275313"/>
    <w:rsid w:val="002757F6"/>
    <w:rsid w:val="00276480"/>
    <w:rsid w:val="00277014"/>
    <w:rsid w:val="00280231"/>
    <w:rsid w:val="00280DE2"/>
    <w:rsid w:val="00280E44"/>
    <w:rsid w:val="002818D3"/>
    <w:rsid w:val="00281A7F"/>
    <w:rsid w:val="00281D32"/>
    <w:rsid w:val="00283C40"/>
    <w:rsid w:val="00284301"/>
    <w:rsid w:val="0028572E"/>
    <w:rsid w:val="002858B9"/>
    <w:rsid w:val="00285B8F"/>
    <w:rsid w:val="002860C0"/>
    <w:rsid w:val="00286E34"/>
    <w:rsid w:val="00286E58"/>
    <w:rsid w:val="00287186"/>
    <w:rsid w:val="00287A85"/>
    <w:rsid w:val="00287BD2"/>
    <w:rsid w:val="00287E23"/>
    <w:rsid w:val="0029069B"/>
    <w:rsid w:val="00290DE9"/>
    <w:rsid w:val="002914D4"/>
    <w:rsid w:val="00293440"/>
    <w:rsid w:val="002939D1"/>
    <w:rsid w:val="0029579A"/>
    <w:rsid w:val="00295A23"/>
    <w:rsid w:val="0029662F"/>
    <w:rsid w:val="00297E40"/>
    <w:rsid w:val="002A02C1"/>
    <w:rsid w:val="002A0FBE"/>
    <w:rsid w:val="002A1E21"/>
    <w:rsid w:val="002A4738"/>
    <w:rsid w:val="002A4BED"/>
    <w:rsid w:val="002A4E9A"/>
    <w:rsid w:val="002A638B"/>
    <w:rsid w:val="002A6B62"/>
    <w:rsid w:val="002A75EA"/>
    <w:rsid w:val="002A766C"/>
    <w:rsid w:val="002A7725"/>
    <w:rsid w:val="002B0063"/>
    <w:rsid w:val="002B0DAC"/>
    <w:rsid w:val="002B3258"/>
    <w:rsid w:val="002B34C2"/>
    <w:rsid w:val="002B37A5"/>
    <w:rsid w:val="002B39AD"/>
    <w:rsid w:val="002B5757"/>
    <w:rsid w:val="002B66A5"/>
    <w:rsid w:val="002B6ADF"/>
    <w:rsid w:val="002B77AB"/>
    <w:rsid w:val="002B7F0D"/>
    <w:rsid w:val="002C06D0"/>
    <w:rsid w:val="002C0CDA"/>
    <w:rsid w:val="002C17FE"/>
    <w:rsid w:val="002C261F"/>
    <w:rsid w:val="002C2B13"/>
    <w:rsid w:val="002C2E10"/>
    <w:rsid w:val="002C2E74"/>
    <w:rsid w:val="002C35BA"/>
    <w:rsid w:val="002C4819"/>
    <w:rsid w:val="002C5547"/>
    <w:rsid w:val="002C6E98"/>
    <w:rsid w:val="002C7099"/>
    <w:rsid w:val="002D0495"/>
    <w:rsid w:val="002D1154"/>
    <w:rsid w:val="002D18E2"/>
    <w:rsid w:val="002D1C17"/>
    <w:rsid w:val="002D3BCB"/>
    <w:rsid w:val="002D5215"/>
    <w:rsid w:val="002D5EC2"/>
    <w:rsid w:val="002E07FB"/>
    <w:rsid w:val="002E10EB"/>
    <w:rsid w:val="002E26B6"/>
    <w:rsid w:val="002E2C6B"/>
    <w:rsid w:val="002E2DB3"/>
    <w:rsid w:val="002E4D70"/>
    <w:rsid w:val="002E5886"/>
    <w:rsid w:val="002E67D0"/>
    <w:rsid w:val="002E6C6D"/>
    <w:rsid w:val="002E7076"/>
    <w:rsid w:val="002E73BB"/>
    <w:rsid w:val="002E764B"/>
    <w:rsid w:val="002E7862"/>
    <w:rsid w:val="002F0F3D"/>
    <w:rsid w:val="002F165C"/>
    <w:rsid w:val="002F33E5"/>
    <w:rsid w:val="002F3464"/>
    <w:rsid w:val="002F3B58"/>
    <w:rsid w:val="002F4C20"/>
    <w:rsid w:val="002F749B"/>
    <w:rsid w:val="003009B5"/>
    <w:rsid w:val="00301815"/>
    <w:rsid w:val="0030184B"/>
    <w:rsid w:val="003018A5"/>
    <w:rsid w:val="00302385"/>
    <w:rsid w:val="00302E41"/>
    <w:rsid w:val="00303924"/>
    <w:rsid w:val="00303A59"/>
    <w:rsid w:val="00303D33"/>
    <w:rsid w:val="00304105"/>
    <w:rsid w:val="0030414C"/>
    <w:rsid w:val="00304FFF"/>
    <w:rsid w:val="00305827"/>
    <w:rsid w:val="0030587E"/>
    <w:rsid w:val="00305CFB"/>
    <w:rsid w:val="00305E3B"/>
    <w:rsid w:val="00306F57"/>
    <w:rsid w:val="003074D0"/>
    <w:rsid w:val="00307681"/>
    <w:rsid w:val="00307D15"/>
    <w:rsid w:val="00311F5B"/>
    <w:rsid w:val="0031230D"/>
    <w:rsid w:val="003131E8"/>
    <w:rsid w:val="003136B9"/>
    <w:rsid w:val="003140C0"/>
    <w:rsid w:val="0031446D"/>
    <w:rsid w:val="003146B9"/>
    <w:rsid w:val="003179A2"/>
    <w:rsid w:val="00321749"/>
    <w:rsid w:val="00321BD2"/>
    <w:rsid w:val="00321CC2"/>
    <w:rsid w:val="0032222A"/>
    <w:rsid w:val="00322493"/>
    <w:rsid w:val="0032258B"/>
    <w:rsid w:val="00322EFE"/>
    <w:rsid w:val="0032423F"/>
    <w:rsid w:val="003243D7"/>
    <w:rsid w:val="00324647"/>
    <w:rsid w:val="00324F17"/>
    <w:rsid w:val="00325FD4"/>
    <w:rsid w:val="00327691"/>
    <w:rsid w:val="0032777D"/>
    <w:rsid w:val="00330444"/>
    <w:rsid w:val="0033071F"/>
    <w:rsid w:val="00330ABE"/>
    <w:rsid w:val="00331C3D"/>
    <w:rsid w:val="00333139"/>
    <w:rsid w:val="00334A4B"/>
    <w:rsid w:val="003375D3"/>
    <w:rsid w:val="00340103"/>
    <w:rsid w:val="003407CC"/>
    <w:rsid w:val="00340E1C"/>
    <w:rsid w:val="00340EA8"/>
    <w:rsid w:val="0034184A"/>
    <w:rsid w:val="003431B8"/>
    <w:rsid w:val="00343729"/>
    <w:rsid w:val="00347579"/>
    <w:rsid w:val="00350E76"/>
    <w:rsid w:val="003510AA"/>
    <w:rsid w:val="0035168F"/>
    <w:rsid w:val="00352FAB"/>
    <w:rsid w:val="00354434"/>
    <w:rsid w:val="00354D1C"/>
    <w:rsid w:val="00355DCC"/>
    <w:rsid w:val="00356383"/>
    <w:rsid w:val="00360A07"/>
    <w:rsid w:val="00360BAC"/>
    <w:rsid w:val="0036183A"/>
    <w:rsid w:val="003623C4"/>
    <w:rsid w:val="00362947"/>
    <w:rsid w:val="003668CF"/>
    <w:rsid w:val="00366AF3"/>
    <w:rsid w:val="00367881"/>
    <w:rsid w:val="0037008B"/>
    <w:rsid w:val="0037011A"/>
    <w:rsid w:val="00370164"/>
    <w:rsid w:val="00370937"/>
    <w:rsid w:val="003721AC"/>
    <w:rsid w:val="003747DF"/>
    <w:rsid w:val="00374ADE"/>
    <w:rsid w:val="00376661"/>
    <w:rsid w:val="00377A9F"/>
    <w:rsid w:val="00381873"/>
    <w:rsid w:val="00381DB3"/>
    <w:rsid w:val="00383223"/>
    <w:rsid w:val="0038336D"/>
    <w:rsid w:val="00383429"/>
    <w:rsid w:val="0038379E"/>
    <w:rsid w:val="003844D7"/>
    <w:rsid w:val="0038466B"/>
    <w:rsid w:val="00385264"/>
    <w:rsid w:val="003865C5"/>
    <w:rsid w:val="003919E7"/>
    <w:rsid w:val="0039393B"/>
    <w:rsid w:val="00394EB3"/>
    <w:rsid w:val="00396152"/>
    <w:rsid w:val="003972F3"/>
    <w:rsid w:val="003A00D1"/>
    <w:rsid w:val="003A0747"/>
    <w:rsid w:val="003A131B"/>
    <w:rsid w:val="003A16D9"/>
    <w:rsid w:val="003A1EA2"/>
    <w:rsid w:val="003A36D9"/>
    <w:rsid w:val="003A3EC1"/>
    <w:rsid w:val="003A3F01"/>
    <w:rsid w:val="003A44E7"/>
    <w:rsid w:val="003A546C"/>
    <w:rsid w:val="003A6EEB"/>
    <w:rsid w:val="003A6F71"/>
    <w:rsid w:val="003A7CBC"/>
    <w:rsid w:val="003A7CF8"/>
    <w:rsid w:val="003B0145"/>
    <w:rsid w:val="003B05A4"/>
    <w:rsid w:val="003B0CC9"/>
    <w:rsid w:val="003B12A8"/>
    <w:rsid w:val="003B1895"/>
    <w:rsid w:val="003B29C2"/>
    <w:rsid w:val="003B4333"/>
    <w:rsid w:val="003B5376"/>
    <w:rsid w:val="003B5AE5"/>
    <w:rsid w:val="003B79DA"/>
    <w:rsid w:val="003B7D69"/>
    <w:rsid w:val="003C007E"/>
    <w:rsid w:val="003C094B"/>
    <w:rsid w:val="003C2BA2"/>
    <w:rsid w:val="003C3242"/>
    <w:rsid w:val="003D0980"/>
    <w:rsid w:val="003D0D68"/>
    <w:rsid w:val="003D249C"/>
    <w:rsid w:val="003D2D37"/>
    <w:rsid w:val="003D344E"/>
    <w:rsid w:val="003D3928"/>
    <w:rsid w:val="003D4151"/>
    <w:rsid w:val="003D576E"/>
    <w:rsid w:val="003D5B1D"/>
    <w:rsid w:val="003D5F07"/>
    <w:rsid w:val="003D6745"/>
    <w:rsid w:val="003D7273"/>
    <w:rsid w:val="003D72D5"/>
    <w:rsid w:val="003D7780"/>
    <w:rsid w:val="003D7937"/>
    <w:rsid w:val="003D79BB"/>
    <w:rsid w:val="003E2BFF"/>
    <w:rsid w:val="003E2C0F"/>
    <w:rsid w:val="003E2EF1"/>
    <w:rsid w:val="003E4311"/>
    <w:rsid w:val="003E4510"/>
    <w:rsid w:val="003E4C99"/>
    <w:rsid w:val="003E5628"/>
    <w:rsid w:val="003E6013"/>
    <w:rsid w:val="003E6426"/>
    <w:rsid w:val="003E67DA"/>
    <w:rsid w:val="003E6BC1"/>
    <w:rsid w:val="003E7838"/>
    <w:rsid w:val="003F0298"/>
    <w:rsid w:val="003F0FCB"/>
    <w:rsid w:val="003F256E"/>
    <w:rsid w:val="003F25CE"/>
    <w:rsid w:val="003F38CD"/>
    <w:rsid w:val="003F3A06"/>
    <w:rsid w:val="003F4FF6"/>
    <w:rsid w:val="003F62E5"/>
    <w:rsid w:val="003F6FAF"/>
    <w:rsid w:val="004014FE"/>
    <w:rsid w:val="0040196F"/>
    <w:rsid w:val="00403045"/>
    <w:rsid w:val="00403C97"/>
    <w:rsid w:val="00404DCD"/>
    <w:rsid w:val="00405154"/>
    <w:rsid w:val="0040585A"/>
    <w:rsid w:val="00405F4F"/>
    <w:rsid w:val="00406CAC"/>
    <w:rsid w:val="00406F9A"/>
    <w:rsid w:val="00413683"/>
    <w:rsid w:val="00414B0B"/>
    <w:rsid w:val="0041506E"/>
    <w:rsid w:val="00415080"/>
    <w:rsid w:val="00417BF0"/>
    <w:rsid w:val="004210DE"/>
    <w:rsid w:val="0042184D"/>
    <w:rsid w:val="00421BA9"/>
    <w:rsid w:val="00422635"/>
    <w:rsid w:val="00423307"/>
    <w:rsid w:val="00423C8D"/>
    <w:rsid w:val="00423EA0"/>
    <w:rsid w:val="00423ECE"/>
    <w:rsid w:val="004250AC"/>
    <w:rsid w:val="00425170"/>
    <w:rsid w:val="004263EA"/>
    <w:rsid w:val="0042644E"/>
    <w:rsid w:val="004265D3"/>
    <w:rsid w:val="00426BF2"/>
    <w:rsid w:val="004271D5"/>
    <w:rsid w:val="0043003C"/>
    <w:rsid w:val="0043044D"/>
    <w:rsid w:val="00430D04"/>
    <w:rsid w:val="004320BC"/>
    <w:rsid w:val="00432BE7"/>
    <w:rsid w:val="004336D8"/>
    <w:rsid w:val="0043383C"/>
    <w:rsid w:val="00433B03"/>
    <w:rsid w:val="004357A3"/>
    <w:rsid w:val="00436153"/>
    <w:rsid w:val="00436B04"/>
    <w:rsid w:val="00436DF7"/>
    <w:rsid w:val="00437C9D"/>
    <w:rsid w:val="0044044E"/>
    <w:rsid w:val="00440D09"/>
    <w:rsid w:val="00440F1E"/>
    <w:rsid w:val="00441339"/>
    <w:rsid w:val="00441CA8"/>
    <w:rsid w:val="00442774"/>
    <w:rsid w:val="00443E83"/>
    <w:rsid w:val="004456C5"/>
    <w:rsid w:val="004467A1"/>
    <w:rsid w:val="00447D14"/>
    <w:rsid w:val="00451DB4"/>
    <w:rsid w:val="00452002"/>
    <w:rsid w:val="004520C9"/>
    <w:rsid w:val="0045238F"/>
    <w:rsid w:val="00452CEB"/>
    <w:rsid w:val="00452E88"/>
    <w:rsid w:val="004530C4"/>
    <w:rsid w:val="00453606"/>
    <w:rsid w:val="004545F9"/>
    <w:rsid w:val="0046054C"/>
    <w:rsid w:val="00460AB3"/>
    <w:rsid w:val="004614F7"/>
    <w:rsid w:val="0046369F"/>
    <w:rsid w:val="00463AD7"/>
    <w:rsid w:val="00463E19"/>
    <w:rsid w:val="004648B1"/>
    <w:rsid w:val="00464F81"/>
    <w:rsid w:val="004651A2"/>
    <w:rsid w:val="004662C6"/>
    <w:rsid w:val="004670C9"/>
    <w:rsid w:val="00467F51"/>
    <w:rsid w:val="00470CAA"/>
    <w:rsid w:val="004718E8"/>
    <w:rsid w:val="00471DD8"/>
    <w:rsid w:val="00472888"/>
    <w:rsid w:val="00472D82"/>
    <w:rsid w:val="00472FF6"/>
    <w:rsid w:val="0047329E"/>
    <w:rsid w:val="00473838"/>
    <w:rsid w:val="00474328"/>
    <w:rsid w:val="00474D8F"/>
    <w:rsid w:val="00474DB0"/>
    <w:rsid w:val="00475150"/>
    <w:rsid w:val="00475AE7"/>
    <w:rsid w:val="00475D1E"/>
    <w:rsid w:val="00476418"/>
    <w:rsid w:val="0047672B"/>
    <w:rsid w:val="00476C16"/>
    <w:rsid w:val="004771B2"/>
    <w:rsid w:val="004778C6"/>
    <w:rsid w:val="00480128"/>
    <w:rsid w:val="0048089C"/>
    <w:rsid w:val="00482EE2"/>
    <w:rsid w:val="0048446B"/>
    <w:rsid w:val="0048456B"/>
    <w:rsid w:val="004857FA"/>
    <w:rsid w:val="00486F43"/>
    <w:rsid w:val="00487386"/>
    <w:rsid w:val="0049033F"/>
    <w:rsid w:val="00490C47"/>
    <w:rsid w:val="00492AA1"/>
    <w:rsid w:val="00492E97"/>
    <w:rsid w:val="0049301F"/>
    <w:rsid w:val="00495046"/>
    <w:rsid w:val="004957A8"/>
    <w:rsid w:val="00496A31"/>
    <w:rsid w:val="00496B10"/>
    <w:rsid w:val="00496E50"/>
    <w:rsid w:val="00497149"/>
    <w:rsid w:val="004972E7"/>
    <w:rsid w:val="004A1F1E"/>
    <w:rsid w:val="004A2365"/>
    <w:rsid w:val="004A2F57"/>
    <w:rsid w:val="004A2FFA"/>
    <w:rsid w:val="004A35E4"/>
    <w:rsid w:val="004A42C1"/>
    <w:rsid w:val="004A4EA2"/>
    <w:rsid w:val="004A6518"/>
    <w:rsid w:val="004B0F7C"/>
    <w:rsid w:val="004B26E8"/>
    <w:rsid w:val="004B37CF"/>
    <w:rsid w:val="004B3DCB"/>
    <w:rsid w:val="004B5048"/>
    <w:rsid w:val="004B5FB6"/>
    <w:rsid w:val="004B6D01"/>
    <w:rsid w:val="004B7324"/>
    <w:rsid w:val="004C024D"/>
    <w:rsid w:val="004C21EC"/>
    <w:rsid w:val="004C33D4"/>
    <w:rsid w:val="004C3780"/>
    <w:rsid w:val="004C5CE4"/>
    <w:rsid w:val="004D087A"/>
    <w:rsid w:val="004D1105"/>
    <w:rsid w:val="004D2B25"/>
    <w:rsid w:val="004D2EA5"/>
    <w:rsid w:val="004D3256"/>
    <w:rsid w:val="004D4E17"/>
    <w:rsid w:val="004D504B"/>
    <w:rsid w:val="004D56BA"/>
    <w:rsid w:val="004D6758"/>
    <w:rsid w:val="004E14F2"/>
    <w:rsid w:val="004E27B9"/>
    <w:rsid w:val="004E2BBF"/>
    <w:rsid w:val="004E4120"/>
    <w:rsid w:val="004E43C7"/>
    <w:rsid w:val="004E4843"/>
    <w:rsid w:val="004E4E6B"/>
    <w:rsid w:val="004E52AE"/>
    <w:rsid w:val="004E75BC"/>
    <w:rsid w:val="004E7985"/>
    <w:rsid w:val="004F039B"/>
    <w:rsid w:val="004F0466"/>
    <w:rsid w:val="004F04CB"/>
    <w:rsid w:val="004F10F0"/>
    <w:rsid w:val="004F4FD9"/>
    <w:rsid w:val="004F521F"/>
    <w:rsid w:val="004F64B6"/>
    <w:rsid w:val="004F6538"/>
    <w:rsid w:val="004F655B"/>
    <w:rsid w:val="004F77CC"/>
    <w:rsid w:val="005005C7"/>
    <w:rsid w:val="0050147C"/>
    <w:rsid w:val="005059EA"/>
    <w:rsid w:val="00505A8F"/>
    <w:rsid w:val="00507A9E"/>
    <w:rsid w:val="00510104"/>
    <w:rsid w:val="005148E2"/>
    <w:rsid w:val="00514AD5"/>
    <w:rsid w:val="00515953"/>
    <w:rsid w:val="005174E1"/>
    <w:rsid w:val="00520827"/>
    <w:rsid w:val="00522D03"/>
    <w:rsid w:val="0052473F"/>
    <w:rsid w:val="00525144"/>
    <w:rsid w:val="00527065"/>
    <w:rsid w:val="00527377"/>
    <w:rsid w:val="00530600"/>
    <w:rsid w:val="00530FA8"/>
    <w:rsid w:val="005326B5"/>
    <w:rsid w:val="005341A2"/>
    <w:rsid w:val="00534DCB"/>
    <w:rsid w:val="005358F9"/>
    <w:rsid w:val="00540312"/>
    <w:rsid w:val="00540B69"/>
    <w:rsid w:val="00542D80"/>
    <w:rsid w:val="00542D81"/>
    <w:rsid w:val="00543731"/>
    <w:rsid w:val="005475CA"/>
    <w:rsid w:val="005477F9"/>
    <w:rsid w:val="00550D9D"/>
    <w:rsid w:val="00553121"/>
    <w:rsid w:val="0055344C"/>
    <w:rsid w:val="00553533"/>
    <w:rsid w:val="00553AE9"/>
    <w:rsid w:val="00554015"/>
    <w:rsid w:val="005550CA"/>
    <w:rsid w:val="005556C3"/>
    <w:rsid w:val="00556DF4"/>
    <w:rsid w:val="0055717A"/>
    <w:rsid w:val="00557D55"/>
    <w:rsid w:val="00557D6C"/>
    <w:rsid w:val="00560AE1"/>
    <w:rsid w:val="00561D9E"/>
    <w:rsid w:val="005620CA"/>
    <w:rsid w:val="00562CAD"/>
    <w:rsid w:val="00563B69"/>
    <w:rsid w:val="005644C8"/>
    <w:rsid w:val="00564C20"/>
    <w:rsid w:val="00565C5C"/>
    <w:rsid w:val="0056634A"/>
    <w:rsid w:val="00566870"/>
    <w:rsid w:val="00567D8E"/>
    <w:rsid w:val="005703DA"/>
    <w:rsid w:val="005717FA"/>
    <w:rsid w:val="00572075"/>
    <w:rsid w:val="005726B3"/>
    <w:rsid w:val="00572C86"/>
    <w:rsid w:val="00573472"/>
    <w:rsid w:val="0057379F"/>
    <w:rsid w:val="005738C6"/>
    <w:rsid w:val="00576B3B"/>
    <w:rsid w:val="00576C70"/>
    <w:rsid w:val="00581D44"/>
    <w:rsid w:val="00581F0A"/>
    <w:rsid w:val="005820C3"/>
    <w:rsid w:val="005821C2"/>
    <w:rsid w:val="00582CD7"/>
    <w:rsid w:val="0058345F"/>
    <w:rsid w:val="00583545"/>
    <w:rsid w:val="0058379F"/>
    <w:rsid w:val="00584FD0"/>
    <w:rsid w:val="00585F84"/>
    <w:rsid w:val="0058758A"/>
    <w:rsid w:val="005876B6"/>
    <w:rsid w:val="005903DC"/>
    <w:rsid w:val="005912B7"/>
    <w:rsid w:val="005913E4"/>
    <w:rsid w:val="0059334A"/>
    <w:rsid w:val="00594F65"/>
    <w:rsid w:val="0059532D"/>
    <w:rsid w:val="00595D75"/>
    <w:rsid w:val="00596E06"/>
    <w:rsid w:val="005A0368"/>
    <w:rsid w:val="005A1DDE"/>
    <w:rsid w:val="005A2082"/>
    <w:rsid w:val="005A20D9"/>
    <w:rsid w:val="005A2825"/>
    <w:rsid w:val="005A2C97"/>
    <w:rsid w:val="005A2CE6"/>
    <w:rsid w:val="005A39D2"/>
    <w:rsid w:val="005A4A82"/>
    <w:rsid w:val="005A5E9D"/>
    <w:rsid w:val="005A6B4B"/>
    <w:rsid w:val="005B0D8E"/>
    <w:rsid w:val="005B1EC9"/>
    <w:rsid w:val="005B24E7"/>
    <w:rsid w:val="005B27F1"/>
    <w:rsid w:val="005B2880"/>
    <w:rsid w:val="005B2947"/>
    <w:rsid w:val="005B2DF2"/>
    <w:rsid w:val="005B43B4"/>
    <w:rsid w:val="005B531F"/>
    <w:rsid w:val="005B609F"/>
    <w:rsid w:val="005B6165"/>
    <w:rsid w:val="005B646C"/>
    <w:rsid w:val="005B686A"/>
    <w:rsid w:val="005B6DE0"/>
    <w:rsid w:val="005C0CAF"/>
    <w:rsid w:val="005C2AE8"/>
    <w:rsid w:val="005C3E86"/>
    <w:rsid w:val="005C66D6"/>
    <w:rsid w:val="005C673F"/>
    <w:rsid w:val="005D008E"/>
    <w:rsid w:val="005D0432"/>
    <w:rsid w:val="005D268D"/>
    <w:rsid w:val="005D3E8F"/>
    <w:rsid w:val="005D50BD"/>
    <w:rsid w:val="005D578A"/>
    <w:rsid w:val="005E0F83"/>
    <w:rsid w:val="005E2787"/>
    <w:rsid w:val="005E2A74"/>
    <w:rsid w:val="005E3B40"/>
    <w:rsid w:val="005E488E"/>
    <w:rsid w:val="005E61F7"/>
    <w:rsid w:val="005E6576"/>
    <w:rsid w:val="005E6976"/>
    <w:rsid w:val="005F00A5"/>
    <w:rsid w:val="005F09E4"/>
    <w:rsid w:val="005F1994"/>
    <w:rsid w:val="005F364A"/>
    <w:rsid w:val="005F50B3"/>
    <w:rsid w:val="005F5B7A"/>
    <w:rsid w:val="005F6159"/>
    <w:rsid w:val="005F7018"/>
    <w:rsid w:val="006007CF"/>
    <w:rsid w:val="00600B88"/>
    <w:rsid w:val="006012B7"/>
    <w:rsid w:val="006017D7"/>
    <w:rsid w:val="00601EA4"/>
    <w:rsid w:val="00602B43"/>
    <w:rsid w:val="0060372D"/>
    <w:rsid w:val="00604D0F"/>
    <w:rsid w:val="006058D6"/>
    <w:rsid w:val="00606477"/>
    <w:rsid w:val="006066AE"/>
    <w:rsid w:val="00610D80"/>
    <w:rsid w:val="00611193"/>
    <w:rsid w:val="00613571"/>
    <w:rsid w:val="00614AA1"/>
    <w:rsid w:val="00614EF8"/>
    <w:rsid w:val="00615062"/>
    <w:rsid w:val="00615395"/>
    <w:rsid w:val="00615B59"/>
    <w:rsid w:val="00616102"/>
    <w:rsid w:val="00616B54"/>
    <w:rsid w:val="006170C7"/>
    <w:rsid w:val="00617A07"/>
    <w:rsid w:val="00617B57"/>
    <w:rsid w:val="00622873"/>
    <w:rsid w:val="0062317B"/>
    <w:rsid w:val="0062345D"/>
    <w:rsid w:val="00624343"/>
    <w:rsid w:val="00624832"/>
    <w:rsid w:val="00624BA0"/>
    <w:rsid w:val="00624E93"/>
    <w:rsid w:val="00625020"/>
    <w:rsid w:val="0062537C"/>
    <w:rsid w:val="00626721"/>
    <w:rsid w:val="0062676B"/>
    <w:rsid w:val="0062696B"/>
    <w:rsid w:val="00626FF7"/>
    <w:rsid w:val="00630094"/>
    <w:rsid w:val="00630162"/>
    <w:rsid w:val="0063016B"/>
    <w:rsid w:val="0063040D"/>
    <w:rsid w:val="00630ABA"/>
    <w:rsid w:val="00630BFF"/>
    <w:rsid w:val="00630C9C"/>
    <w:rsid w:val="00631325"/>
    <w:rsid w:val="00632924"/>
    <w:rsid w:val="006349BE"/>
    <w:rsid w:val="00634C15"/>
    <w:rsid w:val="00634C4F"/>
    <w:rsid w:val="00634D3C"/>
    <w:rsid w:val="006359F2"/>
    <w:rsid w:val="006370AC"/>
    <w:rsid w:val="00640104"/>
    <w:rsid w:val="0064054C"/>
    <w:rsid w:val="00640A92"/>
    <w:rsid w:val="00641C48"/>
    <w:rsid w:val="0064418D"/>
    <w:rsid w:val="006446DB"/>
    <w:rsid w:val="006503EE"/>
    <w:rsid w:val="00650C84"/>
    <w:rsid w:val="00651DE0"/>
    <w:rsid w:val="0065226C"/>
    <w:rsid w:val="00652BED"/>
    <w:rsid w:val="00653B6D"/>
    <w:rsid w:val="00654279"/>
    <w:rsid w:val="0065532C"/>
    <w:rsid w:val="00660434"/>
    <w:rsid w:val="00660F5B"/>
    <w:rsid w:val="00660F70"/>
    <w:rsid w:val="00661938"/>
    <w:rsid w:val="00661D1F"/>
    <w:rsid w:val="00662FA7"/>
    <w:rsid w:val="00663513"/>
    <w:rsid w:val="006639C4"/>
    <w:rsid w:val="00663B8A"/>
    <w:rsid w:val="00664D75"/>
    <w:rsid w:val="006664E3"/>
    <w:rsid w:val="00666766"/>
    <w:rsid w:val="00670772"/>
    <w:rsid w:val="00670D02"/>
    <w:rsid w:val="00672145"/>
    <w:rsid w:val="00673AA2"/>
    <w:rsid w:val="00675847"/>
    <w:rsid w:val="00676FDB"/>
    <w:rsid w:val="006770C4"/>
    <w:rsid w:val="00677D4C"/>
    <w:rsid w:val="00677EF9"/>
    <w:rsid w:val="00681802"/>
    <w:rsid w:val="00681EF4"/>
    <w:rsid w:val="00681FEB"/>
    <w:rsid w:val="006825E8"/>
    <w:rsid w:val="00683FB3"/>
    <w:rsid w:val="00684A48"/>
    <w:rsid w:val="00684C21"/>
    <w:rsid w:val="00684F8E"/>
    <w:rsid w:val="0068655C"/>
    <w:rsid w:val="00686687"/>
    <w:rsid w:val="00686958"/>
    <w:rsid w:val="006907F4"/>
    <w:rsid w:val="00691138"/>
    <w:rsid w:val="0069131A"/>
    <w:rsid w:val="00691D7C"/>
    <w:rsid w:val="0069237A"/>
    <w:rsid w:val="00692F3B"/>
    <w:rsid w:val="00694397"/>
    <w:rsid w:val="00695EF9"/>
    <w:rsid w:val="00695F43"/>
    <w:rsid w:val="00696AB4"/>
    <w:rsid w:val="00697CCD"/>
    <w:rsid w:val="006A033C"/>
    <w:rsid w:val="006A28F9"/>
    <w:rsid w:val="006A2D15"/>
    <w:rsid w:val="006A38C5"/>
    <w:rsid w:val="006A396B"/>
    <w:rsid w:val="006A582D"/>
    <w:rsid w:val="006A7669"/>
    <w:rsid w:val="006B082C"/>
    <w:rsid w:val="006B1F5F"/>
    <w:rsid w:val="006B3380"/>
    <w:rsid w:val="006B3DB2"/>
    <w:rsid w:val="006B4FE9"/>
    <w:rsid w:val="006B5207"/>
    <w:rsid w:val="006B6A91"/>
    <w:rsid w:val="006B6C69"/>
    <w:rsid w:val="006C0948"/>
    <w:rsid w:val="006C0A99"/>
    <w:rsid w:val="006C1715"/>
    <w:rsid w:val="006C1EE0"/>
    <w:rsid w:val="006C2C2C"/>
    <w:rsid w:val="006C48B7"/>
    <w:rsid w:val="006C4CAF"/>
    <w:rsid w:val="006C4CBE"/>
    <w:rsid w:val="006D015C"/>
    <w:rsid w:val="006D01A7"/>
    <w:rsid w:val="006D0944"/>
    <w:rsid w:val="006D0E61"/>
    <w:rsid w:val="006D0F9D"/>
    <w:rsid w:val="006D2D67"/>
    <w:rsid w:val="006D3392"/>
    <w:rsid w:val="006D627A"/>
    <w:rsid w:val="006D6B13"/>
    <w:rsid w:val="006D7C12"/>
    <w:rsid w:val="006E175C"/>
    <w:rsid w:val="006E50A8"/>
    <w:rsid w:val="006E5E1B"/>
    <w:rsid w:val="006E60B1"/>
    <w:rsid w:val="006E6B2C"/>
    <w:rsid w:val="006E792F"/>
    <w:rsid w:val="006F0632"/>
    <w:rsid w:val="006F07D1"/>
    <w:rsid w:val="006F1738"/>
    <w:rsid w:val="006F178E"/>
    <w:rsid w:val="006F3B97"/>
    <w:rsid w:val="006F3C3B"/>
    <w:rsid w:val="006F4225"/>
    <w:rsid w:val="006F4631"/>
    <w:rsid w:val="006F6B18"/>
    <w:rsid w:val="007021B3"/>
    <w:rsid w:val="007023B4"/>
    <w:rsid w:val="00702C50"/>
    <w:rsid w:val="0070669B"/>
    <w:rsid w:val="00706893"/>
    <w:rsid w:val="007072AE"/>
    <w:rsid w:val="007077AA"/>
    <w:rsid w:val="00707ADE"/>
    <w:rsid w:val="00710209"/>
    <w:rsid w:val="00711EE7"/>
    <w:rsid w:val="007127A3"/>
    <w:rsid w:val="00713807"/>
    <w:rsid w:val="00713A8E"/>
    <w:rsid w:val="007144BB"/>
    <w:rsid w:val="0071687C"/>
    <w:rsid w:val="00720ED4"/>
    <w:rsid w:val="00721258"/>
    <w:rsid w:val="0072200E"/>
    <w:rsid w:val="00723BD5"/>
    <w:rsid w:val="0072534B"/>
    <w:rsid w:val="00725839"/>
    <w:rsid w:val="00726527"/>
    <w:rsid w:val="00726905"/>
    <w:rsid w:val="00727BE3"/>
    <w:rsid w:val="0073006D"/>
    <w:rsid w:val="00730941"/>
    <w:rsid w:val="0073097D"/>
    <w:rsid w:val="00732B15"/>
    <w:rsid w:val="007331C9"/>
    <w:rsid w:val="00733ABA"/>
    <w:rsid w:val="0073486C"/>
    <w:rsid w:val="00735532"/>
    <w:rsid w:val="00735D6E"/>
    <w:rsid w:val="00736D05"/>
    <w:rsid w:val="00737016"/>
    <w:rsid w:val="00737B74"/>
    <w:rsid w:val="00740551"/>
    <w:rsid w:val="007406C8"/>
    <w:rsid w:val="00740AF9"/>
    <w:rsid w:val="00742993"/>
    <w:rsid w:val="00742A21"/>
    <w:rsid w:val="00742A9E"/>
    <w:rsid w:val="007457C4"/>
    <w:rsid w:val="007457FB"/>
    <w:rsid w:val="0074605A"/>
    <w:rsid w:val="00747F25"/>
    <w:rsid w:val="007501A9"/>
    <w:rsid w:val="00751D57"/>
    <w:rsid w:val="00753EAE"/>
    <w:rsid w:val="00754F1C"/>
    <w:rsid w:val="00754F66"/>
    <w:rsid w:val="007569BA"/>
    <w:rsid w:val="007602F2"/>
    <w:rsid w:val="007615D7"/>
    <w:rsid w:val="00761780"/>
    <w:rsid w:val="0076214E"/>
    <w:rsid w:val="00762FBF"/>
    <w:rsid w:val="007630E2"/>
    <w:rsid w:val="0076369C"/>
    <w:rsid w:val="007638FA"/>
    <w:rsid w:val="007640F8"/>
    <w:rsid w:val="00764EF8"/>
    <w:rsid w:val="00765381"/>
    <w:rsid w:val="00765A4C"/>
    <w:rsid w:val="00765A5F"/>
    <w:rsid w:val="0076613A"/>
    <w:rsid w:val="00771A5F"/>
    <w:rsid w:val="00771E3C"/>
    <w:rsid w:val="00772444"/>
    <w:rsid w:val="00772B30"/>
    <w:rsid w:val="00774659"/>
    <w:rsid w:val="00775715"/>
    <w:rsid w:val="00775C64"/>
    <w:rsid w:val="00775DDC"/>
    <w:rsid w:val="00776C02"/>
    <w:rsid w:val="007772D8"/>
    <w:rsid w:val="00780098"/>
    <w:rsid w:val="00780178"/>
    <w:rsid w:val="0078042D"/>
    <w:rsid w:val="007805FF"/>
    <w:rsid w:val="007815BD"/>
    <w:rsid w:val="007823E5"/>
    <w:rsid w:val="00783D2C"/>
    <w:rsid w:val="00785B3E"/>
    <w:rsid w:val="0078601E"/>
    <w:rsid w:val="00786C79"/>
    <w:rsid w:val="0078745F"/>
    <w:rsid w:val="00787FEB"/>
    <w:rsid w:val="0079065D"/>
    <w:rsid w:val="00790A0D"/>
    <w:rsid w:val="007913CF"/>
    <w:rsid w:val="0079176A"/>
    <w:rsid w:val="00792808"/>
    <w:rsid w:val="00793592"/>
    <w:rsid w:val="0079391C"/>
    <w:rsid w:val="007946DF"/>
    <w:rsid w:val="007949B2"/>
    <w:rsid w:val="007A0446"/>
    <w:rsid w:val="007A104A"/>
    <w:rsid w:val="007A18B5"/>
    <w:rsid w:val="007A3102"/>
    <w:rsid w:val="007A39DB"/>
    <w:rsid w:val="007A4284"/>
    <w:rsid w:val="007A4EEA"/>
    <w:rsid w:val="007A4EEB"/>
    <w:rsid w:val="007A4FCD"/>
    <w:rsid w:val="007A62E5"/>
    <w:rsid w:val="007B023E"/>
    <w:rsid w:val="007B030C"/>
    <w:rsid w:val="007B2299"/>
    <w:rsid w:val="007B298E"/>
    <w:rsid w:val="007B3176"/>
    <w:rsid w:val="007B443A"/>
    <w:rsid w:val="007B4A08"/>
    <w:rsid w:val="007B767A"/>
    <w:rsid w:val="007B7ADE"/>
    <w:rsid w:val="007B7FCA"/>
    <w:rsid w:val="007C047C"/>
    <w:rsid w:val="007C1AA5"/>
    <w:rsid w:val="007C26D1"/>
    <w:rsid w:val="007C3225"/>
    <w:rsid w:val="007C46F2"/>
    <w:rsid w:val="007C4D6C"/>
    <w:rsid w:val="007C5347"/>
    <w:rsid w:val="007C7732"/>
    <w:rsid w:val="007C7C63"/>
    <w:rsid w:val="007D0081"/>
    <w:rsid w:val="007D194D"/>
    <w:rsid w:val="007D224D"/>
    <w:rsid w:val="007D3425"/>
    <w:rsid w:val="007D3AEB"/>
    <w:rsid w:val="007D419C"/>
    <w:rsid w:val="007D4421"/>
    <w:rsid w:val="007D5060"/>
    <w:rsid w:val="007D632F"/>
    <w:rsid w:val="007D760C"/>
    <w:rsid w:val="007D7AE6"/>
    <w:rsid w:val="007E0327"/>
    <w:rsid w:val="007E1660"/>
    <w:rsid w:val="007E181B"/>
    <w:rsid w:val="007E19AD"/>
    <w:rsid w:val="007E1AF7"/>
    <w:rsid w:val="007E2EEE"/>
    <w:rsid w:val="007E4AF5"/>
    <w:rsid w:val="007E52EA"/>
    <w:rsid w:val="007E5361"/>
    <w:rsid w:val="007E5C89"/>
    <w:rsid w:val="007E605F"/>
    <w:rsid w:val="007E707E"/>
    <w:rsid w:val="007E77EC"/>
    <w:rsid w:val="007E7D3C"/>
    <w:rsid w:val="007E7D45"/>
    <w:rsid w:val="007F060B"/>
    <w:rsid w:val="007F0DC4"/>
    <w:rsid w:val="007F2F33"/>
    <w:rsid w:val="007F3526"/>
    <w:rsid w:val="007F42E4"/>
    <w:rsid w:val="007F5975"/>
    <w:rsid w:val="007F69D3"/>
    <w:rsid w:val="007F74C1"/>
    <w:rsid w:val="007F7565"/>
    <w:rsid w:val="00800DA8"/>
    <w:rsid w:val="00801D28"/>
    <w:rsid w:val="0080237A"/>
    <w:rsid w:val="00802A6E"/>
    <w:rsid w:val="00803723"/>
    <w:rsid w:val="008045DE"/>
    <w:rsid w:val="00804EB3"/>
    <w:rsid w:val="008050E5"/>
    <w:rsid w:val="0080516E"/>
    <w:rsid w:val="00807655"/>
    <w:rsid w:val="00807A98"/>
    <w:rsid w:val="00810E9F"/>
    <w:rsid w:val="00811145"/>
    <w:rsid w:val="008111CD"/>
    <w:rsid w:val="0081195D"/>
    <w:rsid w:val="00811DD0"/>
    <w:rsid w:val="00812203"/>
    <w:rsid w:val="00813173"/>
    <w:rsid w:val="0081664C"/>
    <w:rsid w:val="00817806"/>
    <w:rsid w:val="008204CB"/>
    <w:rsid w:val="008222A7"/>
    <w:rsid w:val="008225D9"/>
    <w:rsid w:val="00822A65"/>
    <w:rsid w:val="00823E1E"/>
    <w:rsid w:val="00823E5A"/>
    <w:rsid w:val="008243BC"/>
    <w:rsid w:val="00825AE5"/>
    <w:rsid w:val="00825D9E"/>
    <w:rsid w:val="008279EE"/>
    <w:rsid w:val="00827C04"/>
    <w:rsid w:val="00827DAF"/>
    <w:rsid w:val="0083006B"/>
    <w:rsid w:val="008300CA"/>
    <w:rsid w:val="00830C24"/>
    <w:rsid w:val="00831E5F"/>
    <w:rsid w:val="00832572"/>
    <w:rsid w:val="00832CFF"/>
    <w:rsid w:val="0083375A"/>
    <w:rsid w:val="00833F74"/>
    <w:rsid w:val="00834076"/>
    <w:rsid w:val="0083546A"/>
    <w:rsid w:val="008354A3"/>
    <w:rsid w:val="008361AF"/>
    <w:rsid w:val="00836D4E"/>
    <w:rsid w:val="008374E4"/>
    <w:rsid w:val="00842C97"/>
    <w:rsid w:val="00844110"/>
    <w:rsid w:val="00844ADF"/>
    <w:rsid w:val="00844F5C"/>
    <w:rsid w:val="00845A3A"/>
    <w:rsid w:val="008507EB"/>
    <w:rsid w:val="00850C25"/>
    <w:rsid w:val="00851013"/>
    <w:rsid w:val="0085187E"/>
    <w:rsid w:val="0085214D"/>
    <w:rsid w:val="00853098"/>
    <w:rsid w:val="008554C9"/>
    <w:rsid w:val="0085784E"/>
    <w:rsid w:val="0086040E"/>
    <w:rsid w:val="008607E4"/>
    <w:rsid w:val="00861270"/>
    <w:rsid w:val="00863E69"/>
    <w:rsid w:val="0086442F"/>
    <w:rsid w:val="0086705E"/>
    <w:rsid w:val="00867B2F"/>
    <w:rsid w:val="00872216"/>
    <w:rsid w:val="0087315D"/>
    <w:rsid w:val="0087328B"/>
    <w:rsid w:val="00874099"/>
    <w:rsid w:val="00875D04"/>
    <w:rsid w:val="008774B7"/>
    <w:rsid w:val="008801E0"/>
    <w:rsid w:val="008806DF"/>
    <w:rsid w:val="008812C6"/>
    <w:rsid w:val="00881EF4"/>
    <w:rsid w:val="00882882"/>
    <w:rsid w:val="00883160"/>
    <w:rsid w:val="00884518"/>
    <w:rsid w:val="00885670"/>
    <w:rsid w:val="00886F52"/>
    <w:rsid w:val="00887676"/>
    <w:rsid w:val="00887898"/>
    <w:rsid w:val="00890562"/>
    <w:rsid w:val="00890791"/>
    <w:rsid w:val="00890A79"/>
    <w:rsid w:val="00891BF7"/>
    <w:rsid w:val="00894A51"/>
    <w:rsid w:val="008959DD"/>
    <w:rsid w:val="00895E49"/>
    <w:rsid w:val="00896732"/>
    <w:rsid w:val="00896A5F"/>
    <w:rsid w:val="00896D18"/>
    <w:rsid w:val="008975A1"/>
    <w:rsid w:val="00897B9C"/>
    <w:rsid w:val="00897DD8"/>
    <w:rsid w:val="008A064B"/>
    <w:rsid w:val="008A0659"/>
    <w:rsid w:val="008A0A2D"/>
    <w:rsid w:val="008A14EC"/>
    <w:rsid w:val="008A34A4"/>
    <w:rsid w:val="008A38EC"/>
    <w:rsid w:val="008A3E74"/>
    <w:rsid w:val="008A47D4"/>
    <w:rsid w:val="008A52BF"/>
    <w:rsid w:val="008A568A"/>
    <w:rsid w:val="008A65E1"/>
    <w:rsid w:val="008A738D"/>
    <w:rsid w:val="008A77A9"/>
    <w:rsid w:val="008B0D48"/>
    <w:rsid w:val="008B0DB1"/>
    <w:rsid w:val="008B0E28"/>
    <w:rsid w:val="008B27CB"/>
    <w:rsid w:val="008B31C9"/>
    <w:rsid w:val="008B55FE"/>
    <w:rsid w:val="008B62E7"/>
    <w:rsid w:val="008B6AC8"/>
    <w:rsid w:val="008B6B60"/>
    <w:rsid w:val="008B7408"/>
    <w:rsid w:val="008B7874"/>
    <w:rsid w:val="008B7A3D"/>
    <w:rsid w:val="008B7C54"/>
    <w:rsid w:val="008B7CC3"/>
    <w:rsid w:val="008C0678"/>
    <w:rsid w:val="008C0850"/>
    <w:rsid w:val="008C135D"/>
    <w:rsid w:val="008C2514"/>
    <w:rsid w:val="008C26CA"/>
    <w:rsid w:val="008C3B91"/>
    <w:rsid w:val="008C4330"/>
    <w:rsid w:val="008C52E1"/>
    <w:rsid w:val="008C5FDD"/>
    <w:rsid w:val="008C7696"/>
    <w:rsid w:val="008C7724"/>
    <w:rsid w:val="008C79B9"/>
    <w:rsid w:val="008D02BF"/>
    <w:rsid w:val="008D0CC4"/>
    <w:rsid w:val="008D1018"/>
    <w:rsid w:val="008D1D3D"/>
    <w:rsid w:val="008D2678"/>
    <w:rsid w:val="008D2830"/>
    <w:rsid w:val="008D2F06"/>
    <w:rsid w:val="008D2F49"/>
    <w:rsid w:val="008D3D8A"/>
    <w:rsid w:val="008D47A2"/>
    <w:rsid w:val="008D621D"/>
    <w:rsid w:val="008D644A"/>
    <w:rsid w:val="008D6E53"/>
    <w:rsid w:val="008D6EE8"/>
    <w:rsid w:val="008D7303"/>
    <w:rsid w:val="008E0891"/>
    <w:rsid w:val="008E3CE2"/>
    <w:rsid w:val="008E45C5"/>
    <w:rsid w:val="008E56E3"/>
    <w:rsid w:val="008E5B26"/>
    <w:rsid w:val="008E6A00"/>
    <w:rsid w:val="008E6FF7"/>
    <w:rsid w:val="008E719A"/>
    <w:rsid w:val="008F1765"/>
    <w:rsid w:val="008F246E"/>
    <w:rsid w:val="008F28C5"/>
    <w:rsid w:val="008F2B9E"/>
    <w:rsid w:val="008F2D58"/>
    <w:rsid w:val="008F351D"/>
    <w:rsid w:val="008F3812"/>
    <w:rsid w:val="008F41BE"/>
    <w:rsid w:val="008F58DE"/>
    <w:rsid w:val="008F5F3D"/>
    <w:rsid w:val="008F613D"/>
    <w:rsid w:val="008F6A6A"/>
    <w:rsid w:val="008F716A"/>
    <w:rsid w:val="0090016B"/>
    <w:rsid w:val="0090094C"/>
    <w:rsid w:val="00900B53"/>
    <w:rsid w:val="00901899"/>
    <w:rsid w:val="00901FE8"/>
    <w:rsid w:val="00902AFD"/>
    <w:rsid w:val="00903338"/>
    <w:rsid w:val="00904973"/>
    <w:rsid w:val="00904CC5"/>
    <w:rsid w:val="009053AB"/>
    <w:rsid w:val="0090585D"/>
    <w:rsid w:val="009072DE"/>
    <w:rsid w:val="00911703"/>
    <w:rsid w:val="00912BCD"/>
    <w:rsid w:val="00913B31"/>
    <w:rsid w:val="0091606D"/>
    <w:rsid w:val="009170CC"/>
    <w:rsid w:val="009171D8"/>
    <w:rsid w:val="0091731C"/>
    <w:rsid w:val="009174F8"/>
    <w:rsid w:val="009177CF"/>
    <w:rsid w:val="009208E0"/>
    <w:rsid w:val="00921242"/>
    <w:rsid w:val="00922245"/>
    <w:rsid w:val="009233EF"/>
    <w:rsid w:val="00923664"/>
    <w:rsid w:val="00924310"/>
    <w:rsid w:val="00924561"/>
    <w:rsid w:val="00924E8C"/>
    <w:rsid w:val="009250EF"/>
    <w:rsid w:val="009254A8"/>
    <w:rsid w:val="0093223F"/>
    <w:rsid w:val="009325F4"/>
    <w:rsid w:val="009327D9"/>
    <w:rsid w:val="009330DD"/>
    <w:rsid w:val="00933158"/>
    <w:rsid w:val="009332CA"/>
    <w:rsid w:val="009332D1"/>
    <w:rsid w:val="009332FC"/>
    <w:rsid w:val="0093360F"/>
    <w:rsid w:val="00934196"/>
    <w:rsid w:val="00934372"/>
    <w:rsid w:val="00934953"/>
    <w:rsid w:val="00934B0E"/>
    <w:rsid w:val="00934C3C"/>
    <w:rsid w:val="00934EE7"/>
    <w:rsid w:val="00935CEB"/>
    <w:rsid w:val="00936A23"/>
    <w:rsid w:val="00937809"/>
    <w:rsid w:val="00941CF1"/>
    <w:rsid w:val="0094280D"/>
    <w:rsid w:val="00942EFF"/>
    <w:rsid w:val="009432F0"/>
    <w:rsid w:val="00944503"/>
    <w:rsid w:val="00944AB0"/>
    <w:rsid w:val="009456D0"/>
    <w:rsid w:val="00945C11"/>
    <w:rsid w:val="009509FF"/>
    <w:rsid w:val="0095115B"/>
    <w:rsid w:val="00951180"/>
    <w:rsid w:val="009513B0"/>
    <w:rsid w:val="009513F6"/>
    <w:rsid w:val="00952781"/>
    <w:rsid w:val="0095306D"/>
    <w:rsid w:val="00953B0B"/>
    <w:rsid w:val="00954252"/>
    <w:rsid w:val="00955365"/>
    <w:rsid w:val="009571DD"/>
    <w:rsid w:val="00957545"/>
    <w:rsid w:val="009606E0"/>
    <w:rsid w:val="00960DC1"/>
    <w:rsid w:val="00964387"/>
    <w:rsid w:val="00965CF6"/>
    <w:rsid w:val="00966C9B"/>
    <w:rsid w:val="00966CF7"/>
    <w:rsid w:val="00967AE0"/>
    <w:rsid w:val="0097081D"/>
    <w:rsid w:val="00970E0D"/>
    <w:rsid w:val="00971B7F"/>
    <w:rsid w:val="00971B86"/>
    <w:rsid w:val="00972ECB"/>
    <w:rsid w:val="0097384A"/>
    <w:rsid w:val="0097492A"/>
    <w:rsid w:val="00975603"/>
    <w:rsid w:val="00975DD7"/>
    <w:rsid w:val="00976ED6"/>
    <w:rsid w:val="00976F70"/>
    <w:rsid w:val="0097730C"/>
    <w:rsid w:val="00977392"/>
    <w:rsid w:val="009804F6"/>
    <w:rsid w:val="00981A58"/>
    <w:rsid w:val="00982485"/>
    <w:rsid w:val="00983F0C"/>
    <w:rsid w:val="009864D2"/>
    <w:rsid w:val="00987A0F"/>
    <w:rsid w:val="00991FFA"/>
    <w:rsid w:val="0099313D"/>
    <w:rsid w:val="00993844"/>
    <w:rsid w:val="00993FA0"/>
    <w:rsid w:val="00994606"/>
    <w:rsid w:val="0099477E"/>
    <w:rsid w:val="00994D11"/>
    <w:rsid w:val="00994E58"/>
    <w:rsid w:val="00996E5A"/>
    <w:rsid w:val="00997DD4"/>
    <w:rsid w:val="009A0CC7"/>
    <w:rsid w:val="009A0FF0"/>
    <w:rsid w:val="009A151C"/>
    <w:rsid w:val="009A1701"/>
    <w:rsid w:val="009A1A13"/>
    <w:rsid w:val="009A2FC6"/>
    <w:rsid w:val="009A30CC"/>
    <w:rsid w:val="009A52B0"/>
    <w:rsid w:val="009A58E3"/>
    <w:rsid w:val="009A6345"/>
    <w:rsid w:val="009A66A7"/>
    <w:rsid w:val="009A79B0"/>
    <w:rsid w:val="009B050B"/>
    <w:rsid w:val="009B1115"/>
    <w:rsid w:val="009B29B7"/>
    <w:rsid w:val="009B2A15"/>
    <w:rsid w:val="009B2F2C"/>
    <w:rsid w:val="009B2FA6"/>
    <w:rsid w:val="009B3DF6"/>
    <w:rsid w:val="009B4892"/>
    <w:rsid w:val="009B558E"/>
    <w:rsid w:val="009B6344"/>
    <w:rsid w:val="009B6449"/>
    <w:rsid w:val="009B7BF6"/>
    <w:rsid w:val="009C3B0C"/>
    <w:rsid w:val="009C5DF1"/>
    <w:rsid w:val="009C5F18"/>
    <w:rsid w:val="009C76E3"/>
    <w:rsid w:val="009D124E"/>
    <w:rsid w:val="009D2800"/>
    <w:rsid w:val="009D289D"/>
    <w:rsid w:val="009D5791"/>
    <w:rsid w:val="009D623B"/>
    <w:rsid w:val="009D69AC"/>
    <w:rsid w:val="009D7237"/>
    <w:rsid w:val="009D7275"/>
    <w:rsid w:val="009D73AC"/>
    <w:rsid w:val="009D7BF5"/>
    <w:rsid w:val="009D7CB0"/>
    <w:rsid w:val="009E0391"/>
    <w:rsid w:val="009E1236"/>
    <w:rsid w:val="009E1DD2"/>
    <w:rsid w:val="009E1E24"/>
    <w:rsid w:val="009E1F73"/>
    <w:rsid w:val="009E4442"/>
    <w:rsid w:val="009E44EB"/>
    <w:rsid w:val="009E4898"/>
    <w:rsid w:val="009E722E"/>
    <w:rsid w:val="009F0076"/>
    <w:rsid w:val="009F18E4"/>
    <w:rsid w:val="009F1B6F"/>
    <w:rsid w:val="009F2585"/>
    <w:rsid w:val="009F2EFF"/>
    <w:rsid w:val="009F3F51"/>
    <w:rsid w:val="009F465A"/>
    <w:rsid w:val="009F4F0A"/>
    <w:rsid w:val="009F56D8"/>
    <w:rsid w:val="009F6144"/>
    <w:rsid w:val="009F6A43"/>
    <w:rsid w:val="009F7AB8"/>
    <w:rsid w:val="009F7D29"/>
    <w:rsid w:val="00A00628"/>
    <w:rsid w:val="00A00C8C"/>
    <w:rsid w:val="00A0168F"/>
    <w:rsid w:val="00A01B70"/>
    <w:rsid w:val="00A01C66"/>
    <w:rsid w:val="00A02C6B"/>
    <w:rsid w:val="00A043C9"/>
    <w:rsid w:val="00A043F2"/>
    <w:rsid w:val="00A049D4"/>
    <w:rsid w:val="00A04C66"/>
    <w:rsid w:val="00A0521B"/>
    <w:rsid w:val="00A054BA"/>
    <w:rsid w:val="00A054F7"/>
    <w:rsid w:val="00A113EE"/>
    <w:rsid w:val="00A14EA8"/>
    <w:rsid w:val="00A155A4"/>
    <w:rsid w:val="00A17BC2"/>
    <w:rsid w:val="00A2048F"/>
    <w:rsid w:val="00A22239"/>
    <w:rsid w:val="00A23997"/>
    <w:rsid w:val="00A24208"/>
    <w:rsid w:val="00A24851"/>
    <w:rsid w:val="00A26994"/>
    <w:rsid w:val="00A27FCC"/>
    <w:rsid w:val="00A31186"/>
    <w:rsid w:val="00A3229F"/>
    <w:rsid w:val="00A336FA"/>
    <w:rsid w:val="00A34D86"/>
    <w:rsid w:val="00A36B2B"/>
    <w:rsid w:val="00A37202"/>
    <w:rsid w:val="00A372E0"/>
    <w:rsid w:val="00A4172F"/>
    <w:rsid w:val="00A42675"/>
    <w:rsid w:val="00A4372E"/>
    <w:rsid w:val="00A441BF"/>
    <w:rsid w:val="00A44518"/>
    <w:rsid w:val="00A45811"/>
    <w:rsid w:val="00A45C90"/>
    <w:rsid w:val="00A46456"/>
    <w:rsid w:val="00A47E1A"/>
    <w:rsid w:val="00A50171"/>
    <w:rsid w:val="00A50B03"/>
    <w:rsid w:val="00A518DD"/>
    <w:rsid w:val="00A51AF2"/>
    <w:rsid w:val="00A51FB3"/>
    <w:rsid w:val="00A55009"/>
    <w:rsid w:val="00A56207"/>
    <w:rsid w:val="00A57FBE"/>
    <w:rsid w:val="00A60CB2"/>
    <w:rsid w:val="00A6162B"/>
    <w:rsid w:val="00A61F13"/>
    <w:rsid w:val="00A62A91"/>
    <w:rsid w:val="00A636E0"/>
    <w:rsid w:val="00A63B85"/>
    <w:rsid w:val="00A654C7"/>
    <w:rsid w:val="00A655AB"/>
    <w:rsid w:val="00A65B04"/>
    <w:rsid w:val="00A65B08"/>
    <w:rsid w:val="00A66C00"/>
    <w:rsid w:val="00A67057"/>
    <w:rsid w:val="00A670BC"/>
    <w:rsid w:val="00A70BDA"/>
    <w:rsid w:val="00A71888"/>
    <w:rsid w:val="00A72B38"/>
    <w:rsid w:val="00A740A9"/>
    <w:rsid w:val="00A744E4"/>
    <w:rsid w:val="00A77080"/>
    <w:rsid w:val="00A770B4"/>
    <w:rsid w:val="00A77D68"/>
    <w:rsid w:val="00A80D45"/>
    <w:rsid w:val="00A8225B"/>
    <w:rsid w:val="00A822EE"/>
    <w:rsid w:val="00A82852"/>
    <w:rsid w:val="00A83FDD"/>
    <w:rsid w:val="00A843D2"/>
    <w:rsid w:val="00A853D4"/>
    <w:rsid w:val="00A863F5"/>
    <w:rsid w:val="00A86F19"/>
    <w:rsid w:val="00A87891"/>
    <w:rsid w:val="00A87CA0"/>
    <w:rsid w:val="00A9099C"/>
    <w:rsid w:val="00A91A6B"/>
    <w:rsid w:val="00A91DD1"/>
    <w:rsid w:val="00A92455"/>
    <w:rsid w:val="00A925F3"/>
    <w:rsid w:val="00A92F38"/>
    <w:rsid w:val="00A932CD"/>
    <w:rsid w:val="00A94436"/>
    <w:rsid w:val="00A94F3F"/>
    <w:rsid w:val="00A9549E"/>
    <w:rsid w:val="00A95543"/>
    <w:rsid w:val="00A9627D"/>
    <w:rsid w:val="00A9765C"/>
    <w:rsid w:val="00AA0C24"/>
    <w:rsid w:val="00AA0E53"/>
    <w:rsid w:val="00AA1388"/>
    <w:rsid w:val="00AA3817"/>
    <w:rsid w:val="00AA6182"/>
    <w:rsid w:val="00AB11F7"/>
    <w:rsid w:val="00AB1894"/>
    <w:rsid w:val="00AB1D46"/>
    <w:rsid w:val="00AB1EAD"/>
    <w:rsid w:val="00AB46C9"/>
    <w:rsid w:val="00AB48FE"/>
    <w:rsid w:val="00AB4C9E"/>
    <w:rsid w:val="00AB7981"/>
    <w:rsid w:val="00AB7C80"/>
    <w:rsid w:val="00AC0DC2"/>
    <w:rsid w:val="00AC1EB8"/>
    <w:rsid w:val="00AC20C4"/>
    <w:rsid w:val="00AC2124"/>
    <w:rsid w:val="00AC2619"/>
    <w:rsid w:val="00AC2ED1"/>
    <w:rsid w:val="00AC3524"/>
    <w:rsid w:val="00AC6887"/>
    <w:rsid w:val="00AC6F66"/>
    <w:rsid w:val="00AD09FC"/>
    <w:rsid w:val="00AD13A9"/>
    <w:rsid w:val="00AD1E9F"/>
    <w:rsid w:val="00AD3803"/>
    <w:rsid w:val="00AD4E5B"/>
    <w:rsid w:val="00AD5563"/>
    <w:rsid w:val="00AD601F"/>
    <w:rsid w:val="00AD6282"/>
    <w:rsid w:val="00AD708E"/>
    <w:rsid w:val="00AD7E5E"/>
    <w:rsid w:val="00AE16EB"/>
    <w:rsid w:val="00AE37EF"/>
    <w:rsid w:val="00AE3FC8"/>
    <w:rsid w:val="00AE4671"/>
    <w:rsid w:val="00AE4971"/>
    <w:rsid w:val="00AE5E69"/>
    <w:rsid w:val="00AE7722"/>
    <w:rsid w:val="00AE7A4A"/>
    <w:rsid w:val="00AF03E1"/>
    <w:rsid w:val="00AF1BA5"/>
    <w:rsid w:val="00AF41F8"/>
    <w:rsid w:val="00AF4E86"/>
    <w:rsid w:val="00AF56BB"/>
    <w:rsid w:val="00AF6BCF"/>
    <w:rsid w:val="00B00027"/>
    <w:rsid w:val="00B003AB"/>
    <w:rsid w:val="00B00F8D"/>
    <w:rsid w:val="00B02136"/>
    <w:rsid w:val="00B02664"/>
    <w:rsid w:val="00B03A39"/>
    <w:rsid w:val="00B049A8"/>
    <w:rsid w:val="00B04F5E"/>
    <w:rsid w:val="00B05D45"/>
    <w:rsid w:val="00B061FE"/>
    <w:rsid w:val="00B0793E"/>
    <w:rsid w:val="00B120DF"/>
    <w:rsid w:val="00B12450"/>
    <w:rsid w:val="00B12E74"/>
    <w:rsid w:val="00B12E84"/>
    <w:rsid w:val="00B12F05"/>
    <w:rsid w:val="00B13136"/>
    <w:rsid w:val="00B132F0"/>
    <w:rsid w:val="00B138AF"/>
    <w:rsid w:val="00B141C6"/>
    <w:rsid w:val="00B14D28"/>
    <w:rsid w:val="00B153E3"/>
    <w:rsid w:val="00B16DAD"/>
    <w:rsid w:val="00B16E91"/>
    <w:rsid w:val="00B179D1"/>
    <w:rsid w:val="00B21787"/>
    <w:rsid w:val="00B21831"/>
    <w:rsid w:val="00B22AAE"/>
    <w:rsid w:val="00B255A2"/>
    <w:rsid w:val="00B27229"/>
    <w:rsid w:val="00B3019D"/>
    <w:rsid w:val="00B30902"/>
    <w:rsid w:val="00B31822"/>
    <w:rsid w:val="00B32217"/>
    <w:rsid w:val="00B32D6D"/>
    <w:rsid w:val="00B3411E"/>
    <w:rsid w:val="00B35367"/>
    <w:rsid w:val="00B367C0"/>
    <w:rsid w:val="00B41178"/>
    <w:rsid w:val="00B41924"/>
    <w:rsid w:val="00B422F9"/>
    <w:rsid w:val="00B4260C"/>
    <w:rsid w:val="00B4281B"/>
    <w:rsid w:val="00B42DC4"/>
    <w:rsid w:val="00B42FB5"/>
    <w:rsid w:val="00B441AD"/>
    <w:rsid w:val="00B44E6F"/>
    <w:rsid w:val="00B452C2"/>
    <w:rsid w:val="00B463D8"/>
    <w:rsid w:val="00B50A6E"/>
    <w:rsid w:val="00B53D70"/>
    <w:rsid w:val="00B55461"/>
    <w:rsid w:val="00B57A3D"/>
    <w:rsid w:val="00B57FA8"/>
    <w:rsid w:val="00B60937"/>
    <w:rsid w:val="00B60B92"/>
    <w:rsid w:val="00B61664"/>
    <w:rsid w:val="00B620D2"/>
    <w:rsid w:val="00B623AE"/>
    <w:rsid w:val="00B62ADC"/>
    <w:rsid w:val="00B63EF9"/>
    <w:rsid w:val="00B647C3"/>
    <w:rsid w:val="00B65FBE"/>
    <w:rsid w:val="00B66761"/>
    <w:rsid w:val="00B66CA6"/>
    <w:rsid w:val="00B67B88"/>
    <w:rsid w:val="00B70D15"/>
    <w:rsid w:val="00B70EA5"/>
    <w:rsid w:val="00B71199"/>
    <w:rsid w:val="00B717BD"/>
    <w:rsid w:val="00B72940"/>
    <w:rsid w:val="00B7411D"/>
    <w:rsid w:val="00B74A42"/>
    <w:rsid w:val="00B753AE"/>
    <w:rsid w:val="00B75B8C"/>
    <w:rsid w:val="00B767DA"/>
    <w:rsid w:val="00B772A0"/>
    <w:rsid w:val="00B77C81"/>
    <w:rsid w:val="00B77D41"/>
    <w:rsid w:val="00B80328"/>
    <w:rsid w:val="00B81954"/>
    <w:rsid w:val="00B82C47"/>
    <w:rsid w:val="00B83F07"/>
    <w:rsid w:val="00B8687B"/>
    <w:rsid w:val="00B879B4"/>
    <w:rsid w:val="00B90C90"/>
    <w:rsid w:val="00B90E9B"/>
    <w:rsid w:val="00B93457"/>
    <w:rsid w:val="00B93CFD"/>
    <w:rsid w:val="00B9548A"/>
    <w:rsid w:val="00B95724"/>
    <w:rsid w:val="00B95C26"/>
    <w:rsid w:val="00B97C57"/>
    <w:rsid w:val="00BA04C6"/>
    <w:rsid w:val="00BA0EBE"/>
    <w:rsid w:val="00BA1A26"/>
    <w:rsid w:val="00BA2350"/>
    <w:rsid w:val="00BA296A"/>
    <w:rsid w:val="00BA3D50"/>
    <w:rsid w:val="00BA5B24"/>
    <w:rsid w:val="00BA6196"/>
    <w:rsid w:val="00BA65A0"/>
    <w:rsid w:val="00BA6639"/>
    <w:rsid w:val="00BA6AA3"/>
    <w:rsid w:val="00BA701C"/>
    <w:rsid w:val="00BA70B4"/>
    <w:rsid w:val="00BA70DD"/>
    <w:rsid w:val="00BA7FD9"/>
    <w:rsid w:val="00BB052F"/>
    <w:rsid w:val="00BB0CB7"/>
    <w:rsid w:val="00BB0EF2"/>
    <w:rsid w:val="00BB20CB"/>
    <w:rsid w:val="00BB2730"/>
    <w:rsid w:val="00BB6C98"/>
    <w:rsid w:val="00BC0049"/>
    <w:rsid w:val="00BC06D4"/>
    <w:rsid w:val="00BC3619"/>
    <w:rsid w:val="00BC4EA8"/>
    <w:rsid w:val="00BC6B35"/>
    <w:rsid w:val="00BC6CAF"/>
    <w:rsid w:val="00BC6D6E"/>
    <w:rsid w:val="00BC73B4"/>
    <w:rsid w:val="00BD04B6"/>
    <w:rsid w:val="00BD1B4E"/>
    <w:rsid w:val="00BD5704"/>
    <w:rsid w:val="00BD5CA4"/>
    <w:rsid w:val="00BD6788"/>
    <w:rsid w:val="00BD6A7D"/>
    <w:rsid w:val="00BD6E60"/>
    <w:rsid w:val="00BE0D9C"/>
    <w:rsid w:val="00BE4773"/>
    <w:rsid w:val="00BE60CF"/>
    <w:rsid w:val="00BE6954"/>
    <w:rsid w:val="00BE7426"/>
    <w:rsid w:val="00BE7AD6"/>
    <w:rsid w:val="00BE7DE6"/>
    <w:rsid w:val="00BF13CC"/>
    <w:rsid w:val="00BF1CCD"/>
    <w:rsid w:val="00BF1F77"/>
    <w:rsid w:val="00BF39F0"/>
    <w:rsid w:val="00BF4696"/>
    <w:rsid w:val="00BF4BBA"/>
    <w:rsid w:val="00BF4F6B"/>
    <w:rsid w:val="00BF6638"/>
    <w:rsid w:val="00C03DBA"/>
    <w:rsid w:val="00C07736"/>
    <w:rsid w:val="00C07BE7"/>
    <w:rsid w:val="00C07E36"/>
    <w:rsid w:val="00C07F6C"/>
    <w:rsid w:val="00C10E55"/>
    <w:rsid w:val="00C11058"/>
    <w:rsid w:val="00C122EE"/>
    <w:rsid w:val="00C12521"/>
    <w:rsid w:val="00C12E5A"/>
    <w:rsid w:val="00C1327E"/>
    <w:rsid w:val="00C14198"/>
    <w:rsid w:val="00C158A9"/>
    <w:rsid w:val="00C1597C"/>
    <w:rsid w:val="00C16F98"/>
    <w:rsid w:val="00C17858"/>
    <w:rsid w:val="00C20CA8"/>
    <w:rsid w:val="00C217B9"/>
    <w:rsid w:val="00C228AC"/>
    <w:rsid w:val="00C229EE"/>
    <w:rsid w:val="00C25D25"/>
    <w:rsid w:val="00C261EA"/>
    <w:rsid w:val="00C268DD"/>
    <w:rsid w:val="00C3161F"/>
    <w:rsid w:val="00C3339B"/>
    <w:rsid w:val="00C365EF"/>
    <w:rsid w:val="00C375C2"/>
    <w:rsid w:val="00C37634"/>
    <w:rsid w:val="00C378A7"/>
    <w:rsid w:val="00C41A1B"/>
    <w:rsid w:val="00C41C96"/>
    <w:rsid w:val="00C42ECF"/>
    <w:rsid w:val="00C4413B"/>
    <w:rsid w:val="00C44B9F"/>
    <w:rsid w:val="00C46DDE"/>
    <w:rsid w:val="00C47D98"/>
    <w:rsid w:val="00C51C68"/>
    <w:rsid w:val="00C525DF"/>
    <w:rsid w:val="00C5350A"/>
    <w:rsid w:val="00C537DE"/>
    <w:rsid w:val="00C5384C"/>
    <w:rsid w:val="00C5679E"/>
    <w:rsid w:val="00C568A3"/>
    <w:rsid w:val="00C57872"/>
    <w:rsid w:val="00C57FF4"/>
    <w:rsid w:val="00C609E1"/>
    <w:rsid w:val="00C60F8B"/>
    <w:rsid w:val="00C61264"/>
    <w:rsid w:val="00C61563"/>
    <w:rsid w:val="00C618DF"/>
    <w:rsid w:val="00C61F12"/>
    <w:rsid w:val="00C634C9"/>
    <w:rsid w:val="00C63A52"/>
    <w:rsid w:val="00C66752"/>
    <w:rsid w:val="00C6734C"/>
    <w:rsid w:val="00C67934"/>
    <w:rsid w:val="00C67DB4"/>
    <w:rsid w:val="00C7144A"/>
    <w:rsid w:val="00C72273"/>
    <w:rsid w:val="00C72B29"/>
    <w:rsid w:val="00C73085"/>
    <w:rsid w:val="00C73C41"/>
    <w:rsid w:val="00C74149"/>
    <w:rsid w:val="00C74AC2"/>
    <w:rsid w:val="00C75D2C"/>
    <w:rsid w:val="00C77A5D"/>
    <w:rsid w:val="00C77DE9"/>
    <w:rsid w:val="00C77E21"/>
    <w:rsid w:val="00C814BB"/>
    <w:rsid w:val="00C820E3"/>
    <w:rsid w:val="00C847CA"/>
    <w:rsid w:val="00C84D28"/>
    <w:rsid w:val="00C85E99"/>
    <w:rsid w:val="00C90216"/>
    <w:rsid w:val="00C903A4"/>
    <w:rsid w:val="00C90524"/>
    <w:rsid w:val="00C91627"/>
    <w:rsid w:val="00C9383F"/>
    <w:rsid w:val="00C95A1A"/>
    <w:rsid w:val="00C95CFA"/>
    <w:rsid w:val="00C96098"/>
    <w:rsid w:val="00C97575"/>
    <w:rsid w:val="00C9799D"/>
    <w:rsid w:val="00CA0115"/>
    <w:rsid w:val="00CA04AE"/>
    <w:rsid w:val="00CA22CE"/>
    <w:rsid w:val="00CA2C6B"/>
    <w:rsid w:val="00CA3474"/>
    <w:rsid w:val="00CA6AF4"/>
    <w:rsid w:val="00CA6F30"/>
    <w:rsid w:val="00CB2F2B"/>
    <w:rsid w:val="00CB32FA"/>
    <w:rsid w:val="00CB4ABA"/>
    <w:rsid w:val="00CB69DE"/>
    <w:rsid w:val="00CB741D"/>
    <w:rsid w:val="00CB796F"/>
    <w:rsid w:val="00CB7AEF"/>
    <w:rsid w:val="00CC10FD"/>
    <w:rsid w:val="00CC11F1"/>
    <w:rsid w:val="00CC123D"/>
    <w:rsid w:val="00CC27F2"/>
    <w:rsid w:val="00CC2EAE"/>
    <w:rsid w:val="00CC3A00"/>
    <w:rsid w:val="00CC609F"/>
    <w:rsid w:val="00CC7247"/>
    <w:rsid w:val="00CC7F31"/>
    <w:rsid w:val="00CD0278"/>
    <w:rsid w:val="00CD08F0"/>
    <w:rsid w:val="00CD1A10"/>
    <w:rsid w:val="00CD1D34"/>
    <w:rsid w:val="00CD2210"/>
    <w:rsid w:val="00CD28BC"/>
    <w:rsid w:val="00CD43FD"/>
    <w:rsid w:val="00CD5705"/>
    <w:rsid w:val="00CD58A8"/>
    <w:rsid w:val="00CD5BFD"/>
    <w:rsid w:val="00CD6AF0"/>
    <w:rsid w:val="00CE0155"/>
    <w:rsid w:val="00CE23D1"/>
    <w:rsid w:val="00CE2C02"/>
    <w:rsid w:val="00CE345D"/>
    <w:rsid w:val="00CE39A7"/>
    <w:rsid w:val="00CE4E7F"/>
    <w:rsid w:val="00CE4FDA"/>
    <w:rsid w:val="00CE50F3"/>
    <w:rsid w:val="00CE5E21"/>
    <w:rsid w:val="00CE63A4"/>
    <w:rsid w:val="00CE70BB"/>
    <w:rsid w:val="00CE72D7"/>
    <w:rsid w:val="00CE7C65"/>
    <w:rsid w:val="00CF00E4"/>
    <w:rsid w:val="00CF0447"/>
    <w:rsid w:val="00CF13D6"/>
    <w:rsid w:val="00CF149B"/>
    <w:rsid w:val="00CF1E1C"/>
    <w:rsid w:val="00CF43FC"/>
    <w:rsid w:val="00CF7156"/>
    <w:rsid w:val="00D00DF0"/>
    <w:rsid w:val="00D00EE0"/>
    <w:rsid w:val="00D029C3"/>
    <w:rsid w:val="00D04571"/>
    <w:rsid w:val="00D059E9"/>
    <w:rsid w:val="00D07608"/>
    <w:rsid w:val="00D076A8"/>
    <w:rsid w:val="00D104BB"/>
    <w:rsid w:val="00D10640"/>
    <w:rsid w:val="00D10663"/>
    <w:rsid w:val="00D11BC9"/>
    <w:rsid w:val="00D13BB3"/>
    <w:rsid w:val="00D13E66"/>
    <w:rsid w:val="00D14886"/>
    <w:rsid w:val="00D1525A"/>
    <w:rsid w:val="00D15F8F"/>
    <w:rsid w:val="00D160BC"/>
    <w:rsid w:val="00D20D57"/>
    <w:rsid w:val="00D20E6A"/>
    <w:rsid w:val="00D2186E"/>
    <w:rsid w:val="00D22709"/>
    <w:rsid w:val="00D227F8"/>
    <w:rsid w:val="00D2377D"/>
    <w:rsid w:val="00D244C1"/>
    <w:rsid w:val="00D30801"/>
    <w:rsid w:val="00D3091D"/>
    <w:rsid w:val="00D30CA8"/>
    <w:rsid w:val="00D31788"/>
    <w:rsid w:val="00D32314"/>
    <w:rsid w:val="00D32507"/>
    <w:rsid w:val="00D33FEA"/>
    <w:rsid w:val="00D35CF5"/>
    <w:rsid w:val="00D35D4B"/>
    <w:rsid w:val="00D360D0"/>
    <w:rsid w:val="00D36E30"/>
    <w:rsid w:val="00D405BB"/>
    <w:rsid w:val="00D4195B"/>
    <w:rsid w:val="00D44DF6"/>
    <w:rsid w:val="00D45584"/>
    <w:rsid w:val="00D45E59"/>
    <w:rsid w:val="00D46981"/>
    <w:rsid w:val="00D471FB"/>
    <w:rsid w:val="00D47386"/>
    <w:rsid w:val="00D47C31"/>
    <w:rsid w:val="00D47F7A"/>
    <w:rsid w:val="00D5033D"/>
    <w:rsid w:val="00D50594"/>
    <w:rsid w:val="00D5189D"/>
    <w:rsid w:val="00D51E2B"/>
    <w:rsid w:val="00D5238C"/>
    <w:rsid w:val="00D52517"/>
    <w:rsid w:val="00D536D4"/>
    <w:rsid w:val="00D5458C"/>
    <w:rsid w:val="00D55EB8"/>
    <w:rsid w:val="00D60F0E"/>
    <w:rsid w:val="00D61EC8"/>
    <w:rsid w:val="00D62002"/>
    <w:rsid w:val="00D62661"/>
    <w:rsid w:val="00D63594"/>
    <w:rsid w:val="00D63CAB"/>
    <w:rsid w:val="00D64363"/>
    <w:rsid w:val="00D6495B"/>
    <w:rsid w:val="00D652BB"/>
    <w:rsid w:val="00D65B0A"/>
    <w:rsid w:val="00D6699D"/>
    <w:rsid w:val="00D670C0"/>
    <w:rsid w:val="00D671A0"/>
    <w:rsid w:val="00D6754A"/>
    <w:rsid w:val="00D67CB4"/>
    <w:rsid w:val="00D700A4"/>
    <w:rsid w:val="00D70536"/>
    <w:rsid w:val="00D70979"/>
    <w:rsid w:val="00D720B9"/>
    <w:rsid w:val="00D72432"/>
    <w:rsid w:val="00D72707"/>
    <w:rsid w:val="00D74DB8"/>
    <w:rsid w:val="00D75DCA"/>
    <w:rsid w:val="00D76D46"/>
    <w:rsid w:val="00D80D47"/>
    <w:rsid w:val="00D8211B"/>
    <w:rsid w:val="00D839C8"/>
    <w:rsid w:val="00D84AD0"/>
    <w:rsid w:val="00D87452"/>
    <w:rsid w:val="00D90ACA"/>
    <w:rsid w:val="00D90E37"/>
    <w:rsid w:val="00D92859"/>
    <w:rsid w:val="00D932D3"/>
    <w:rsid w:val="00D94222"/>
    <w:rsid w:val="00D942C8"/>
    <w:rsid w:val="00D94352"/>
    <w:rsid w:val="00D950BE"/>
    <w:rsid w:val="00D95134"/>
    <w:rsid w:val="00D952AE"/>
    <w:rsid w:val="00D95312"/>
    <w:rsid w:val="00D95A45"/>
    <w:rsid w:val="00D9630D"/>
    <w:rsid w:val="00D96C04"/>
    <w:rsid w:val="00D96DEE"/>
    <w:rsid w:val="00DA0BF9"/>
    <w:rsid w:val="00DA0FF9"/>
    <w:rsid w:val="00DA14BB"/>
    <w:rsid w:val="00DA1A5C"/>
    <w:rsid w:val="00DA2217"/>
    <w:rsid w:val="00DA28E5"/>
    <w:rsid w:val="00DA31C1"/>
    <w:rsid w:val="00DA3B7E"/>
    <w:rsid w:val="00DA3FFD"/>
    <w:rsid w:val="00DA493C"/>
    <w:rsid w:val="00DA4D37"/>
    <w:rsid w:val="00DB11C7"/>
    <w:rsid w:val="00DB1283"/>
    <w:rsid w:val="00DB1908"/>
    <w:rsid w:val="00DB2942"/>
    <w:rsid w:val="00DB2F89"/>
    <w:rsid w:val="00DB4DF3"/>
    <w:rsid w:val="00DB4E23"/>
    <w:rsid w:val="00DB5264"/>
    <w:rsid w:val="00DB59C3"/>
    <w:rsid w:val="00DB766F"/>
    <w:rsid w:val="00DC14A4"/>
    <w:rsid w:val="00DC177D"/>
    <w:rsid w:val="00DC1EE1"/>
    <w:rsid w:val="00DC3C15"/>
    <w:rsid w:val="00DC523B"/>
    <w:rsid w:val="00DC593B"/>
    <w:rsid w:val="00DC5CF6"/>
    <w:rsid w:val="00DC5F19"/>
    <w:rsid w:val="00DC6474"/>
    <w:rsid w:val="00DC659A"/>
    <w:rsid w:val="00DC6811"/>
    <w:rsid w:val="00DC6A66"/>
    <w:rsid w:val="00DC6C4C"/>
    <w:rsid w:val="00DC7DB1"/>
    <w:rsid w:val="00DD1D5B"/>
    <w:rsid w:val="00DD202B"/>
    <w:rsid w:val="00DD20F3"/>
    <w:rsid w:val="00DD2311"/>
    <w:rsid w:val="00DD284C"/>
    <w:rsid w:val="00DD2D13"/>
    <w:rsid w:val="00DD3383"/>
    <w:rsid w:val="00DD35FB"/>
    <w:rsid w:val="00DD3D35"/>
    <w:rsid w:val="00DD40A5"/>
    <w:rsid w:val="00DD4CBE"/>
    <w:rsid w:val="00DD4F6A"/>
    <w:rsid w:val="00DD5180"/>
    <w:rsid w:val="00DD53A2"/>
    <w:rsid w:val="00DD53A5"/>
    <w:rsid w:val="00DD5F84"/>
    <w:rsid w:val="00DD6F8C"/>
    <w:rsid w:val="00DD73D7"/>
    <w:rsid w:val="00DD7997"/>
    <w:rsid w:val="00DE0719"/>
    <w:rsid w:val="00DE09BF"/>
    <w:rsid w:val="00DE130F"/>
    <w:rsid w:val="00DE1E12"/>
    <w:rsid w:val="00DE3975"/>
    <w:rsid w:val="00DE4544"/>
    <w:rsid w:val="00DE6A22"/>
    <w:rsid w:val="00DE72F0"/>
    <w:rsid w:val="00DE7390"/>
    <w:rsid w:val="00DE7495"/>
    <w:rsid w:val="00DE7F60"/>
    <w:rsid w:val="00DF0530"/>
    <w:rsid w:val="00DF1125"/>
    <w:rsid w:val="00DF1700"/>
    <w:rsid w:val="00DF27D9"/>
    <w:rsid w:val="00DF29D7"/>
    <w:rsid w:val="00DF3F5A"/>
    <w:rsid w:val="00DF47BB"/>
    <w:rsid w:val="00DF4BCA"/>
    <w:rsid w:val="00DF6E86"/>
    <w:rsid w:val="00DF705A"/>
    <w:rsid w:val="00DF7151"/>
    <w:rsid w:val="00DF7A20"/>
    <w:rsid w:val="00DF7C14"/>
    <w:rsid w:val="00E00986"/>
    <w:rsid w:val="00E015C3"/>
    <w:rsid w:val="00E02178"/>
    <w:rsid w:val="00E037B9"/>
    <w:rsid w:val="00E0383A"/>
    <w:rsid w:val="00E04763"/>
    <w:rsid w:val="00E05C8E"/>
    <w:rsid w:val="00E06918"/>
    <w:rsid w:val="00E06ACD"/>
    <w:rsid w:val="00E06C21"/>
    <w:rsid w:val="00E06EC1"/>
    <w:rsid w:val="00E073AD"/>
    <w:rsid w:val="00E0790E"/>
    <w:rsid w:val="00E07957"/>
    <w:rsid w:val="00E07DA2"/>
    <w:rsid w:val="00E07FAB"/>
    <w:rsid w:val="00E1032E"/>
    <w:rsid w:val="00E105B0"/>
    <w:rsid w:val="00E10F40"/>
    <w:rsid w:val="00E1167E"/>
    <w:rsid w:val="00E117DA"/>
    <w:rsid w:val="00E12E3C"/>
    <w:rsid w:val="00E14CE6"/>
    <w:rsid w:val="00E1536A"/>
    <w:rsid w:val="00E15963"/>
    <w:rsid w:val="00E159CB"/>
    <w:rsid w:val="00E159D4"/>
    <w:rsid w:val="00E15C90"/>
    <w:rsid w:val="00E162AC"/>
    <w:rsid w:val="00E16BF3"/>
    <w:rsid w:val="00E16FCA"/>
    <w:rsid w:val="00E20C1C"/>
    <w:rsid w:val="00E21088"/>
    <w:rsid w:val="00E219FA"/>
    <w:rsid w:val="00E22D46"/>
    <w:rsid w:val="00E22FE7"/>
    <w:rsid w:val="00E2308A"/>
    <w:rsid w:val="00E2318F"/>
    <w:rsid w:val="00E2595A"/>
    <w:rsid w:val="00E25A22"/>
    <w:rsid w:val="00E25B38"/>
    <w:rsid w:val="00E278A2"/>
    <w:rsid w:val="00E27E7D"/>
    <w:rsid w:val="00E30148"/>
    <w:rsid w:val="00E317F5"/>
    <w:rsid w:val="00E325F1"/>
    <w:rsid w:val="00E32E08"/>
    <w:rsid w:val="00E33877"/>
    <w:rsid w:val="00E35B18"/>
    <w:rsid w:val="00E35EA9"/>
    <w:rsid w:val="00E362F3"/>
    <w:rsid w:val="00E36936"/>
    <w:rsid w:val="00E378E9"/>
    <w:rsid w:val="00E37A13"/>
    <w:rsid w:val="00E409A9"/>
    <w:rsid w:val="00E40B06"/>
    <w:rsid w:val="00E4243C"/>
    <w:rsid w:val="00E44D96"/>
    <w:rsid w:val="00E45243"/>
    <w:rsid w:val="00E45CE8"/>
    <w:rsid w:val="00E470F7"/>
    <w:rsid w:val="00E47BFC"/>
    <w:rsid w:val="00E500DA"/>
    <w:rsid w:val="00E51722"/>
    <w:rsid w:val="00E520E3"/>
    <w:rsid w:val="00E53816"/>
    <w:rsid w:val="00E558EA"/>
    <w:rsid w:val="00E56E2F"/>
    <w:rsid w:val="00E56FD2"/>
    <w:rsid w:val="00E61D19"/>
    <w:rsid w:val="00E61FAB"/>
    <w:rsid w:val="00E62577"/>
    <w:rsid w:val="00E62C41"/>
    <w:rsid w:val="00E64A07"/>
    <w:rsid w:val="00E65047"/>
    <w:rsid w:val="00E70419"/>
    <w:rsid w:val="00E70782"/>
    <w:rsid w:val="00E713ED"/>
    <w:rsid w:val="00E7323D"/>
    <w:rsid w:val="00E732D9"/>
    <w:rsid w:val="00E73978"/>
    <w:rsid w:val="00E73A24"/>
    <w:rsid w:val="00E73F68"/>
    <w:rsid w:val="00E7433A"/>
    <w:rsid w:val="00E74697"/>
    <w:rsid w:val="00E74CEC"/>
    <w:rsid w:val="00E74ED5"/>
    <w:rsid w:val="00E76C80"/>
    <w:rsid w:val="00E77293"/>
    <w:rsid w:val="00E80930"/>
    <w:rsid w:val="00E80D70"/>
    <w:rsid w:val="00E812BB"/>
    <w:rsid w:val="00E82409"/>
    <w:rsid w:val="00E82585"/>
    <w:rsid w:val="00E8274B"/>
    <w:rsid w:val="00E83028"/>
    <w:rsid w:val="00E86207"/>
    <w:rsid w:val="00E868A5"/>
    <w:rsid w:val="00E90D87"/>
    <w:rsid w:val="00E938A7"/>
    <w:rsid w:val="00E939B1"/>
    <w:rsid w:val="00E94476"/>
    <w:rsid w:val="00E953D5"/>
    <w:rsid w:val="00E959C0"/>
    <w:rsid w:val="00E95CAA"/>
    <w:rsid w:val="00E96CF7"/>
    <w:rsid w:val="00EA02F7"/>
    <w:rsid w:val="00EA03F6"/>
    <w:rsid w:val="00EA0C8B"/>
    <w:rsid w:val="00EA11A9"/>
    <w:rsid w:val="00EA1255"/>
    <w:rsid w:val="00EA1B36"/>
    <w:rsid w:val="00EA1C0A"/>
    <w:rsid w:val="00EA37B3"/>
    <w:rsid w:val="00EA5065"/>
    <w:rsid w:val="00EA5615"/>
    <w:rsid w:val="00EA7C26"/>
    <w:rsid w:val="00EB0C8D"/>
    <w:rsid w:val="00EB21A8"/>
    <w:rsid w:val="00EB2224"/>
    <w:rsid w:val="00EB316E"/>
    <w:rsid w:val="00EB4C82"/>
    <w:rsid w:val="00EB5022"/>
    <w:rsid w:val="00EB6239"/>
    <w:rsid w:val="00EB66A2"/>
    <w:rsid w:val="00EB6E14"/>
    <w:rsid w:val="00EB6E28"/>
    <w:rsid w:val="00EB7502"/>
    <w:rsid w:val="00EB7D56"/>
    <w:rsid w:val="00EC0FE4"/>
    <w:rsid w:val="00EC12EA"/>
    <w:rsid w:val="00EC1B1C"/>
    <w:rsid w:val="00EC2D88"/>
    <w:rsid w:val="00EC3836"/>
    <w:rsid w:val="00EC3DBC"/>
    <w:rsid w:val="00EC447C"/>
    <w:rsid w:val="00EC5C0D"/>
    <w:rsid w:val="00EC7359"/>
    <w:rsid w:val="00ED2DC8"/>
    <w:rsid w:val="00ED32B1"/>
    <w:rsid w:val="00ED32CC"/>
    <w:rsid w:val="00ED4F65"/>
    <w:rsid w:val="00ED6AA8"/>
    <w:rsid w:val="00ED7FB9"/>
    <w:rsid w:val="00EE035F"/>
    <w:rsid w:val="00EE0886"/>
    <w:rsid w:val="00EE0A1E"/>
    <w:rsid w:val="00EE1838"/>
    <w:rsid w:val="00EE2114"/>
    <w:rsid w:val="00EE2BFF"/>
    <w:rsid w:val="00EE3808"/>
    <w:rsid w:val="00EE42CB"/>
    <w:rsid w:val="00EE4B62"/>
    <w:rsid w:val="00EE4C14"/>
    <w:rsid w:val="00EE5C03"/>
    <w:rsid w:val="00EE7665"/>
    <w:rsid w:val="00EF00E4"/>
    <w:rsid w:val="00EF2F8A"/>
    <w:rsid w:val="00EF310E"/>
    <w:rsid w:val="00EF3F31"/>
    <w:rsid w:val="00EF42D6"/>
    <w:rsid w:val="00EF4AA2"/>
    <w:rsid w:val="00EF4D68"/>
    <w:rsid w:val="00EF5305"/>
    <w:rsid w:val="00EF5A69"/>
    <w:rsid w:val="00EF6A9A"/>
    <w:rsid w:val="00EF6F22"/>
    <w:rsid w:val="00F0000D"/>
    <w:rsid w:val="00F039D9"/>
    <w:rsid w:val="00F04AC8"/>
    <w:rsid w:val="00F04B11"/>
    <w:rsid w:val="00F055B2"/>
    <w:rsid w:val="00F058A0"/>
    <w:rsid w:val="00F06E96"/>
    <w:rsid w:val="00F070AD"/>
    <w:rsid w:val="00F108D5"/>
    <w:rsid w:val="00F11CA1"/>
    <w:rsid w:val="00F11D35"/>
    <w:rsid w:val="00F11DA8"/>
    <w:rsid w:val="00F13273"/>
    <w:rsid w:val="00F13948"/>
    <w:rsid w:val="00F13B65"/>
    <w:rsid w:val="00F13C4F"/>
    <w:rsid w:val="00F1604C"/>
    <w:rsid w:val="00F1615A"/>
    <w:rsid w:val="00F169C8"/>
    <w:rsid w:val="00F20ED3"/>
    <w:rsid w:val="00F22225"/>
    <w:rsid w:val="00F22471"/>
    <w:rsid w:val="00F22B31"/>
    <w:rsid w:val="00F23938"/>
    <w:rsid w:val="00F2414F"/>
    <w:rsid w:val="00F241FB"/>
    <w:rsid w:val="00F24A96"/>
    <w:rsid w:val="00F255B2"/>
    <w:rsid w:val="00F257F8"/>
    <w:rsid w:val="00F266B2"/>
    <w:rsid w:val="00F26DA9"/>
    <w:rsid w:val="00F27025"/>
    <w:rsid w:val="00F27D3D"/>
    <w:rsid w:val="00F30714"/>
    <w:rsid w:val="00F31926"/>
    <w:rsid w:val="00F32145"/>
    <w:rsid w:val="00F323F1"/>
    <w:rsid w:val="00F33044"/>
    <w:rsid w:val="00F3312B"/>
    <w:rsid w:val="00F3315C"/>
    <w:rsid w:val="00F34CC4"/>
    <w:rsid w:val="00F36651"/>
    <w:rsid w:val="00F36811"/>
    <w:rsid w:val="00F37583"/>
    <w:rsid w:val="00F40F18"/>
    <w:rsid w:val="00F435B3"/>
    <w:rsid w:val="00F438BD"/>
    <w:rsid w:val="00F43D93"/>
    <w:rsid w:val="00F4454A"/>
    <w:rsid w:val="00F450DC"/>
    <w:rsid w:val="00F4614C"/>
    <w:rsid w:val="00F46296"/>
    <w:rsid w:val="00F46FF9"/>
    <w:rsid w:val="00F475B0"/>
    <w:rsid w:val="00F5091F"/>
    <w:rsid w:val="00F50FB0"/>
    <w:rsid w:val="00F524D6"/>
    <w:rsid w:val="00F53FD7"/>
    <w:rsid w:val="00F542A7"/>
    <w:rsid w:val="00F55828"/>
    <w:rsid w:val="00F55F3A"/>
    <w:rsid w:val="00F567FF"/>
    <w:rsid w:val="00F56C15"/>
    <w:rsid w:val="00F56E8F"/>
    <w:rsid w:val="00F5782D"/>
    <w:rsid w:val="00F60C23"/>
    <w:rsid w:val="00F60D6B"/>
    <w:rsid w:val="00F619BE"/>
    <w:rsid w:val="00F625D0"/>
    <w:rsid w:val="00F6343D"/>
    <w:rsid w:val="00F6348B"/>
    <w:rsid w:val="00F6360B"/>
    <w:rsid w:val="00F6435C"/>
    <w:rsid w:val="00F65919"/>
    <w:rsid w:val="00F66BE1"/>
    <w:rsid w:val="00F7115E"/>
    <w:rsid w:val="00F7149A"/>
    <w:rsid w:val="00F714E9"/>
    <w:rsid w:val="00F723B5"/>
    <w:rsid w:val="00F73C32"/>
    <w:rsid w:val="00F74714"/>
    <w:rsid w:val="00F74D74"/>
    <w:rsid w:val="00F75F41"/>
    <w:rsid w:val="00F760B1"/>
    <w:rsid w:val="00F76D28"/>
    <w:rsid w:val="00F76EE8"/>
    <w:rsid w:val="00F77834"/>
    <w:rsid w:val="00F77DA0"/>
    <w:rsid w:val="00F8316B"/>
    <w:rsid w:val="00F85811"/>
    <w:rsid w:val="00F875BE"/>
    <w:rsid w:val="00F92629"/>
    <w:rsid w:val="00F930D0"/>
    <w:rsid w:val="00F94343"/>
    <w:rsid w:val="00F945A9"/>
    <w:rsid w:val="00F94EFC"/>
    <w:rsid w:val="00F95C0F"/>
    <w:rsid w:val="00F979EA"/>
    <w:rsid w:val="00FA1147"/>
    <w:rsid w:val="00FA145C"/>
    <w:rsid w:val="00FA17CE"/>
    <w:rsid w:val="00FA18EF"/>
    <w:rsid w:val="00FA211E"/>
    <w:rsid w:val="00FA25BB"/>
    <w:rsid w:val="00FA434C"/>
    <w:rsid w:val="00FA4CAC"/>
    <w:rsid w:val="00FA5C26"/>
    <w:rsid w:val="00FA6B6F"/>
    <w:rsid w:val="00FA74D6"/>
    <w:rsid w:val="00FB1327"/>
    <w:rsid w:val="00FB2517"/>
    <w:rsid w:val="00FB263B"/>
    <w:rsid w:val="00FB3167"/>
    <w:rsid w:val="00FB34AF"/>
    <w:rsid w:val="00FB37AE"/>
    <w:rsid w:val="00FB406A"/>
    <w:rsid w:val="00FB4D0B"/>
    <w:rsid w:val="00FB5713"/>
    <w:rsid w:val="00FB606A"/>
    <w:rsid w:val="00FB6469"/>
    <w:rsid w:val="00FB7B1B"/>
    <w:rsid w:val="00FB7B44"/>
    <w:rsid w:val="00FC0482"/>
    <w:rsid w:val="00FC4989"/>
    <w:rsid w:val="00FC4ED1"/>
    <w:rsid w:val="00FC62A8"/>
    <w:rsid w:val="00FC64AF"/>
    <w:rsid w:val="00FC6A10"/>
    <w:rsid w:val="00FC6CF9"/>
    <w:rsid w:val="00FC6DE5"/>
    <w:rsid w:val="00FD0732"/>
    <w:rsid w:val="00FD1768"/>
    <w:rsid w:val="00FD1F74"/>
    <w:rsid w:val="00FD289E"/>
    <w:rsid w:val="00FD3111"/>
    <w:rsid w:val="00FD3696"/>
    <w:rsid w:val="00FD3DEB"/>
    <w:rsid w:val="00FD472E"/>
    <w:rsid w:val="00FD4A70"/>
    <w:rsid w:val="00FD6068"/>
    <w:rsid w:val="00FE0D6A"/>
    <w:rsid w:val="00FE0E02"/>
    <w:rsid w:val="00FE2873"/>
    <w:rsid w:val="00FE3911"/>
    <w:rsid w:val="00FE4161"/>
    <w:rsid w:val="00FE47CF"/>
    <w:rsid w:val="00FE5693"/>
    <w:rsid w:val="00FE5C26"/>
    <w:rsid w:val="00FE5EEE"/>
    <w:rsid w:val="00FE7A68"/>
    <w:rsid w:val="00FF0182"/>
    <w:rsid w:val="00FF0F41"/>
    <w:rsid w:val="00FF142C"/>
    <w:rsid w:val="00FF1AC8"/>
    <w:rsid w:val="00FF2CFD"/>
    <w:rsid w:val="00FF353B"/>
    <w:rsid w:val="00FF41CE"/>
    <w:rsid w:val="00FF5766"/>
    <w:rsid w:val="00FF5FF6"/>
    <w:rsid w:val="00FF6826"/>
    <w:rsid w:val="00FF7A4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3" w:uiPriority="39"/>
    <w:lsdException w:name="header" w:uiPriority="99"/>
    <w:lsdException w:name="footer" w:uiPriority="99"/>
    <w:lsdException w:name="caption" w:qFormat="1"/>
    <w:lsdException w:name="Title" w:qFormat="1"/>
    <w:lsdException w:name="Body Text Indent" w:uiPriority="99"/>
    <w:lsdException w:name="Subtitle" w:qFormat="1"/>
    <w:lsdException w:name="Hyperlink" w:uiPriority="99"/>
    <w:lsdException w:name="FollowedHyperlink" w:uiPriority="99"/>
    <w:lsdException w:name="Strong" w:qFormat="1"/>
    <w:lsdException w:name="Emphasis" w:qFormat="1"/>
    <w:lsdException w:name="No List" w:uiPriority="99"/>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a">
    <w:name w:val="Normal"/>
    <w:qFormat/>
    <w:rsid w:val="004C024D"/>
    <w:rPr>
      <w:sz w:val="24"/>
      <w:szCs w:val="24"/>
    </w:rPr>
  </w:style>
  <w:style w:type="paragraph" w:styleId="1">
    <w:name w:val="heading 1"/>
    <w:basedOn w:val="a"/>
    <w:next w:val="a"/>
    <w:link w:val="10"/>
    <w:qFormat/>
    <w:rsid w:val="00044119"/>
    <w:pPr>
      <w:keepNext/>
      <w:spacing w:before="240" w:after="60"/>
      <w:outlineLvl w:val="0"/>
    </w:pPr>
    <w:rPr>
      <w:rFonts w:ascii="Arial" w:hAnsi="Arial" w:cs="Arial"/>
      <w:b/>
      <w:bCs/>
      <w:kern w:val="32"/>
      <w:sz w:val="32"/>
      <w:szCs w:val="32"/>
    </w:rPr>
  </w:style>
  <w:style w:type="paragraph" w:styleId="2">
    <w:name w:val="heading 2"/>
    <w:basedOn w:val="a"/>
    <w:next w:val="a"/>
    <w:link w:val="20"/>
    <w:qFormat/>
    <w:rsid w:val="007D7AE6"/>
    <w:pPr>
      <w:keepNext/>
      <w:spacing w:before="240" w:after="60"/>
      <w:outlineLvl w:val="1"/>
    </w:pPr>
    <w:rPr>
      <w:rFonts w:ascii="Arial" w:hAnsi="Arial"/>
      <w:b/>
      <w:bCs/>
      <w:i/>
      <w:iCs/>
      <w:sz w:val="28"/>
      <w:szCs w:val="28"/>
    </w:rPr>
  </w:style>
  <w:style w:type="paragraph" w:styleId="3">
    <w:name w:val="heading 3"/>
    <w:basedOn w:val="a"/>
    <w:next w:val="a"/>
    <w:link w:val="30"/>
    <w:qFormat/>
    <w:rsid w:val="00E8274B"/>
    <w:pPr>
      <w:keepNext/>
      <w:spacing w:before="240" w:after="60"/>
      <w:outlineLvl w:val="2"/>
    </w:pPr>
    <w:rPr>
      <w:rFonts w:ascii="Arial" w:hAnsi="Arial"/>
      <w:b/>
      <w:bCs/>
      <w:sz w:val="26"/>
      <w:szCs w:val="26"/>
    </w:rPr>
  </w:style>
  <w:style w:type="paragraph" w:styleId="4">
    <w:name w:val="heading 4"/>
    <w:basedOn w:val="a"/>
    <w:next w:val="a"/>
    <w:link w:val="40"/>
    <w:qFormat/>
    <w:rsid w:val="007D7AE6"/>
    <w:pPr>
      <w:keepNext/>
      <w:spacing w:before="240" w:after="60"/>
      <w:outlineLvl w:val="3"/>
    </w:pPr>
    <w:rPr>
      <w:b/>
      <w:bCs/>
      <w:sz w:val="28"/>
      <w:szCs w:val="28"/>
    </w:rPr>
  </w:style>
  <w:style w:type="paragraph" w:styleId="5">
    <w:name w:val="heading 5"/>
    <w:basedOn w:val="a"/>
    <w:next w:val="a"/>
    <w:link w:val="50"/>
    <w:qFormat/>
    <w:rsid w:val="003A7CF8"/>
    <w:pPr>
      <w:keepNext/>
      <w:jc w:val="center"/>
      <w:outlineLvl w:val="4"/>
    </w:pPr>
    <w:rPr>
      <w:sz w:val="28"/>
      <w:szCs w:val="20"/>
    </w:rPr>
  </w:style>
  <w:style w:type="paragraph" w:styleId="6">
    <w:name w:val="heading 6"/>
    <w:basedOn w:val="a"/>
    <w:next w:val="a"/>
    <w:link w:val="60"/>
    <w:qFormat/>
    <w:rsid w:val="004C024D"/>
    <w:pPr>
      <w:keepNext/>
      <w:jc w:val="center"/>
      <w:outlineLvl w:val="5"/>
    </w:pPr>
    <w:rPr>
      <w:b/>
      <w:sz w:val="40"/>
      <w:szCs w:val="20"/>
    </w:rPr>
  </w:style>
  <w:style w:type="paragraph" w:styleId="7">
    <w:name w:val="heading 7"/>
    <w:basedOn w:val="a"/>
    <w:next w:val="a"/>
    <w:link w:val="70"/>
    <w:qFormat/>
    <w:rsid w:val="00FD6068"/>
    <w:pPr>
      <w:keepNext/>
      <w:shd w:val="clear" w:color="auto" w:fill="FFFFFF"/>
      <w:jc w:val="center"/>
      <w:outlineLvl w:val="6"/>
    </w:pPr>
    <w:rPr>
      <w:b/>
      <w:bCs/>
      <w:color w:val="000000"/>
      <w:spacing w:val="2"/>
      <w:sz w:val="28"/>
      <w:szCs w:val="28"/>
    </w:rPr>
  </w:style>
  <w:style w:type="paragraph" w:styleId="8">
    <w:name w:val="heading 8"/>
    <w:basedOn w:val="a"/>
    <w:next w:val="a"/>
    <w:link w:val="80"/>
    <w:qFormat/>
    <w:rsid w:val="00FD6068"/>
    <w:pPr>
      <w:keepNext/>
      <w:jc w:val="both"/>
      <w:outlineLvl w:val="7"/>
    </w:pPr>
    <w:rPr>
      <w:color w:val="000000"/>
      <w:sz w:val="28"/>
      <w:szCs w:val="28"/>
    </w:rPr>
  </w:style>
  <w:style w:type="paragraph" w:styleId="9">
    <w:name w:val="heading 9"/>
    <w:basedOn w:val="a"/>
    <w:next w:val="a"/>
    <w:link w:val="90"/>
    <w:qFormat/>
    <w:rsid w:val="00FD6068"/>
    <w:pPr>
      <w:keepNext/>
      <w:ind w:left="4820"/>
      <w:jc w:val="both"/>
      <w:outlineLvl w:val="8"/>
    </w:pPr>
    <w:rPr>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0158ED"/>
    <w:rPr>
      <w:rFonts w:ascii="Arial" w:hAnsi="Arial" w:cs="Arial"/>
      <w:b/>
      <w:bCs/>
      <w:kern w:val="32"/>
      <w:sz w:val="32"/>
      <w:szCs w:val="32"/>
    </w:rPr>
  </w:style>
  <w:style w:type="character" w:customStyle="1" w:styleId="20">
    <w:name w:val="Заголовок 2 Знак"/>
    <w:link w:val="2"/>
    <w:rsid w:val="00092767"/>
    <w:rPr>
      <w:rFonts w:ascii="Arial" w:hAnsi="Arial" w:cs="Arial"/>
      <w:b/>
      <w:bCs/>
      <w:i/>
      <w:iCs/>
      <w:sz w:val="28"/>
      <w:szCs w:val="28"/>
    </w:rPr>
  </w:style>
  <w:style w:type="character" w:customStyle="1" w:styleId="30">
    <w:name w:val="Заголовок 3 Знак"/>
    <w:link w:val="3"/>
    <w:rsid w:val="00092767"/>
    <w:rPr>
      <w:rFonts w:ascii="Arial" w:hAnsi="Arial" w:cs="Arial"/>
      <w:b/>
      <w:bCs/>
      <w:sz w:val="26"/>
      <w:szCs w:val="26"/>
    </w:rPr>
  </w:style>
  <w:style w:type="character" w:customStyle="1" w:styleId="40">
    <w:name w:val="Заголовок 4 Знак"/>
    <w:basedOn w:val="a0"/>
    <w:link w:val="4"/>
    <w:rsid w:val="00E06918"/>
    <w:rPr>
      <w:b/>
      <w:bCs/>
      <w:sz w:val="28"/>
      <w:szCs w:val="28"/>
    </w:rPr>
  </w:style>
  <w:style w:type="character" w:customStyle="1" w:styleId="50">
    <w:name w:val="Заголовок 5 Знак"/>
    <w:basedOn w:val="a0"/>
    <w:link w:val="5"/>
    <w:rsid w:val="003A7CF8"/>
    <w:rPr>
      <w:sz w:val="28"/>
    </w:rPr>
  </w:style>
  <w:style w:type="character" w:customStyle="1" w:styleId="60">
    <w:name w:val="Заголовок 6 Знак"/>
    <w:basedOn w:val="a0"/>
    <w:link w:val="6"/>
    <w:rsid w:val="00E06918"/>
    <w:rPr>
      <w:b/>
      <w:sz w:val="40"/>
    </w:rPr>
  </w:style>
  <w:style w:type="character" w:customStyle="1" w:styleId="70">
    <w:name w:val="Заголовок 7 Знак"/>
    <w:basedOn w:val="a0"/>
    <w:link w:val="7"/>
    <w:rsid w:val="00FD6068"/>
    <w:rPr>
      <w:b/>
      <w:bCs/>
      <w:color w:val="000000"/>
      <w:spacing w:val="2"/>
      <w:sz w:val="28"/>
      <w:szCs w:val="28"/>
      <w:shd w:val="clear" w:color="auto" w:fill="FFFFFF"/>
    </w:rPr>
  </w:style>
  <w:style w:type="character" w:customStyle="1" w:styleId="80">
    <w:name w:val="Заголовок 8 Знак"/>
    <w:basedOn w:val="a0"/>
    <w:link w:val="8"/>
    <w:rsid w:val="00FD6068"/>
    <w:rPr>
      <w:color w:val="000000"/>
      <w:sz w:val="28"/>
      <w:szCs w:val="28"/>
    </w:rPr>
  </w:style>
  <w:style w:type="character" w:customStyle="1" w:styleId="90">
    <w:name w:val="Заголовок 9 Знак"/>
    <w:basedOn w:val="a0"/>
    <w:link w:val="9"/>
    <w:rsid w:val="00FD6068"/>
    <w:rPr>
      <w:sz w:val="28"/>
      <w:szCs w:val="28"/>
    </w:rPr>
  </w:style>
  <w:style w:type="paragraph" w:styleId="a3">
    <w:name w:val="Body Text Indent"/>
    <w:aliases w:val="Основной текст с отступом Знак"/>
    <w:basedOn w:val="a"/>
    <w:link w:val="11"/>
    <w:uiPriority w:val="99"/>
    <w:rsid w:val="004C024D"/>
    <w:pPr>
      <w:ind w:firstLine="708"/>
    </w:pPr>
    <w:rPr>
      <w:color w:val="333399"/>
      <w:sz w:val="20"/>
    </w:rPr>
  </w:style>
  <w:style w:type="character" w:customStyle="1" w:styleId="11">
    <w:name w:val="Основной текст с отступом Знак1"/>
    <w:aliases w:val="Основной текст с отступом Знак Знак"/>
    <w:basedOn w:val="a0"/>
    <w:link w:val="a3"/>
    <w:uiPriority w:val="99"/>
    <w:rsid w:val="00092767"/>
    <w:rPr>
      <w:color w:val="333399"/>
      <w:szCs w:val="24"/>
    </w:rPr>
  </w:style>
  <w:style w:type="paragraph" w:styleId="31">
    <w:name w:val="Body Text Indent 3"/>
    <w:basedOn w:val="a"/>
    <w:link w:val="32"/>
    <w:rsid w:val="004C024D"/>
    <w:pPr>
      <w:ind w:firstLine="540"/>
      <w:jc w:val="both"/>
    </w:pPr>
    <w:rPr>
      <w:b/>
      <w:bCs/>
      <w:lang w:eastAsia="en-US"/>
    </w:rPr>
  </w:style>
  <w:style w:type="character" w:customStyle="1" w:styleId="32">
    <w:name w:val="Основной текст с отступом 3 Знак"/>
    <w:basedOn w:val="a0"/>
    <w:link w:val="31"/>
    <w:rsid w:val="00E06918"/>
    <w:rPr>
      <w:b/>
      <w:bCs/>
      <w:sz w:val="24"/>
      <w:szCs w:val="24"/>
      <w:lang w:eastAsia="en-US"/>
    </w:rPr>
  </w:style>
  <w:style w:type="paragraph" w:customStyle="1" w:styleId="ConsNonformat">
    <w:name w:val="ConsNonformat"/>
    <w:rsid w:val="004C024D"/>
    <w:pPr>
      <w:widowControl w:val="0"/>
      <w:autoSpaceDE w:val="0"/>
      <w:autoSpaceDN w:val="0"/>
      <w:adjustRightInd w:val="0"/>
      <w:ind w:right="19772"/>
    </w:pPr>
    <w:rPr>
      <w:rFonts w:ascii="Courier New" w:hAnsi="Courier New" w:cs="Courier New"/>
      <w:lang w:eastAsia="en-US"/>
    </w:rPr>
  </w:style>
  <w:style w:type="paragraph" w:customStyle="1" w:styleId="ConsTitle">
    <w:name w:val="ConsTitle"/>
    <w:rsid w:val="004C024D"/>
    <w:pPr>
      <w:widowControl w:val="0"/>
      <w:autoSpaceDE w:val="0"/>
      <w:autoSpaceDN w:val="0"/>
      <w:adjustRightInd w:val="0"/>
      <w:ind w:right="19772"/>
    </w:pPr>
    <w:rPr>
      <w:rFonts w:ascii="Arial" w:hAnsi="Arial" w:cs="Arial"/>
      <w:b/>
      <w:bCs/>
      <w:sz w:val="16"/>
      <w:szCs w:val="16"/>
      <w:lang w:eastAsia="en-US"/>
    </w:rPr>
  </w:style>
  <w:style w:type="paragraph" w:customStyle="1" w:styleId="ConsNormal">
    <w:name w:val="ConsNormal"/>
    <w:rsid w:val="004C024D"/>
    <w:pPr>
      <w:widowControl w:val="0"/>
      <w:autoSpaceDE w:val="0"/>
      <w:autoSpaceDN w:val="0"/>
      <w:adjustRightInd w:val="0"/>
      <w:ind w:right="19772" w:firstLine="720"/>
    </w:pPr>
    <w:rPr>
      <w:rFonts w:ascii="Arial" w:hAnsi="Arial" w:cs="Arial"/>
      <w:lang w:eastAsia="en-US"/>
    </w:rPr>
  </w:style>
  <w:style w:type="paragraph" w:customStyle="1" w:styleId="ConsPlusTitle">
    <w:name w:val="ConsPlusTitle"/>
    <w:rsid w:val="004C024D"/>
    <w:pPr>
      <w:widowControl w:val="0"/>
      <w:autoSpaceDE w:val="0"/>
      <w:autoSpaceDN w:val="0"/>
      <w:adjustRightInd w:val="0"/>
    </w:pPr>
    <w:rPr>
      <w:rFonts w:ascii="Arial" w:hAnsi="Arial" w:cs="Arial"/>
      <w:b/>
      <w:bCs/>
    </w:rPr>
  </w:style>
  <w:style w:type="paragraph" w:customStyle="1" w:styleId="21">
    <w:name w:val="Основной текст с отступом 21"/>
    <w:basedOn w:val="a"/>
    <w:rsid w:val="004C024D"/>
    <w:pPr>
      <w:widowControl w:val="0"/>
      <w:ind w:firstLine="851"/>
    </w:pPr>
    <w:rPr>
      <w:sz w:val="28"/>
      <w:szCs w:val="20"/>
    </w:rPr>
  </w:style>
  <w:style w:type="paragraph" w:styleId="a4">
    <w:name w:val="header"/>
    <w:basedOn w:val="a"/>
    <w:link w:val="a5"/>
    <w:uiPriority w:val="99"/>
    <w:rsid w:val="004C024D"/>
    <w:pPr>
      <w:tabs>
        <w:tab w:val="center" w:pos="4677"/>
        <w:tab w:val="right" w:pos="9355"/>
      </w:tabs>
    </w:pPr>
  </w:style>
  <w:style w:type="character" w:customStyle="1" w:styleId="a5">
    <w:name w:val="Верхний колонтитул Знак"/>
    <w:basedOn w:val="a0"/>
    <w:link w:val="a4"/>
    <w:uiPriority w:val="99"/>
    <w:locked/>
    <w:rsid w:val="003B7D69"/>
    <w:rPr>
      <w:sz w:val="24"/>
      <w:szCs w:val="24"/>
      <w:lang w:val="ru-RU" w:eastAsia="ru-RU" w:bidi="ar-SA"/>
    </w:rPr>
  </w:style>
  <w:style w:type="character" w:styleId="a6">
    <w:name w:val="page number"/>
    <w:basedOn w:val="a0"/>
    <w:rsid w:val="004C024D"/>
  </w:style>
  <w:style w:type="paragraph" w:customStyle="1" w:styleId="ConsPlusNormal">
    <w:name w:val="ConsPlusNormal"/>
    <w:rsid w:val="004C024D"/>
    <w:pPr>
      <w:autoSpaceDE w:val="0"/>
      <w:autoSpaceDN w:val="0"/>
      <w:adjustRightInd w:val="0"/>
      <w:ind w:firstLine="720"/>
    </w:pPr>
    <w:rPr>
      <w:rFonts w:ascii="Arial" w:hAnsi="Arial" w:cs="Arial"/>
    </w:rPr>
  </w:style>
  <w:style w:type="paragraph" w:styleId="22">
    <w:name w:val="Body Text Indent 2"/>
    <w:basedOn w:val="a"/>
    <w:link w:val="23"/>
    <w:rsid w:val="004C024D"/>
    <w:pPr>
      <w:ind w:firstLine="709"/>
      <w:jc w:val="both"/>
    </w:pPr>
    <w:rPr>
      <w:sz w:val="28"/>
      <w:szCs w:val="28"/>
    </w:rPr>
  </w:style>
  <w:style w:type="character" w:customStyle="1" w:styleId="23">
    <w:name w:val="Основной текст с отступом 2 Знак"/>
    <w:basedOn w:val="a0"/>
    <w:link w:val="22"/>
    <w:rsid w:val="00E06918"/>
    <w:rPr>
      <w:sz w:val="28"/>
      <w:szCs w:val="28"/>
    </w:rPr>
  </w:style>
  <w:style w:type="paragraph" w:styleId="a7">
    <w:name w:val="Normal (Web)"/>
    <w:basedOn w:val="a"/>
    <w:rsid w:val="00B50A6E"/>
    <w:pPr>
      <w:spacing w:before="100" w:beforeAutospacing="1" w:after="100" w:afterAutospacing="1"/>
    </w:pPr>
  </w:style>
  <w:style w:type="paragraph" w:styleId="a8">
    <w:name w:val="Body Text"/>
    <w:basedOn w:val="a"/>
    <w:link w:val="a9"/>
    <w:rsid w:val="007D7AE6"/>
    <w:pPr>
      <w:spacing w:after="120"/>
    </w:pPr>
  </w:style>
  <w:style w:type="character" w:customStyle="1" w:styleId="a9">
    <w:name w:val="Основной текст Знак"/>
    <w:link w:val="a8"/>
    <w:rsid w:val="00092767"/>
    <w:rPr>
      <w:sz w:val="24"/>
      <w:szCs w:val="24"/>
    </w:rPr>
  </w:style>
  <w:style w:type="paragraph" w:customStyle="1" w:styleId="ConsCell">
    <w:name w:val="ConsCell"/>
    <w:uiPriority w:val="99"/>
    <w:rsid w:val="007D7AE6"/>
    <w:pPr>
      <w:widowControl w:val="0"/>
      <w:autoSpaceDE w:val="0"/>
      <w:autoSpaceDN w:val="0"/>
      <w:adjustRightInd w:val="0"/>
    </w:pPr>
    <w:rPr>
      <w:rFonts w:ascii="Arial" w:hAnsi="Arial" w:cs="Arial"/>
    </w:rPr>
  </w:style>
  <w:style w:type="paragraph" w:styleId="24">
    <w:name w:val="Body Text 2"/>
    <w:basedOn w:val="a"/>
    <w:link w:val="25"/>
    <w:rsid w:val="003B7D69"/>
    <w:pPr>
      <w:spacing w:after="120" w:line="480" w:lineRule="auto"/>
    </w:pPr>
  </w:style>
  <w:style w:type="character" w:customStyle="1" w:styleId="25">
    <w:name w:val="Основной текст 2 Знак"/>
    <w:basedOn w:val="a0"/>
    <w:link w:val="24"/>
    <w:rsid w:val="00E06918"/>
    <w:rPr>
      <w:sz w:val="24"/>
      <w:szCs w:val="24"/>
    </w:rPr>
  </w:style>
  <w:style w:type="paragraph" w:styleId="aa">
    <w:name w:val="footer"/>
    <w:basedOn w:val="a"/>
    <w:link w:val="ab"/>
    <w:uiPriority w:val="99"/>
    <w:rsid w:val="003B7D69"/>
    <w:pPr>
      <w:tabs>
        <w:tab w:val="center" w:pos="4677"/>
        <w:tab w:val="right" w:pos="9355"/>
      </w:tabs>
    </w:pPr>
  </w:style>
  <w:style w:type="character" w:customStyle="1" w:styleId="ab">
    <w:name w:val="Нижний колонтитул Знак"/>
    <w:basedOn w:val="a0"/>
    <w:link w:val="aa"/>
    <w:uiPriority w:val="99"/>
    <w:locked/>
    <w:rsid w:val="003B7D69"/>
    <w:rPr>
      <w:sz w:val="24"/>
      <w:szCs w:val="24"/>
      <w:lang w:val="ru-RU" w:eastAsia="ru-RU" w:bidi="ar-SA"/>
    </w:rPr>
  </w:style>
  <w:style w:type="paragraph" w:styleId="HTML">
    <w:name w:val="HTML Preformatted"/>
    <w:basedOn w:val="a"/>
    <w:link w:val="HTML0"/>
    <w:rsid w:val="003B7D6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17"/>
      <w:szCs w:val="17"/>
    </w:rPr>
  </w:style>
  <w:style w:type="character" w:customStyle="1" w:styleId="HTML0">
    <w:name w:val="Стандартный HTML Знак"/>
    <w:basedOn w:val="a0"/>
    <w:link w:val="HTML"/>
    <w:locked/>
    <w:rsid w:val="003B7D69"/>
    <w:rPr>
      <w:rFonts w:ascii="Courier New" w:hAnsi="Courier New" w:cs="Courier New"/>
      <w:sz w:val="17"/>
      <w:szCs w:val="17"/>
      <w:lang w:val="ru-RU" w:eastAsia="ru-RU" w:bidi="ar-SA"/>
    </w:rPr>
  </w:style>
  <w:style w:type="paragraph" w:customStyle="1" w:styleId="12">
    <w:name w:val="Абзац списка1"/>
    <w:basedOn w:val="a"/>
    <w:qFormat/>
    <w:rsid w:val="003B7D69"/>
    <w:pPr>
      <w:ind w:left="708"/>
    </w:pPr>
  </w:style>
  <w:style w:type="character" w:customStyle="1" w:styleId="33">
    <w:name w:val="Основной текст 3 Знак"/>
    <w:basedOn w:val="a0"/>
    <w:link w:val="34"/>
    <w:rsid w:val="003A7CF8"/>
    <w:rPr>
      <w:color w:val="000000"/>
      <w:szCs w:val="16"/>
    </w:rPr>
  </w:style>
  <w:style w:type="paragraph" w:styleId="34">
    <w:name w:val="Body Text 3"/>
    <w:basedOn w:val="a"/>
    <w:link w:val="33"/>
    <w:rsid w:val="003A7CF8"/>
    <w:pPr>
      <w:jc w:val="both"/>
    </w:pPr>
    <w:rPr>
      <w:color w:val="000000"/>
      <w:sz w:val="20"/>
      <w:szCs w:val="16"/>
    </w:rPr>
  </w:style>
  <w:style w:type="paragraph" w:styleId="ac">
    <w:name w:val="Title"/>
    <w:basedOn w:val="a"/>
    <w:link w:val="ad"/>
    <w:qFormat/>
    <w:rsid w:val="00092767"/>
    <w:pPr>
      <w:jc w:val="center"/>
    </w:pPr>
    <w:rPr>
      <w:rFonts w:ascii="Arial" w:hAnsi="Arial"/>
      <w:b/>
      <w:szCs w:val="20"/>
    </w:rPr>
  </w:style>
  <w:style w:type="character" w:customStyle="1" w:styleId="ad">
    <w:name w:val="Название Знак"/>
    <w:basedOn w:val="a0"/>
    <w:link w:val="ac"/>
    <w:rsid w:val="00092767"/>
    <w:rPr>
      <w:rFonts w:ascii="Arial" w:hAnsi="Arial"/>
      <w:b/>
      <w:sz w:val="24"/>
    </w:rPr>
  </w:style>
  <w:style w:type="paragraph" w:customStyle="1" w:styleId="210">
    <w:name w:val="Основной текст с отступом 21"/>
    <w:basedOn w:val="a"/>
    <w:rsid w:val="00092767"/>
    <w:pPr>
      <w:widowControl w:val="0"/>
      <w:ind w:firstLine="851"/>
    </w:pPr>
    <w:rPr>
      <w:sz w:val="28"/>
      <w:szCs w:val="20"/>
    </w:rPr>
  </w:style>
  <w:style w:type="paragraph" w:styleId="ae">
    <w:name w:val="Balloon Text"/>
    <w:basedOn w:val="a"/>
    <w:link w:val="af"/>
    <w:rsid w:val="00092767"/>
    <w:rPr>
      <w:rFonts w:ascii="Tahoma" w:hAnsi="Tahoma" w:cs="Tahoma"/>
      <w:sz w:val="16"/>
      <w:szCs w:val="16"/>
    </w:rPr>
  </w:style>
  <w:style w:type="character" w:customStyle="1" w:styleId="af">
    <w:name w:val="Текст выноски Знак"/>
    <w:basedOn w:val="a0"/>
    <w:link w:val="ae"/>
    <w:rsid w:val="00092767"/>
    <w:rPr>
      <w:rFonts w:ascii="Tahoma" w:hAnsi="Tahoma" w:cs="Tahoma"/>
      <w:sz w:val="16"/>
      <w:szCs w:val="16"/>
    </w:rPr>
  </w:style>
  <w:style w:type="paragraph" w:styleId="af0">
    <w:name w:val="caption"/>
    <w:basedOn w:val="a"/>
    <w:next w:val="a"/>
    <w:qFormat/>
    <w:rsid w:val="00092767"/>
    <w:rPr>
      <w:b/>
      <w:bCs/>
      <w:sz w:val="20"/>
      <w:szCs w:val="20"/>
    </w:rPr>
  </w:style>
  <w:style w:type="paragraph" w:styleId="af1">
    <w:name w:val="Document Map"/>
    <w:basedOn w:val="a"/>
    <w:link w:val="af2"/>
    <w:rsid w:val="00092767"/>
    <w:pPr>
      <w:shd w:val="clear" w:color="auto" w:fill="000080"/>
    </w:pPr>
    <w:rPr>
      <w:rFonts w:ascii="Tahoma" w:hAnsi="Tahoma" w:cs="Tahoma"/>
      <w:sz w:val="20"/>
      <w:szCs w:val="20"/>
    </w:rPr>
  </w:style>
  <w:style w:type="character" w:customStyle="1" w:styleId="af2">
    <w:name w:val="Схема документа Знак"/>
    <w:basedOn w:val="a0"/>
    <w:link w:val="af1"/>
    <w:rsid w:val="00092767"/>
    <w:rPr>
      <w:rFonts w:ascii="Tahoma" w:hAnsi="Tahoma" w:cs="Tahoma"/>
      <w:shd w:val="clear" w:color="auto" w:fill="000080"/>
    </w:rPr>
  </w:style>
  <w:style w:type="paragraph" w:customStyle="1" w:styleId="13">
    <w:name w:val="Обычный1"/>
    <w:rsid w:val="00092767"/>
    <w:rPr>
      <w:rFonts w:ascii="Courier New" w:hAnsi="Courier New"/>
      <w:snapToGrid w:val="0"/>
    </w:rPr>
  </w:style>
  <w:style w:type="paragraph" w:styleId="af3">
    <w:name w:val="Plain Text"/>
    <w:basedOn w:val="a"/>
    <w:link w:val="af4"/>
    <w:rsid w:val="00092767"/>
    <w:rPr>
      <w:rFonts w:ascii="Courier New" w:hAnsi="Courier New" w:cs="Courier New"/>
      <w:sz w:val="20"/>
      <w:szCs w:val="20"/>
    </w:rPr>
  </w:style>
  <w:style w:type="character" w:customStyle="1" w:styleId="af4">
    <w:name w:val="Текст Знак"/>
    <w:basedOn w:val="a0"/>
    <w:link w:val="af3"/>
    <w:rsid w:val="00092767"/>
    <w:rPr>
      <w:rFonts w:ascii="Courier New" w:hAnsi="Courier New" w:cs="Courier New"/>
    </w:rPr>
  </w:style>
  <w:style w:type="paragraph" w:styleId="26">
    <w:name w:val="Body Text First Indent 2"/>
    <w:basedOn w:val="a3"/>
    <w:link w:val="27"/>
    <w:rsid w:val="00092767"/>
    <w:pPr>
      <w:spacing w:after="120"/>
      <w:ind w:left="283" w:firstLine="210"/>
    </w:pPr>
    <w:rPr>
      <w:color w:val="auto"/>
      <w:sz w:val="24"/>
    </w:rPr>
  </w:style>
  <w:style w:type="character" w:customStyle="1" w:styleId="27">
    <w:name w:val="Красная строка 2 Знак"/>
    <w:basedOn w:val="11"/>
    <w:link w:val="26"/>
    <w:rsid w:val="00092767"/>
  </w:style>
  <w:style w:type="paragraph" w:customStyle="1" w:styleId="Heading">
    <w:name w:val="Heading"/>
    <w:rsid w:val="00092767"/>
    <w:pPr>
      <w:widowControl w:val="0"/>
      <w:autoSpaceDE w:val="0"/>
      <w:autoSpaceDN w:val="0"/>
      <w:adjustRightInd w:val="0"/>
    </w:pPr>
    <w:rPr>
      <w:rFonts w:ascii="Arial" w:hAnsi="Arial" w:cs="Arial"/>
      <w:b/>
      <w:bCs/>
      <w:sz w:val="22"/>
      <w:szCs w:val="22"/>
    </w:rPr>
  </w:style>
  <w:style w:type="paragraph" w:customStyle="1" w:styleId="af5">
    <w:name w:val="Знак"/>
    <w:basedOn w:val="a"/>
    <w:rsid w:val="00092767"/>
    <w:pPr>
      <w:spacing w:after="160" w:line="240" w:lineRule="exact"/>
    </w:pPr>
    <w:rPr>
      <w:rFonts w:ascii="Verdana" w:hAnsi="Verdana" w:cs="Verdana"/>
      <w:sz w:val="20"/>
      <w:szCs w:val="20"/>
      <w:lang w:val="en-US" w:eastAsia="en-US"/>
    </w:rPr>
  </w:style>
  <w:style w:type="character" w:customStyle="1" w:styleId="rvts7">
    <w:name w:val="rvts7"/>
    <w:basedOn w:val="a0"/>
    <w:rsid w:val="00092767"/>
  </w:style>
  <w:style w:type="paragraph" w:customStyle="1" w:styleId="rvps3">
    <w:name w:val="rvps3"/>
    <w:basedOn w:val="a"/>
    <w:rsid w:val="00092767"/>
    <w:pPr>
      <w:spacing w:before="100" w:beforeAutospacing="1" w:after="100" w:afterAutospacing="1"/>
    </w:pPr>
    <w:rPr>
      <w:color w:val="000000"/>
    </w:rPr>
  </w:style>
  <w:style w:type="paragraph" w:customStyle="1" w:styleId="Courier14">
    <w:name w:val="Courier14"/>
    <w:basedOn w:val="a"/>
    <w:rsid w:val="00092767"/>
    <w:pPr>
      <w:ind w:firstLine="851"/>
      <w:jc w:val="both"/>
    </w:pPr>
    <w:rPr>
      <w:rFonts w:ascii="Courier New" w:hAnsi="Courier New" w:cs="Courier New"/>
      <w:sz w:val="28"/>
      <w:szCs w:val="28"/>
    </w:rPr>
  </w:style>
  <w:style w:type="paragraph" w:customStyle="1" w:styleId="3fffffffffffff31">
    <w:name w:val="ﾎ3f・f・f・f・f・f・f・f ・f・f・f・f・f 31"/>
    <w:basedOn w:val="a"/>
    <w:rsid w:val="00092767"/>
    <w:pPr>
      <w:widowControl w:val="0"/>
      <w:autoSpaceDN w:val="0"/>
      <w:adjustRightInd w:val="0"/>
    </w:pPr>
    <w:rPr>
      <w:sz w:val="28"/>
      <w:szCs w:val="28"/>
    </w:rPr>
  </w:style>
  <w:style w:type="paragraph" w:styleId="af6">
    <w:name w:val="No Spacing"/>
    <w:uiPriority w:val="1"/>
    <w:qFormat/>
    <w:rsid w:val="00092767"/>
    <w:rPr>
      <w:sz w:val="24"/>
      <w:szCs w:val="24"/>
    </w:rPr>
  </w:style>
  <w:style w:type="paragraph" w:customStyle="1" w:styleId="af7">
    <w:name w:val="Знак Знак Знак Знак Знак Знак Знак Знак Знак Знак Знак"/>
    <w:basedOn w:val="a"/>
    <w:rsid w:val="00092767"/>
    <w:pPr>
      <w:spacing w:after="160" w:line="240" w:lineRule="exact"/>
    </w:pPr>
    <w:rPr>
      <w:rFonts w:ascii="Verdana" w:hAnsi="Verdana" w:cs="Verdana"/>
      <w:sz w:val="20"/>
      <w:szCs w:val="20"/>
      <w:lang w:val="en-US" w:eastAsia="en-US"/>
    </w:rPr>
  </w:style>
  <w:style w:type="character" w:styleId="af8">
    <w:name w:val="Strong"/>
    <w:qFormat/>
    <w:rsid w:val="00092767"/>
    <w:rPr>
      <w:b/>
      <w:bCs/>
    </w:rPr>
  </w:style>
  <w:style w:type="paragraph" w:customStyle="1" w:styleId="af9">
    <w:name w:val="Знак Знак Знак Знак Знак Знак Знак Знак Знак Знак Знак Знак Знак"/>
    <w:basedOn w:val="a"/>
    <w:rsid w:val="00092767"/>
    <w:rPr>
      <w:rFonts w:ascii="Verdana" w:hAnsi="Verdana" w:cs="Verdana"/>
      <w:sz w:val="20"/>
      <w:szCs w:val="20"/>
      <w:lang w:val="en-US" w:eastAsia="en-US"/>
    </w:rPr>
  </w:style>
  <w:style w:type="paragraph" w:customStyle="1" w:styleId="14">
    <w:name w:val="Знак1"/>
    <w:basedOn w:val="a"/>
    <w:rsid w:val="00092767"/>
    <w:pPr>
      <w:spacing w:after="160" w:line="240" w:lineRule="exact"/>
    </w:pPr>
    <w:rPr>
      <w:rFonts w:ascii="Verdana" w:hAnsi="Verdana" w:cs="Verdana"/>
      <w:sz w:val="20"/>
      <w:szCs w:val="20"/>
      <w:lang w:val="en-US" w:eastAsia="en-US"/>
    </w:rPr>
  </w:style>
  <w:style w:type="paragraph" w:customStyle="1" w:styleId="15">
    <w:name w:val="Стиль1"/>
    <w:basedOn w:val="a"/>
    <w:rsid w:val="00092767"/>
    <w:pPr>
      <w:spacing w:line="288" w:lineRule="auto"/>
    </w:pPr>
    <w:rPr>
      <w:sz w:val="28"/>
      <w:szCs w:val="20"/>
    </w:rPr>
  </w:style>
  <w:style w:type="paragraph" w:styleId="afa">
    <w:name w:val="List Paragraph"/>
    <w:basedOn w:val="a"/>
    <w:uiPriority w:val="34"/>
    <w:qFormat/>
    <w:rsid w:val="00092767"/>
    <w:pPr>
      <w:ind w:left="708"/>
    </w:pPr>
  </w:style>
  <w:style w:type="paragraph" w:customStyle="1" w:styleId="afb">
    <w:name w:val="Нормальный список"/>
    <w:basedOn w:val="a"/>
    <w:rsid w:val="00092767"/>
    <w:pPr>
      <w:tabs>
        <w:tab w:val="num" w:pos="1101"/>
      </w:tabs>
      <w:ind w:left="-2" w:firstLine="743"/>
    </w:pPr>
  </w:style>
  <w:style w:type="paragraph" w:customStyle="1" w:styleId="16">
    <w:name w:val="Цитата1"/>
    <w:basedOn w:val="a"/>
    <w:rsid w:val="00092767"/>
    <w:pPr>
      <w:suppressAutoHyphens/>
      <w:ind w:left="-142" w:right="-625" w:hanging="720"/>
      <w:jc w:val="both"/>
    </w:pPr>
    <w:rPr>
      <w:sz w:val="28"/>
      <w:szCs w:val="20"/>
      <w:lang w:eastAsia="ar-SA"/>
    </w:rPr>
  </w:style>
  <w:style w:type="paragraph" w:customStyle="1" w:styleId="17">
    <w:name w:val="Абзац списка1"/>
    <w:basedOn w:val="a"/>
    <w:qFormat/>
    <w:rsid w:val="00092767"/>
    <w:pPr>
      <w:spacing w:after="200" w:line="276" w:lineRule="auto"/>
      <w:ind w:left="720"/>
    </w:pPr>
    <w:rPr>
      <w:rFonts w:ascii="Calibri" w:hAnsi="Calibri"/>
      <w:sz w:val="22"/>
      <w:szCs w:val="22"/>
      <w:lang w:eastAsia="en-US"/>
    </w:rPr>
  </w:style>
  <w:style w:type="character" w:styleId="afc">
    <w:name w:val="annotation reference"/>
    <w:rsid w:val="00092767"/>
    <w:rPr>
      <w:sz w:val="16"/>
      <w:szCs w:val="16"/>
    </w:rPr>
  </w:style>
  <w:style w:type="paragraph" w:styleId="afd">
    <w:name w:val="annotation text"/>
    <w:basedOn w:val="a"/>
    <w:link w:val="afe"/>
    <w:rsid w:val="00092767"/>
    <w:rPr>
      <w:sz w:val="20"/>
      <w:szCs w:val="20"/>
    </w:rPr>
  </w:style>
  <w:style w:type="character" w:customStyle="1" w:styleId="afe">
    <w:name w:val="Текст примечания Знак"/>
    <w:basedOn w:val="a0"/>
    <w:link w:val="afd"/>
    <w:rsid w:val="00092767"/>
  </w:style>
  <w:style w:type="paragraph" w:styleId="aff">
    <w:name w:val="footnote text"/>
    <w:basedOn w:val="a"/>
    <w:link w:val="aff0"/>
    <w:rsid w:val="00092767"/>
    <w:rPr>
      <w:sz w:val="20"/>
      <w:szCs w:val="20"/>
    </w:rPr>
  </w:style>
  <w:style w:type="character" w:customStyle="1" w:styleId="aff0">
    <w:name w:val="Текст сноски Знак"/>
    <w:basedOn w:val="a0"/>
    <w:link w:val="aff"/>
    <w:rsid w:val="00092767"/>
  </w:style>
  <w:style w:type="character" w:styleId="aff1">
    <w:name w:val="footnote reference"/>
    <w:rsid w:val="00092767"/>
    <w:rPr>
      <w:vertAlign w:val="superscript"/>
    </w:rPr>
  </w:style>
  <w:style w:type="paragraph" w:styleId="aff2">
    <w:name w:val="TOC Heading"/>
    <w:basedOn w:val="1"/>
    <w:next w:val="a"/>
    <w:uiPriority w:val="39"/>
    <w:qFormat/>
    <w:rsid w:val="00092767"/>
    <w:pPr>
      <w:keepLines/>
      <w:spacing w:before="480" w:after="0" w:line="276" w:lineRule="auto"/>
      <w:outlineLvl w:val="9"/>
    </w:pPr>
    <w:rPr>
      <w:rFonts w:ascii="Cambria" w:hAnsi="Cambria" w:cs="Times New Roman"/>
      <w:color w:val="365F91"/>
      <w:kern w:val="0"/>
      <w:sz w:val="28"/>
      <w:szCs w:val="28"/>
      <w:lang w:eastAsia="en-US"/>
    </w:rPr>
  </w:style>
  <w:style w:type="paragraph" w:styleId="18">
    <w:name w:val="toc 1"/>
    <w:basedOn w:val="a"/>
    <w:next w:val="a"/>
    <w:autoRedefine/>
    <w:uiPriority w:val="39"/>
    <w:rsid w:val="00092767"/>
    <w:pPr>
      <w:spacing w:after="100"/>
    </w:pPr>
  </w:style>
  <w:style w:type="paragraph" w:styleId="28">
    <w:name w:val="toc 2"/>
    <w:basedOn w:val="a"/>
    <w:next w:val="a"/>
    <w:autoRedefine/>
    <w:uiPriority w:val="39"/>
    <w:rsid w:val="00092767"/>
    <w:pPr>
      <w:spacing w:after="100"/>
      <w:ind w:left="240"/>
    </w:pPr>
  </w:style>
  <w:style w:type="paragraph" w:styleId="35">
    <w:name w:val="toc 3"/>
    <w:basedOn w:val="a"/>
    <w:next w:val="a"/>
    <w:autoRedefine/>
    <w:uiPriority w:val="39"/>
    <w:rsid w:val="00092767"/>
    <w:pPr>
      <w:spacing w:after="100"/>
      <w:ind w:left="480"/>
    </w:pPr>
  </w:style>
  <w:style w:type="character" w:styleId="aff3">
    <w:name w:val="Hyperlink"/>
    <w:uiPriority w:val="99"/>
    <w:unhideWhenUsed/>
    <w:rsid w:val="00092767"/>
    <w:rPr>
      <w:color w:val="0000FF"/>
      <w:u w:val="single"/>
    </w:rPr>
  </w:style>
  <w:style w:type="paragraph" w:customStyle="1" w:styleId="19">
    <w:name w:val="Без интервала1"/>
    <w:rsid w:val="00092767"/>
    <w:rPr>
      <w:sz w:val="24"/>
      <w:szCs w:val="24"/>
    </w:rPr>
  </w:style>
  <w:style w:type="paragraph" w:customStyle="1" w:styleId="ConsPlusNonformat">
    <w:name w:val="ConsPlusNonformat"/>
    <w:rsid w:val="00092767"/>
    <w:pPr>
      <w:widowControl w:val="0"/>
      <w:autoSpaceDE w:val="0"/>
      <w:autoSpaceDN w:val="0"/>
      <w:adjustRightInd w:val="0"/>
    </w:pPr>
    <w:rPr>
      <w:rFonts w:ascii="Courier New" w:hAnsi="Courier New" w:cs="Courier New"/>
    </w:rPr>
  </w:style>
  <w:style w:type="paragraph" w:customStyle="1" w:styleId="aff4">
    <w:name w:val="Таблицы (моноширинный)"/>
    <w:basedOn w:val="a"/>
    <w:next w:val="a"/>
    <w:rsid w:val="00092767"/>
    <w:pPr>
      <w:autoSpaceDE w:val="0"/>
      <w:autoSpaceDN w:val="0"/>
      <w:adjustRightInd w:val="0"/>
      <w:jc w:val="both"/>
    </w:pPr>
    <w:rPr>
      <w:rFonts w:ascii="Courier New" w:hAnsi="Courier New" w:cs="Courier New"/>
      <w:sz w:val="20"/>
      <w:szCs w:val="20"/>
    </w:rPr>
  </w:style>
  <w:style w:type="character" w:customStyle="1" w:styleId="aff5">
    <w:name w:val="Основной текст_"/>
    <w:link w:val="29"/>
    <w:rsid w:val="00092767"/>
    <w:rPr>
      <w:sz w:val="26"/>
      <w:szCs w:val="26"/>
      <w:shd w:val="clear" w:color="auto" w:fill="FFFFFF"/>
    </w:rPr>
  </w:style>
  <w:style w:type="paragraph" w:customStyle="1" w:styleId="29">
    <w:name w:val="Основной текст2"/>
    <w:basedOn w:val="a"/>
    <w:link w:val="aff5"/>
    <w:rsid w:val="00092767"/>
    <w:pPr>
      <w:shd w:val="clear" w:color="auto" w:fill="FFFFFF"/>
      <w:spacing w:before="300" w:line="322" w:lineRule="exact"/>
      <w:jc w:val="both"/>
    </w:pPr>
    <w:rPr>
      <w:sz w:val="26"/>
      <w:szCs w:val="26"/>
    </w:rPr>
  </w:style>
  <w:style w:type="character" w:customStyle="1" w:styleId="2a">
    <w:name w:val="Основной текст (2)_"/>
    <w:rsid w:val="00092767"/>
    <w:rPr>
      <w:rFonts w:ascii="Times New Roman" w:eastAsia="Times New Roman" w:hAnsi="Times New Roman" w:cs="Times New Roman"/>
      <w:b w:val="0"/>
      <w:bCs w:val="0"/>
      <w:i w:val="0"/>
      <w:iCs w:val="0"/>
      <w:smallCaps w:val="0"/>
      <w:strike w:val="0"/>
      <w:sz w:val="26"/>
      <w:szCs w:val="26"/>
    </w:rPr>
  </w:style>
  <w:style w:type="character" w:customStyle="1" w:styleId="2b">
    <w:name w:val="Основной текст (2) + Не курсив"/>
    <w:rsid w:val="00092767"/>
    <w:rPr>
      <w:rFonts w:ascii="Times New Roman" w:eastAsia="Times New Roman" w:hAnsi="Times New Roman" w:cs="Times New Roman"/>
      <w:b w:val="0"/>
      <w:bCs w:val="0"/>
      <w:i/>
      <w:iCs/>
      <w:smallCaps w:val="0"/>
      <w:strike w:val="0"/>
      <w:spacing w:val="0"/>
      <w:sz w:val="26"/>
      <w:szCs w:val="26"/>
    </w:rPr>
  </w:style>
  <w:style w:type="character" w:customStyle="1" w:styleId="2c">
    <w:name w:val="Основной текст (2)"/>
    <w:rsid w:val="00092767"/>
    <w:rPr>
      <w:rFonts w:ascii="Times New Roman" w:eastAsia="Times New Roman" w:hAnsi="Times New Roman" w:cs="Times New Roman"/>
      <w:b w:val="0"/>
      <w:bCs w:val="0"/>
      <w:i w:val="0"/>
      <w:iCs w:val="0"/>
      <w:smallCaps w:val="0"/>
      <w:strike w:val="0"/>
      <w:sz w:val="26"/>
      <w:szCs w:val="26"/>
      <w:u w:val="single"/>
    </w:rPr>
  </w:style>
  <w:style w:type="character" w:customStyle="1" w:styleId="41">
    <w:name w:val="Основной текст (4)_"/>
    <w:link w:val="42"/>
    <w:rsid w:val="00092767"/>
    <w:rPr>
      <w:sz w:val="26"/>
      <w:szCs w:val="26"/>
      <w:shd w:val="clear" w:color="auto" w:fill="FFFFFF"/>
    </w:rPr>
  </w:style>
  <w:style w:type="paragraph" w:customStyle="1" w:styleId="42">
    <w:name w:val="Основной текст (4)"/>
    <w:basedOn w:val="a"/>
    <w:link w:val="41"/>
    <w:rsid w:val="00092767"/>
    <w:pPr>
      <w:shd w:val="clear" w:color="auto" w:fill="FFFFFF"/>
      <w:spacing w:line="0" w:lineRule="atLeast"/>
    </w:pPr>
    <w:rPr>
      <w:sz w:val="26"/>
      <w:szCs w:val="26"/>
    </w:rPr>
  </w:style>
  <w:style w:type="character" w:customStyle="1" w:styleId="36">
    <w:name w:val="Основной текст (3)_"/>
    <w:link w:val="37"/>
    <w:rsid w:val="00092767"/>
    <w:rPr>
      <w:sz w:val="23"/>
      <w:szCs w:val="23"/>
      <w:shd w:val="clear" w:color="auto" w:fill="FFFFFF"/>
    </w:rPr>
  </w:style>
  <w:style w:type="paragraph" w:customStyle="1" w:styleId="37">
    <w:name w:val="Основной текст (3)"/>
    <w:basedOn w:val="a"/>
    <w:link w:val="36"/>
    <w:rsid w:val="00092767"/>
    <w:pPr>
      <w:shd w:val="clear" w:color="auto" w:fill="FFFFFF"/>
      <w:spacing w:line="0" w:lineRule="atLeast"/>
    </w:pPr>
    <w:rPr>
      <w:sz w:val="23"/>
      <w:szCs w:val="23"/>
    </w:rPr>
  </w:style>
  <w:style w:type="character" w:customStyle="1" w:styleId="aff6">
    <w:name w:val="Основной текст + Полужирный"/>
    <w:rsid w:val="00092767"/>
    <w:rPr>
      <w:b/>
      <w:bCs/>
      <w:sz w:val="26"/>
      <w:szCs w:val="26"/>
      <w:shd w:val="clear" w:color="auto" w:fill="FFFFFF"/>
    </w:rPr>
  </w:style>
  <w:style w:type="character" w:customStyle="1" w:styleId="1a">
    <w:name w:val="Основной текст1"/>
    <w:basedOn w:val="aff5"/>
    <w:rsid w:val="00092767"/>
  </w:style>
  <w:style w:type="character" w:customStyle="1" w:styleId="0pt">
    <w:name w:val="Основной текст + Курсив;Интервал 0 pt"/>
    <w:rsid w:val="00092767"/>
    <w:rPr>
      <w:i/>
      <w:iCs/>
      <w:spacing w:val="10"/>
      <w:sz w:val="26"/>
      <w:szCs w:val="26"/>
      <w:shd w:val="clear" w:color="auto" w:fill="FFFFFF"/>
    </w:rPr>
  </w:style>
  <w:style w:type="character" w:customStyle="1" w:styleId="1b">
    <w:name w:val="Заголовок №1_"/>
    <w:link w:val="1c"/>
    <w:rsid w:val="00092767"/>
    <w:rPr>
      <w:rFonts w:ascii="Trebuchet MS" w:eastAsia="Trebuchet MS" w:hAnsi="Trebuchet MS" w:cs="Trebuchet MS"/>
      <w:sz w:val="25"/>
      <w:szCs w:val="25"/>
      <w:shd w:val="clear" w:color="auto" w:fill="FFFFFF"/>
    </w:rPr>
  </w:style>
  <w:style w:type="paragraph" w:customStyle="1" w:styleId="1c">
    <w:name w:val="Заголовок №1"/>
    <w:basedOn w:val="a"/>
    <w:link w:val="1b"/>
    <w:rsid w:val="00092767"/>
    <w:pPr>
      <w:shd w:val="clear" w:color="auto" w:fill="FFFFFF"/>
      <w:spacing w:line="322" w:lineRule="exact"/>
      <w:outlineLvl w:val="0"/>
    </w:pPr>
    <w:rPr>
      <w:rFonts w:ascii="Trebuchet MS" w:eastAsia="Trebuchet MS" w:hAnsi="Trebuchet MS"/>
      <w:sz w:val="25"/>
      <w:szCs w:val="25"/>
    </w:rPr>
  </w:style>
  <w:style w:type="character" w:customStyle="1" w:styleId="43">
    <w:name w:val="Основной текст (4) + Не полужирный"/>
    <w:rsid w:val="00092767"/>
    <w:rPr>
      <w:b/>
      <w:bCs/>
      <w:sz w:val="26"/>
      <w:szCs w:val="26"/>
      <w:shd w:val="clear" w:color="auto" w:fill="FFFFFF"/>
    </w:rPr>
  </w:style>
  <w:style w:type="paragraph" w:customStyle="1" w:styleId="ConsPlusCell">
    <w:name w:val="ConsPlusCell"/>
    <w:uiPriority w:val="99"/>
    <w:rsid w:val="00092767"/>
    <w:pPr>
      <w:autoSpaceDE w:val="0"/>
      <w:autoSpaceDN w:val="0"/>
      <w:adjustRightInd w:val="0"/>
    </w:pPr>
    <w:rPr>
      <w:sz w:val="28"/>
      <w:szCs w:val="28"/>
    </w:rPr>
  </w:style>
  <w:style w:type="paragraph" w:styleId="aff7">
    <w:name w:val="List"/>
    <w:aliases w:val="Номер,Список - Маркер"/>
    <w:basedOn w:val="a"/>
    <w:link w:val="aff8"/>
    <w:rsid w:val="00092767"/>
    <w:pPr>
      <w:tabs>
        <w:tab w:val="num" w:pos="1080"/>
      </w:tabs>
      <w:spacing w:before="40" w:after="40"/>
      <w:ind w:left="1080" w:hanging="360"/>
      <w:jc w:val="both"/>
    </w:pPr>
    <w:rPr>
      <w:sz w:val="28"/>
    </w:rPr>
  </w:style>
  <w:style w:type="character" w:customStyle="1" w:styleId="aff8">
    <w:name w:val="Список Знак"/>
    <w:aliases w:val="Номер Знак,Список - Маркер Знак"/>
    <w:link w:val="aff7"/>
    <w:locked/>
    <w:rsid w:val="00092767"/>
    <w:rPr>
      <w:sz w:val="28"/>
      <w:szCs w:val="24"/>
    </w:rPr>
  </w:style>
  <w:style w:type="paragraph" w:customStyle="1" w:styleId="2d">
    <w:name w:val="Обычный2"/>
    <w:rsid w:val="00AC6887"/>
    <w:pPr>
      <w:widowControl w:val="0"/>
      <w:spacing w:before="140" w:line="260" w:lineRule="auto"/>
      <w:ind w:left="600" w:right="600"/>
      <w:jc w:val="center"/>
    </w:pPr>
    <w:rPr>
      <w:rFonts w:ascii="Arial" w:hAnsi="Arial"/>
      <w:b/>
      <w:snapToGrid w:val="0"/>
      <w:sz w:val="18"/>
    </w:rPr>
  </w:style>
  <w:style w:type="paragraph" w:customStyle="1" w:styleId="FR1">
    <w:name w:val="FR1"/>
    <w:rsid w:val="00AC6887"/>
    <w:pPr>
      <w:widowControl w:val="0"/>
      <w:spacing w:before="140" w:line="260" w:lineRule="auto"/>
      <w:jc w:val="center"/>
    </w:pPr>
    <w:rPr>
      <w:snapToGrid w:val="0"/>
      <w:sz w:val="28"/>
    </w:rPr>
  </w:style>
  <w:style w:type="paragraph" w:customStyle="1" w:styleId="MMTopic1">
    <w:name w:val="MM Topic 1"/>
    <w:basedOn w:val="1"/>
    <w:link w:val="MMTopic10"/>
    <w:rsid w:val="00AC6887"/>
    <w:pPr>
      <w:keepLines/>
      <w:spacing w:before="480" w:after="0" w:line="276" w:lineRule="auto"/>
    </w:pPr>
    <w:rPr>
      <w:rFonts w:ascii="Cambria" w:hAnsi="Cambria" w:cs="Times New Roman"/>
      <w:color w:val="365F91"/>
      <w:kern w:val="0"/>
      <w:sz w:val="28"/>
      <w:szCs w:val="28"/>
      <w:lang w:eastAsia="en-US"/>
    </w:rPr>
  </w:style>
  <w:style w:type="character" w:customStyle="1" w:styleId="MMTopic10">
    <w:name w:val="MM Topic 1 Знак"/>
    <w:basedOn w:val="a0"/>
    <w:link w:val="MMTopic1"/>
    <w:rsid w:val="00AC6887"/>
    <w:rPr>
      <w:rFonts w:ascii="Cambria" w:hAnsi="Cambria"/>
      <w:b/>
      <w:bCs/>
      <w:color w:val="365F91"/>
      <w:sz w:val="28"/>
      <w:szCs w:val="28"/>
      <w:lang w:eastAsia="en-US"/>
    </w:rPr>
  </w:style>
  <w:style w:type="paragraph" w:customStyle="1" w:styleId="MMTopic2">
    <w:name w:val="MM Topic 2"/>
    <w:basedOn w:val="2"/>
    <w:rsid w:val="00AC6887"/>
    <w:pPr>
      <w:keepLines/>
      <w:spacing w:before="200" w:after="0" w:line="276" w:lineRule="auto"/>
    </w:pPr>
    <w:rPr>
      <w:rFonts w:ascii="Cambria" w:hAnsi="Cambria"/>
      <w:i w:val="0"/>
      <w:iCs w:val="0"/>
      <w:color w:val="4F81BD"/>
      <w:sz w:val="26"/>
      <w:szCs w:val="26"/>
      <w:lang w:eastAsia="en-US"/>
    </w:rPr>
  </w:style>
  <w:style w:type="paragraph" w:customStyle="1" w:styleId="MMTopic3">
    <w:name w:val="MM Topic 3"/>
    <w:basedOn w:val="3"/>
    <w:rsid w:val="00AC6887"/>
    <w:pPr>
      <w:keepLines/>
      <w:spacing w:before="200" w:after="0" w:line="276" w:lineRule="auto"/>
    </w:pPr>
    <w:rPr>
      <w:rFonts w:ascii="Cambria" w:hAnsi="Cambria"/>
      <w:color w:val="4F81BD"/>
      <w:sz w:val="22"/>
      <w:szCs w:val="22"/>
      <w:lang w:eastAsia="en-US"/>
    </w:rPr>
  </w:style>
  <w:style w:type="paragraph" w:customStyle="1" w:styleId="aff9">
    <w:name w:val="Абзац"/>
    <w:basedOn w:val="a"/>
    <w:rsid w:val="00AC6887"/>
    <w:pPr>
      <w:ind w:firstLine="709"/>
      <w:jc w:val="both"/>
    </w:pPr>
    <w:rPr>
      <w:spacing w:val="6"/>
      <w:sz w:val="30"/>
      <w:szCs w:val="20"/>
    </w:rPr>
  </w:style>
  <w:style w:type="character" w:customStyle="1" w:styleId="affa">
    <w:name w:val="Нормальный (прав. подпись)"/>
    <w:basedOn w:val="a0"/>
    <w:rsid w:val="00FD6068"/>
  </w:style>
  <w:style w:type="paragraph" w:customStyle="1" w:styleId="affb">
    <w:name w:val="Стиль"/>
    <w:rsid w:val="00FD6068"/>
    <w:pPr>
      <w:widowControl w:val="0"/>
      <w:autoSpaceDE w:val="0"/>
      <w:autoSpaceDN w:val="0"/>
      <w:jc w:val="right"/>
    </w:pPr>
    <w:rPr>
      <w:rFonts w:ascii="Arial" w:hAnsi="Arial" w:cs="Arial"/>
      <w:sz w:val="24"/>
      <w:szCs w:val="24"/>
    </w:rPr>
  </w:style>
  <w:style w:type="paragraph" w:customStyle="1" w:styleId="51">
    <w:name w:val="Стиль5"/>
    <w:rsid w:val="00FD6068"/>
    <w:pPr>
      <w:widowControl w:val="0"/>
      <w:autoSpaceDE w:val="0"/>
      <w:autoSpaceDN w:val="0"/>
    </w:pPr>
    <w:rPr>
      <w:rFonts w:ascii="Arial" w:hAnsi="Arial" w:cs="Arial"/>
      <w:sz w:val="28"/>
      <w:szCs w:val="28"/>
    </w:rPr>
  </w:style>
  <w:style w:type="paragraph" w:customStyle="1" w:styleId="44">
    <w:name w:val="Стиль4"/>
    <w:rsid w:val="00FD6068"/>
    <w:pPr>
      <w:widowControl w:val="0"/>
      <w:autoSpaceDE w:val="0"/>
      <w:autoSpaceDN w:val="0"/>
    </w:pPr>
    <w:rPr>
      <w:rFonts w:ascii="Courier New" w:hAnsi="Courier New" w:cs="Courier New"/>
    </w:rPr>
  </w:style>
  <w:style w:type="paragraph" w:customStyle="1" w:styleId="38">
    <w:name w:val="Стиль3"/>
    <w:rsid w:val="00FD6068"/>
    <w:pPr>
      <w:widowControl w:val="0"/>
      <w:autoSpaceDE w:val="0"/>
      <w:autoSpaceDN w:val="0"/>
      <w:jc w:val="center"/>
    </w:pPr>
    <w:rPr>
      <w:rFonts w:ascii="Arial" w:hAnsi="Arial" w:cs="Arial"/>
      <w:b/>
      <w:bCs/>
      <w:sz w:val="24"/>
      <w:szCs w:val="24"/>
      <w:u w:val="single"/>
    </w:rPr>
  </w:style>
  <w:style w:type="paragraph" w:customStyle="1" w:styleId="2e">
    <w:name w:val="Стиль2"/>
    <w:rsid w:val="00FD6068"/>
    <w:pPr>
      <w:widowControl w:val="0"/>
      <w:autoSpaceDE w:val="0"/>
      <w:autoSpaceDN w:val="0"/>
    </w:pPr>
    <w:rPr>
      <w:rFonts w:ascii="Arial" w:hAnsi="Arial" w:cs="Arial"/>
      <w:sz w:val="24"/>
      <w:szCs w:val="24"/>
    </w:rPr>
  </w:style>
  <w:style w:type="paragraph" w:customStyle="1" w:styleId="affc">
    <w:name w:val="Комментарий"/>
    <w:basedOn w:val="a"/>
    <w:next w:val="a"/>
    <w:rsid w:val="00FD6068"/>
    <w:pPr>
      <w:widowControl w:val="0"/>
      <w:autoSpaceDE w:val="0"/>
      <w:autoSpaceDN w:val="0"/>
      <w:adjustRightInd w:val="0"/>
      <w:ind w:left="170"/>
      <w:jc w:val="both"/>
    </w:pPr>
    <w:rPr>
      <w:rFonts w:ascii="Arial" w:hAnsi="Arial" w:cs="Arial"/>
      <w:i/>
      <w:iCs/>
      <w:color w:val="800080"/>
      <w:sz w:val="20"/>
      <w:szCs w:val="20"/>
    </w:rPr>
  </w:style>
  <w:style w:type="paragraph" w:customStyle="1" w:styleId="affd">
    <w:name w:val="Знак Знак Знак Знак Знак Знак"/>
    <w:basedOn w:val="a"/>
    <w:rsid w:val="00FD6068"/>
    <w:pPr>
      <w:spacing w:after="160" w:line="240" w:lineRule="exact"/>
      <w:jc w:val="both"/>
    </w:pPr>
    <w:rPr>
      <w:rFonts w:ascii="Verdana" w:hAnsi="Verdana"/>
      <w:sz w:val="20"/>
      <w:szCs w:val="20"/>
      <w:lang w:val="en-US" w:eastAsia="en-US"/>
    </w:rPr>
  </w:style>
  <w:style w:type="table" w:styleId="affe">
    <w:name w:val="Table Grid"/>
    <w:basedOn w:val="a1"/>
    <w:uiPriority w:val="59"/>
    <w:rsid w:val="00FD606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
    <w:name w:val="Знак Знак Знак Знак Знак Знак Знак"/>
    <w:basedOn w:val="a"/>
    <w:rsid w:val="00FD6068"/>
    <w:pPr>
      <w:spacing w:after="160" w:line="240" w:lineRule="exact"/>
    </w:pPr>
    <w:rPr>
      <w:rFonts w:ascii="Verdana" w:hAnsi="Verdana"/>
      <w:sz w:val="20"/>
      <w:szCs w:val="20"/>
      <w:lang w:val="en-US" w:eastAsia="en-US"/>
    </w:rPr>
  </w:style>
  <w:style w:type="paragraph" w:styleId="afff0">
    <w:name w:val="Block Text"/>
    <w:basedOn w:val="a"/>
    <w:rsid w:val="00FD6068"/>
    <w:pPr>
      <w:ind w:left="-567" w:right="-766" w:firstLine="709"/>
      <w:jc w:val="both"/>
    </w:pPr>
    <w:rPr>
      <w:sz w:val="28"/>
      <w:szCs w:val="20"/>
    </w:rPr>
  </w:style>
  <w:style w:type="character" w:styleId="afff1">
    <w:name w:val="Emphasis"/>
    <w:basedOn w:val="a0"/>
    <w:qFormat/>
    <w:rsid w:val="00FD6068"/>
    <w:rPr>
      <w:i/>
      <w:iCs/>
    </w:rPr>
  </w:style>
  <w:style w:type="paragraph" w:customStyle="1" w:styleId="xl22">
    <w:name w:val="xl22"/>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3">
    <w:name w:val="xl23"/>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4">
    <w:name w:val="xl24"/>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25">
    <w:name w:val="xl25"/>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26">
    <w:name w:val="xl26"/>
    <w:basedOn w:val="a"/>
    <w:rsid w:val="00FD6068"/>
    <w:pPr>
      <w:spacing w:before="100" w:beforeAutospacing="1" w:after="100" w:afterAutospacing="1"/>
      <w:jc w:val="center"/>
    </w:pPr>
  </w:style>
  <w:style w:type="paragraph" w:customStyle="1" w:styleId="xl27">
    <w:name w:val="xl27"/>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8">
    <w:name w:val="xl28"/>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9">
    <w:name w:val="xl29"/>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0">
    <w:name w:val="xl30"/>
    <w:basedOn w:val="a"/>
    <w:rsid w:val="00FD6068"/>
    <w:pPr>
      <w:spacing w:before="100" w:beforeAutospacing="1" w:after="100" w:afterAutospacing="1"/>
      <w:jc w:val="center"/>
    </w:pPr>
    <w:rPr>
      <w:rFonts w:ascii="Arial CYR" w:hAnsi="Arial CYR" w:cs="Arial CYR"/>
      <w:b/>
      <w:bCs/>
    </w:rPr>
  </w:style>
  <w:style w:type="paragraph" w:customStyle="1" w:styleId="xl31">
    <w:name w:val="xl31"/>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2">
    <w:name w:val="xl32"/>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CYR" w:hAnsi="Arial CYR" w:cs="Arial CYR"/>
      <w:sz w:val="22"/>
      <w:szCs w:val="22"/>
    </w:rPr>
  </w:style>
  <w:style w:type="paragraph" w:customStyle="1" w:styleId="xl33">
    <w:name w:val="xl33"/>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34">
    <w:name w:val="xl34"/>
    <w:basedOn w:val="a"/>
    <w:rsid w:val="00FD6068"/>
    <w:pPr>
      <w:pBdr>
        <w:top w:val="single" w:sz="4" w:space="0" w:color="auto"/>
        <w:left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5">
    <w:name w:val="xl35"/>
    <w:basedOn w:val="a"/>
    <w:rsid w:val="00FD6068"/>
    <w:pPr>
      <w:pBdr>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6">
    <w:name w:val="xl36"/>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7">
    <w:name w:val="xl37"/>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8">
    <w:name w:val="xl38"/>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9">
    <w:name w:val="xl39"/>
    <w:basedOn w:val="a"/>
    <w:rsid w:val="00FD6068"/>
    <w:pPr>
      <w:pBdr>
        <w:top w:val="single" w:sz="4" w:space="0" w:color="auto"/>
        <w:left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40">
    <w:name w:val="xl40"/>
    <w:basedOn w:val="a"/>
    <w:rsid w:val="00FD6068"/>
    <w:pPr>
      <w:pBdr>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41">
    <w:name w:val="xl41"/>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2">
    <w:name w:val="xl42"/>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3">
    <w:name w:val="xl43"/>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44">
    <w:name w:val="xl44"/>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5">
    <w:name w:val="xl45"/>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6">
    <w:name w:val="xl46"/>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pPr>
    <w:rPr>
      <w:rFonts w:ascii="Arial CYR" w:hAnsi="Arial CYR" w:cs="Arial CYR"/>
      <w:sz w:val="22"/>
      <w:szCs w:val="22"/>
    </w:rPr>
  </w:style>
  <w:style w:type="paragraph" w:customStyle="1" w:styleId="xl47">
    <w:name w:val="xl47"/>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48">
    <w:name w:val="xl48"/>
    <w:basedOn w:val="a"/>
    <w:rsid w:val="00FD6068"/>
    <w:pPr>
      <w:spacing w:before="100" w:beforeAutospacing="1" w:after="100" w:afterAutospacing="1"/>
      <w:jc w:val="center"/>
    </w:pPr>
    <w:rPr>
      <w:rFonts w:ascii="Arial CYR" w:hAnsi="Arial CYR" w:cs="Arial CYR"/>
      <w:sz w:val="22"/>
      <w:szCs w:val="22"/>
    </w:rPr>
  </w:style>
  <w:style w:type="paragraph" w:customStyle="1" w:styleId="xl49">
    <w:name w:val="xl49"/>
    <w:basedOn w:val="a"/>
    <w:rsid w:val="00FD6068"/>
    <w:pPr>
      <w:spacing w:before="100" w:beforeAutospacing="1" w:after="100" w:afterAutospacing="1"/>
      <w:jc w:val="right"/>
    </w:pPr>
    <w:rPr>
      <w:rFonts w:ascii="Arial CYR" w:hAnsi="Arial CYR" w:cs="Arial CYR"/>
    </w:rPr>
  </w:style>
  <w:style w:type="paragraph" w:customStyle="1" w:styleId="xl50">
    <w:name w:val="xl50"/>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51">
    <w:name w:val="xl51"/>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52">
    <w:name w:val="xl52"/>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53">
    <w:name w:val="xl53"/>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54">
    <w:name w:val="xl54"/>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5">
    <w:name w:val="xl55"/>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6">
    <w:name w:val="xl56"/>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7">
    <w:name w:val="xl57"/>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i/>
      <w:iCs/>
      <w:sz w:val="22"/>
      <w:szCs w:val="22"/>
    </w:rPr>
  </w:style>
  <w:style w:type="character" w:customStyle="1" w:styleId="afff2">
    <w:name w:val="Гипертекстовая ссылка"/>
    <w:basedOn w:val="a0"/>
    <w:rsid w:val="00FD6068"/>
    <w:rPr>
      <w:color w:val="008000"/>
    </w:rPr>
  </w:style>
  <w:style w:type="character" w:customStyle="1" w:styleId="text">
    <w:name w:val="text"/>
    <w:basedOn w:val="a0"/>
    <w:rsid w:val="00FD6068"/>
  </w:style>
  <w:style w:type="paragraph" w:customStyle="1" w:styleId="Style6">
    <w:name w:val="Style6"/>
    <w:basedOn w:val="a"/>
    <w:rsid w:val="00FD6068"/>
    <w:pPr>
      <w:widowControl w:val="0"/>
      <w:autoSpaceDE w:val="0"/>
      <w:autoSpaceDN w:val="0"/>
      <w:adjustRightInd w:val="0"/>
      <w:spacing w:line="320" w:lineRule="exact"/>
      <w:jc w:val="both"/>
    </w:pPr>
  </w:style>
  <w:style w:type="character" w:customStyle="1" w:styleId="FontStyle13">
    <w:name w:val="Font Style13"/>
    <w:basedOn w:val="a0"/>
    <w:rsid w:val="00FD6068"/>
    <w:rPr>
      <w:rFonts w:ascii="Times New Roman" w:hAnsi="Times New Roman" w:cs="Times New Roman"/>
      <w:sz w:val="26"/>
      <w:szCs w:val="26"/>
    </w:rPr>
  </w:style>
  <w:style w:type="paragraph" w:customStyle="1" w:styleId="Style3">
    <w:name w:val="Style3"/>
    <w:basedOn w:val="a"/>
    <w:rsid w:val="00FD6068"/>
    <w:pPr>
      <w:widowControl w:val="0"/>
      <w:autoSpaceDE w:val="0"/>
      <w:autoSpaceDN w:val="0"/>
      <w:adjustRightInd w:val="0"/>
      <w:spacing w:line="325" w:lineRule="exact"/>
      <w:ind w:firstLine="619"/>
      <w:jc w:val="both"/>
    </w:pPr>
  </w:style>
  <w:style w:type="paragraph" w:customStyle="1" w:styleId="afff3">
    <w:name w:val="òàáëèöà"/>
    <w:rsid w:val="00D60F0E"/>
    <w:rPr>
      <w:sz w:val="30"/>
    </w:rPr>
  </w:style>
  <w:style w:type="paragraph" w:styleId="afff4">
    <w:name w:val="Revision"/>
    <w:hidden/>
    <w:uiPriority w:val="99"/>
    <w:semiHidden/>
    <w:rsid w:val="009D7237"/>
    <w:rPr>
      <w:sz w:val="24"/>
      <w:szCs w:val="24"/>
    </w:rPr>
  </w:style>
  <w:style w:type="paragraph" w:customStyle="1" w:styleId="afff5">
    <w:name w:val="Прижатый влево"/>
    <w:basedOn w:val="a"/>
    <w:next w:val="a"/>
    <w:uiPriority w:val="99"/>
    <w:rsid w:val="000158ED"/>
    <w:pPr>
      <w:widowControl w:val="0"/>
      <w:autoSpaceDE w:val="0"/>
      <w:autoSpaceDN w:val="0"/>
      <w:adjustRightInd w:val="0"/>
    </w:pPr>
    <w:rPr>
      <w:rFonts w:ascii="Arial" w:eastAsiaTheme="minorEastAsia" w:hAnsi="Arial" w:cs="Arial"/>
    </w:rPr>
  </w:style>
  <w:style w:type="character" w:customStyle="1" w:styleId="310">
    <w:name w:val="Основной текст 3 Знак1"/>
    <w:basedOn w:val="a0"/>
    <w:uiPriority w:val="99"/>
    <w:semiHidden/>
    <w:rsid w:val="00D95A45"/>
    <w:rPr>
      <w:rFonts w:ascii="Times New Roman" w:eastAsia="Times New Roman" w:hAnsi="Times New Roman" w:cs="Times New Roman"/>
      <w:sz w:val="16"/>
      <w:szCs w:val="16"/>
      <w:lang w:eastAsia="ru-RU"/>
    </w:rPr>
  </w:style>
  <w:style w:type="character" w:styleId="afff6">
    <w:name w:val="FollowedHyperlink"/>
    <w:basedOn w:val="a0"/>
    <w:uiPriority w:val="99"/>
    <w:unhideWhenUsed/>
    <w:rsid w:val="00772444"/>
    <w:rPr>
      <w:color w:val="800080"/>
      <w:u w:val="single"/>
    </w:rPr>
  </w:style>
  <w:style w:type="paragraph" w:customStyle="1" w:styleId="xl66">
    <w:name w:val="xl66"/>
    <w:basedOn w:val="a"/>
    <w:rsid w:val="00772444"/>
    <w:pPr>
      <w:spacing w:before="100" w:beforeAutospacing="1" w:after="100" w:afterAutospacing="1"/>
      <w:jc w:val="center"/>
    </w:pPr>
    <w:rPr>
      <w:b/>
      <w:bCs/>
      <w:color w:val="000000"/>
    </w:rPr>
  </w:style>
  <w:style w:type="paragraph" w:customStyle="1" w:styleId="xl67">
    <w:name w:val="xl67"/>
    <w:basedOn w:val="a"/>
    <w:rsid w:val="00772444"/>
    <w:pPr>
      <w:spacing w:before="100" w:beforeAutospacing="1" w:after="100" w:afterAutospacing="1"/>
      <w:jc w:val="center"/>
      <w:textAlignment w:val="center"/>
    </w:pPr>
  </w:style>
  <w:style w:type="paragraph" w:customStyle="1" w:styleId="xl68">
    <w:name w:val="xl68"/>
    <w:basedOn w:val="a"/>
    <w:rsid w:val="00772444"/>
    <w:pPr>
      <w:spacing w:before="100" w:beforeAutospacing="1" w:after="100" w:afterAutospacing="1"/>
    </w:pPr>
    <w:rPr>
      <w:color w:val="000000"/>
    </w:rPr>
  </w:style>
  <w:style w:type="paragraph" w:customStyle="1" w:styleId="xl69">
    <w:name w:val="xl69"/>
    <w:basedOn w:val="a"/>
    <w:rsid w:val="00772444"/>
    <w:pPr>
      <w:pBdr>
        <w:bottom w:val="single" w:sz="4" w:space="0" w:color="auto"/>
      </w:pBdr>
      <w:spacing w:before="100" w:beforeAutospacing="1" w:after="100" w:afterAutospacing="1"/>
    </w:pPr>
    <w:rPr>
      <w:color w:val="000000"/>
    </w:rPr>
  </w:style>
  <w:style w:type="paragraph" w:customStyle="1" w:styleId="xl70">
    <w:name w:val="xl70"/>
    <w:basedOn w:val="a"/>
    <w:rsid w:val="00772444"/>
    <w:pPr>
      <w:spacing w:before="100" w:beforeAutospacing="1" w:after="100" w:afterAutospacing="1"/>
    </w:pPr>
  </w:style>
  <w:style w:type="paragraph" w:customStyle="1" w:styleId="xl71">
    <w:name w:val="xl71"/>
    <w:basedOn w:val="a"/>
    <w:rsid w:val="00772444"/>
    <w:pPr>
      <w:spacing w:before="100" w:beforeAutospacing="1" w:after="100" w:afterAutospacing="1"/>
      <w:jc w:val="center"/>
    </w:pPr>
    <w:rPr>
      <w:b/>
      <w:bCs/>
      <w:color w:val="000000"/>
    </w:rPr>
  </w:style>
  <w:style w:type="paragraph" w:customStyle="1" w:styleId="xl72">
    <w:name w:val="xl72"/>
    <w:basedOn w:val="a"/>
    <w:rsid w:val="00772444"/>
    <w:pPr>
      <w:spacing w:before="100" w:beforeAutospacing="1" w:after="100" w:afterAutospacing="1"/>
      <w:jc w:val="center"/>
      <w:textAlignment w:val="center"/>
    </w:pPr>
    <w:rPr>
      <w:b/>
      <w:bCs/>
      <w:color w:val="000000"/>
    </w:rPr>
  </w:style>
  <w:style w:type="paragraph" w:customStyle="1" w:styleId="xl73">
    <w:name w:val="xl73"/>
    <w:basedOn w:val="a"/>
    <w:rsid w:val="00772444"/>
    <w:pPr>
      <w:pBdr>
        <w:top w:val="single" w:sz="8" w:space="0" w:color="auto"/>
        <w:left w:val="single" w:sz="8" w:space="0" w:color="auto"/>
      </w:pBdr>
      <w:spacing w:before="100" w:beforeAutospacing="1" w:after="100" w:afterAutospacing="1"/>
      <w:jc w:val="center"/>
      <w:textAlignment w:val="center"/>
    </w:pPr>
    <w:rPr>
      <w:b/>
      <w:bCs/>
      <w:color w:val="000000"/>
    </w:rPr>
  </w:style>
  <w:style w:type="paragraph" w:customStyle="1" w:styleId="xl74">
    <w:name w:val="xl74"/>
    <w:basedOn w:val="a"/>
    <w:rsid w:val="00772444"/>
    <w:pPr>
      <w:spacing w:before="100" w:beforeAutospacing="1" w:after="100" w:afterAutospacing="1"/>
      <w:jc w:val="center"/>
      <w:textAlignment w:val="center"/>
    </w:pPr>
    <w:rPr>
      <w:b/>
      <w:bCs/>
      <w:color w:val="000000"/>
    </w:rPr>
  </w:style>
  <w:style w:type="paragraph" w:customStyle="1" w:styleId="xl75">
    <w:name w:val="xl75"/>
    <w:basedOn w:val="a"/>
    <w:rsid w:val="00772444"/>
    <w:pPr>
      <w:pBdr>
        <w:left w:val="single" w:sz="8" w:space="0" w:color="auto"/>
        <w:bottom w:val="single" w:sz="4" w:space="0" w:color="auto"/>
      </w:pBdr>
      <w:spacing w:before="100" w:beforeAutospacing="1" w:after="100" w:afterAutospacing="1"/>
      <w:jc w:val="center"/>
      <w:textAlignment w:val="center"/>
    </w:pPr>
    <w:rPr>
      <w:b/>
      <w:bCs/>
      <w:color w:val="000000"/>
    </w:rPr>
  </w:style>
  <w:style w:type="paragraph" w:customStyle="1" w:styleId="xl76">
    <w:name w:val="xl76"/>
    <w:basedOn w:val="a"/>
    <w:rsid w:val="00772444"/>
    <w:pPr>
      <w:pBdr>
        <w:left w:val="single" w:sz="8" w:space="0" w:color="auto"/>
      </w:pBdr>
      <w:spacing w:before="100" w:beforeAutospacing="1" w:after="100" w:afterAutospacing="1"/>
      <w:jc w:val="center"/>
      <w:textAlignment w:val="center"/>
    </w:pPr>
    <w:rPr>
      <w:b/>
      <w:bCs/>
      <w:color w:val="000000"/>
    </w:rPr>
  </w:style>
  <w:style w:type="paragraph" w:customStyle="1" w:styleId="xl77">
    <w:name w:val="xl77"/>
    <w:basedOn w:val="a"/>
    <w:rsid w:val="00772444"/>
    <w:pPr>
      <w:pBdr>
        <w:left w:val="single" w:sz="8" w:space="0" w:color="auto"/>
      </w:pBdr>
      <w:spacing w:before="100" w:beforeAutospacing="1" w:after="100" w:afterAutospacing="1"/>
      <w:jc w:val="center"/>
      <w:textAlignment w:val="center"/>
    </w:pPr>
    <w:rPr>
      <w:color w:val="000000"/>
    </w:rPr>
  </w:style>
  <w:style w:type="paragraph" w:customStyle="1" w:styleId="xl78">
    <w:name w:val="xl78"/>
    <w:basedOn w:val="a"/>
    <w:rsid w:val="00772444"/>
    <w:pPr>
      <w:pBdr>
        <w:left w:val="single" w:sz="8" w:space="0" w:color="auto"/>
      </w:pBdr>
      <w:spacing w:before="100" w:beforeAutospacing="1" w:after="100" w:afterAutospacing="1"/>
      <w:jc w:val="center"/>
      <w:textAlignment w:val="center"/>
    </w:pPr>
    <w:rPr>
      <w:b/>
      <w:bCs/>
      <w:color w:val="000000"/>
    </w:rPr>
  </w:style>
  <w:style w:type="paragraph" w:customStyle="1" w:styleId="xl79">
    <w:name w:val="xl79"/>
    <w:basedOn w:val="a"/>
    <w:rsid w:val="00772444"/>
    <w:pPr>
      <w:pBdr>
        <w:left w:val="single" w:sz="8" w:space="0" w:color="auto"/>
        <w:bottom w:val="single" w:sz="8" w:space="0" w:color="auto"/>
      </w:pBdr>
      <w:spacing w:before="100" w:beforeAutospacing="1" w:after="100" w:afterAutospacing="1"/>
      <w:jc w:val="center"/>
    </w:pPr>
    <w:rPr>
      <w:b/>
      <w:bCs/>
      <w:color w:val="000000"/>
    </w:rPr>
  </w:style>
  <w:style w:type="paragraph" w:customStyle="1" w:styleId="xl80">
    <w:name w:val="xl80"/>
    <w:basedOn w:val="a"/>
    <w:rsid w:val="00772444"/>
    <w:pPr>
      <w:spacing w:before="100" w:beforeAutospacing="1" w:after="100" w:afterAutospacing="1"/>
    </w:pPr>
    <w:rPr>
      <w:sz w:val="28"/>
      <w:szCs w:val="28"/>
    </w:rPr>
  </w:style>
  <w:style w:type="paragraph" w:customStyle="1" w:styleId="xl81">
    <w:name w:val="xl81"/>
    <w:basedOn w:val="a"/>
    <w:rsid w:val="00772444"/>
    <w:pPr>
      <w:spacing w:before="100" w:beforeAutospacing="1" w:after="100" w:afterAutospacing="1"/>
    </w:pPr>
    <w:rPr>
      <w:i/>
      <w:iCs/>
      <w:color w:val="000000"/>
    </w:rPr>
  </w:style>
  <w:style w:type="paragraph" w:customStyle="1" w:styleId="xl82">
    <w:name w:val="xl82"/>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83">
    <w:name w:val="xl83"/>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84">
    <w:name w:val="xl84"/>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i/>
      <w:iCs/>
      <w:color w:val="000000"/>
    </w:rPr>
  </w:style>
  <w:style w:type="paragraph" w:customStyle="1" w:styleId="xl85">
    <w:name w:val="xl85"/>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86">
    <w:name w:val="xl86"/>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color w:val="000000"/>
    </w:rPr>
  </w:style>
  <w:style w:type="paragraph" w:customStyle="1" w:styleId="xl87">
    <w:name w:val="xl87"/>
    <w:basedOn w:val="a"/>
    <w:rsid w:val="00772444"/>
    <w:pPr>
      <w:pBdr>
        <w:top w:val="single" w:sz="4" w:space="0" w:color="auto"/>
        <w:bottom w:val="single" w:sz="4" w:space="0" w:color="auto"/>
        <w:right w:val="single" w:sz="4" w:space="0" w:color="auto"/>
      </w:pBdr>
      <w:spacing w:before="100" w:beforeAutospacing="1" w:after="100" w:afterAutospacing="1"/>
      <w:textAlignment w:val="center"/>
    </w:pPr>
    <w:rPr>
      <w:b/>
      <w:bCs/>
      <w:color w:val="000000"/>
    </w:rPr>
  </w:style>
  <w:style w:type="paragraph" w:customStyle="1" w:styleId="xl88">
    <w:name w:val="xl88"/>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89">
    <w:name w:val="xl89"/>
    <w:basedOn w:val="a"/>
    <w:rsid w:val="00772444"/>
    <w:pPr>
      <w:pBdr>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90">
    <w:name w:val="xl90"/>
    <w:basedOn w:val="a"/>
    <w:rsid w:val="00772444"/>
    <w:pPr>
      <w:pBdr>
        <w:top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91">
    <w:name w:val="xl91"/>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92">
    <w:name w:val="xl92"/>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93">
    <w:name w:val="xl93"/>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rPr>
  </w:style>
  <w:style w:type="paragraph" w:customStyle="1" w:styleId="xl94">
    <w:name w:val="xl94"/>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95">
    <w:name w:val="xl95"/>
    <w:basedOn w:val="a"/>
    <w:rsid w:val="00772444"/>
    <w:pPr>
      <w:pBdr>
        <w:top w:val="single" w:sz="4" w:space="0" w:color="auto"/>
        <w:bottom w:val="single" w:sz="4" w:space="0" w:color="auto"/>
      </w:pBdr>
      <w:spacing w:before="100" w:beforeAutospacing="1" w:after="100" w:afterAutospacing="1"/>
      <w:jc w:val="center"/>
      <w:textAlignment w:val="center"/>
    </w:pPr>
  </w:style>
  <w:style w:type="paragraph" w:customStyle="1" w:styleId="xl96">
    <w:name w:val="xl96"/>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color w:val="000000"/>
    </w:rPr>
  </w:style>
  <w:style w:type="paragraph" w:customStyle="1" w:styleId="xl97">
    <w:name w:val="xl97"/>
    <w:basedOn w:val="a"/>
    <w:rsid w:val="00772444"/>
    <w:pPr>
      <w:pBdr>
        <w:top w:val="single" w:sz="4" w:space="0" w:color="auto"/>
        <w:bottom w:val="single" w:sz="4" w:space="0" w:color="auto"/>
      </w:pBdr>
      <w:spacing w:before="100" w:beforeAutospacing="1" w:after="100" w:afterAutospacing="1"/>
      <w:jc w:val="center"/>
      <w:textAlignment w:val="center"/>
    </w:pPr>
    <w:rPr>
      <w:color w:val="000000"/>
    </w:rPr>
  </w:style>
  <w:style w:type="paragraph" w:customStyle="1" w:styleId="xl98">
    <w:name w:val="xl98"/>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99">
    <w:name w:val="xl99"/>
    <w:basedOn w:val="a"/>
    <w:rsid w:val="00772444"/>
    <w:pPr>
      <w:pBdr>
        <w:top w:val="single" w:sz="4" w:space="0" w:color="auto"/>
        <w:left w:val="single" w:sz="4" w:space="0" w:color="auto"/>
        <w:bottom w:val="single" w:sz="4" w:space="0" w:color="auto"/>
      </w:pBdr>
      <w:spacing w:before="100" w:beforeAutospacing="1" w:after="100" w:afterAutospacing="1"/>
      <w:textAlignment w:val="center"/>
    </w:pPr>
    <w:rPr>
      <w:color w:val="000000"/>
    </w:rPr>
  </w:style>
  <w:style w:type="paragraph" w:customStyle="1" w:styleId="xl100">
    <w:name w:val="xl100"/>
    <w:basedOn w:val="a"/>
    <w:rsid w:val="00772444"/>
    <w:pPr>
      <w:pBdr>
        <w:top w:val="single" w:sz="4" w:space="0" w:color="auto"/>
        <w:bottom w:val="single" w:sz="4" w:space="0" w:color="auto"/>
      </w:pBdr>
      <w:spacing w:before="100" w:beforeAutospacing="1" w:after="100" w:afterAutospacing="1"/>
      <w:textAlignment w:val="center"/>
    </w:pPr>
    <w:rPr>
      <w:color w:val="000000"/>
    </w:rPr>
  </w:style>
  <w:style w:type="paragraph" w:customStyle="1" w:styleId="xl101">
    <w:name w:val="xl101"/>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102">
    <w:name w:val="xl102"/>
    <w:basedOn w:val="a"/>
    <w:rsid w:val="00772444"/>
    <w:pPr>
      <w:pBdr>
        <w:top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103">
    <w:name w:val="xl103"/>
    <w:basedOn w:val="a"/>
    <w:rsid w:val="00772444"/>
    <w:pPr>
      <w:pBdr>
        <w:top w:val="single" w:sz="4" w:space="0" w:color="auto"/>
        <w:left w:val="single" w:sz="4" w:space="0" w:color="auto"/>
        <w:bottom w:val="single" w:sz="4" w:space="0" w:color="auto"/>
      </w:pBdr>
      <w:spacing w:before="100" w:beforeAutospacing="1" w:after="100" w:afterAutospacing="1"/>
      <w:textAlignment w:val="center"/>
    </w:pPr>
    <w:rPr>
      <w:color w:val="000000"/>
    </w:rPr>
  </w:style>
  <w:style w:type="paragraph" w:customStyle="1" w:styleId="xl104">
    <w:name w:val="xl104"/>
    <w:basedOn w:val="a"/>
    <w:rsid w:val="00772444"/>
    <w:pPr>
      <w:pBdr>
        <w:top w:val="single" w:sz="4" w:space="0" w:color="auto"/>
        <w:bottom w:val="single" w:sz="4" w:space="0" w:color="auto"/>
      </w:pBdr>
      <w:spacing w:before="100" w:beforeAutospacing="1" w:after="100" w:afterAutospacing="1"/>
      <w:textAlignment w:val="center"/>
    </w:pPr>
    <w:rPr>
      <w:color w:val="000000"/>
    </w:rPr>
  </w:style>
  <w:style w:type="paragraph" w:customStyle="1" w:styleId="xl105">
    <w:name w:val="xl105"/>
    <w:basedOn w:val="a"/>
    <w:rsid w:val="00772444"/>
    <w:pPr>
      <w:pBdr>
        <w:top w:val="single" w:sz="4" w:space="0" w:color="auto"/>
        <w:left w:val="single" w:sz="4" w:space="0" w:color="auto"/>
        <w:bottom w:val="single" w:sz="4" w:space="0" w:color="auto"/>
      </w:pBdr>
      <w:spacing w:before="100" w:beforeAutospacing="1" w:after="100" w:afterAutospacing="1"/>
      <w:textAlignment w:val="center"/>
    </w:pPr>
  </w:style>
  <w:style w:type="paragraph" w:customStyle="1" w:styleId="xl106">
    <w:name w:val="xl106"/>
    <w:basedOn w:val="a"/>
    <w:rsid w:val="00772444"/>
    <w:pPr>
      <w:pBdr>
        <w:top w:val="single" w:sz="4" w:space="0" w:color="auto"/>
        <w:bottom w:val="single" w:sz="4" w:space="0" w:color="auto"/>
      </w:pBdr>
      <w:spacing w:before="100" w:beforeAutospacing="1" w:after="100" w:afterAutospacing="1"/>
      <w:textAlignment w:val="center"/>
    </w:pPr>
  </w:style>
  <w:style w:type="paragraph" w:customStyle="1" w:styleId="xl107">
    <w:name w:val="xl107"/>
    <w:basedOn w:val="a"/>
    <w:rsid w:val="00772444"/>
    <w:pPr>
      <w:pBdr>
        <w:bottom w:val="single" w:sz="4" w:space="0" w:color="auto"/>
      </w:pBdr>
      <w:spacing w:before="100" w:beforeAutospacing="1" w:after="100" w:afterAutospacing="1"/>
      <w:jc w:val="center"/>
    </w:pPr>
    <w:rPr>
      <w:b/>
      <w:bCs/>
      <w:color w:val="000000"/>
    </w:rPr>
  </w:style>
  <w:style w:type="paragraph" w:customStyle="1" w:styleId="xl108">
    <w:name w:val="xl108"/>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109">
    <w:name w:val="xl109"/>
    <w:basedOn w:val="a"/>
    <w:rsid w:val="00772444"/>
    <w:pPr>
      <w:pBdr>
        <w:top w:val="single" w:sz="4" w:space="0" w:color="auto"/>
        <w:bottom w:val="single" w:sz="4" w:space="0" w:color="auto"/>
      </w:pBdr>
      <w:spacing w:before="100" w:beforeAutospacing="1" w:after="100" w:afterAutospacing="1"/>
      <w:jc w:val="center"/>
      <w:textAlignment w:val="center"/>
    </w:pPr>
  </w:style>
  <w:style w:type="paragraph" w:customStyle="1" w:styleId="xl110">
    <w:name w:val="xl110"/>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11">
    <w:name w:val="xl111"/>
    <w:basedOn w:val="a"/>
    <w:rsid w:val="00772444"/>
    <w:pPr>
      <w:pBdr>
        <w:top w:val="single" w:sz="4" w:space="0" w:color="auto"/>
        <w:bottom w:val="single" w:sz="4" w:space="0" w:color="auto"/>
      </w:pBdr>
      <w:spacing w:before="100" w:beforeAutospacing="1" w:after="100" w:afterAutospacing="1"/>
      <w:textAlignment w:val="center"/>
    </w:pPr>
  </w:style>
  <w:style w:type="paragraph" w:customStyle="1" w:styleId="xl112">
    <w:name w:val="xl112"/>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b/>
      <w:bCs/>
    </w:rPr>
  </w:style>
  <w:style w:type="paragraph" w:customStyle="1" w:styleId="xl113">
    <w:name w:val="xl113"/>
    <w:basedOn w:val="a"/>
    <w:rsid w:val="00772444"/>
    <w:pPr>
      <w:pBdr>
        <w:top w:val="single" w:sz="4" w:space="0" w:color="auto"/>
        <w:bottom w:val="single" w:sz="4" w:space="0" w:color="auto"/>
      </w:pBdr>
      <w:spacing w:before="100" w:beforeAutospacing="1" w:after="100" w:afterAutospacing="1"/>
      <w:jc w:val="center"/>
      <w:textAlignment w:val="center"/>
    </w:pPr>
    <w:rPr>
      <w:b/>
      <w:bCs/>
    </w:rPr>
  </w:style>
  <w:style w:type="paragraph" w:customStyle="1" w:styleId="xl114">
    <w:name w:val="xl114"/>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115">
    <w:name w:val="xl115"/>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116">
    <w:name w:val="xl116"/>
    <w:basedOn w:val="a"/>
    <w:rsid w:val="00772444"/>
    <w:pPr>
      <w:pBdr>
        <w:top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117">
    <w:name w:val="xl117"/>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118">
    <w:name w:val="xl118"/>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19">
    <w:name w:val="xl119"/>
    <w:basedOn w:val="a"/>
    <w:rsid w:val="00772444"/>
    <w:pPr>
      <w:pBdr>
        <w:top w:val="single" w:sz="4" w:space="0" w:color="auto"/>
        <w:bottom w:val="single" w:sz="4" w:space="0" w:color="auto"/>
      </w:pBdr>
      <w:spacing w:before="100" w:beforeAutospacing="1" w:after="100" w:afterAutospacing="1"/>
      <w:jc w:val="center"/>
      <w:textAlignment w:val="center"/>
    </w:pPr>
  </w:style>
  <w:style w:type="paragraph" w:customStyle="1" w:styleId="xl120">
    <w:name w:val="xl120"/>
    <w:basedOn w:val="a"/>
    <w:rsid w:val="00772444"/>
    <w:pPr>
      <w:spacing w:before="100" w:beforeAutospacing="1" w:after="100" w:afterAutospacing="1"/>
      <w:jc w:val="center"/>
    </w:pPr>
  </w:style>
  <w:style w:type="paragraph" w:customStyle="1" w:styleId="xl121">
    <w:name w:val="xl121"/>
    <w:basedOn w:val="a"/>
    <w:rsid w:val="00772444"/>
    <w:pPr>
      <w:pBdr>
        <w:top w:val="single" w:sz="8" w:space="0" w:color="auto"/>
        <w:left w:val="single" w:sz="8" w:space="0" w:color="auto"/>
        <w:bottom w:val="single" w:sz="4" w:space="0" w:color="auto"/>
      </w:pBdr>
      <w:spacing w:before="100" w:beforeAutospacing="1" w:after="100" w:afterAutospacing="1"/>
      <w:jc w:val="center"/>
      <w:textAlignment w:val="center"/>
    </w:pPr>
    <w:rPr>
      <w:b/>
      <w:bCs/>
      <w:color w:val="000000"/>
    </w:rPr>
  </w:style>
  <w:style w:type="paragraph" w:customStyle="1" w:styleId="xl122">
    <w:name w:val="xl122"/>
    <w:basedOn w:val="a"/>
    <w:rsid w:val="00772444"/>
    <w:pPr>
      <w:pBdr>
        <w:top w:val="single" w:sz="4" w:space="0" w:color="auto"/>
        <w:left w:val="single" w:sz="8" w:space="0" w:color="auto"/>
        <w:bottom w:val="single" w:sz="4" w:space="0" w:color="auto"/>
      </w:pBdr>
      <w:spacing w:before="100" w:beforeAutospacing="1" w:after="100" w:afterAutospacing="1"/>
      <w:jc w:val="center"/>
      <w:textAlignment w:val="center"/>
    </w:pPr>
    <w:rPr>
      <w:b/>
      <w:bCs/>
      <w:color w:val="000000"/>
    </w:rPr>
  </w:style>
  <w:style w:type="paragraph" w:customStyle="1" w:styleId="xl123">
    <w:name w:val="xl123"/>
    <w:basedOn w:val="a"/>
    <w:rsid w:val="00772444"/>
    <w:pPr>
      <w:pBdr>
        <w:top w:val="single" w:sz="4" w:space="0" w:color="auto"/>
        <w:left w:val="single" w:sz="8" w:space="0" w:color="auto"/>
      </w:pBdr>
      <w:spacing w:before="100" w:beforeAutospacing="1" w:after="100" w:afterAutospacing="1"/>
      <w:jc w:val="center"/>
      <w:textAlignment w:val="center"/>
    </w:pPr>
    <w:rPr>
      <w:b/>
      <w:bCs/>
      <w:color w:val="000000"/>
    </w:rPr>
  </w:style>
  <w:style w:type="paragraph" w:customStyle="1" w:styleId="xl124">
    <w:name w:val="xl124"/>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b/>
      <w:bCs/>
      <w:i/>
      <w:iCs/>
      <w:color w:val="000000"/>
    </w:rPr>
  </w:style>
  <w:style w:type="paragraph" w:customStyle="1" w:styleId="xl125">
    <w:name w:val="xl125"/>
    <w:basedOn w:val="a"/>
    <w:rsid w:val="00772444"/>
    <w:pPr>
      <w:pBdr>
        <w:top w:val="single" w:sz="4" w:space="0" w:color="auto"/>
        <w:bottom w:val="single" w:sz="4" w:space="0" w:color="auto"/>
      </w:pBdr>
      <w:spacing w:before="100" w:beforeAutospacing="1" w:after="100" w:afterAutospacing="1"/>
      <w:jc w:val="center"/>
      <w:textAlignment w:val="center"/>
    </w:pPr>
    <w:rPr>
      <w:b/>
      <w:bCs/>
      <w:i/>
      <w:iCs/>
      <w:color w:val="000000"/>
    </w:rPr>
  </w:style>
  <w:style w:type="paragraph" w:customStyle="1" w:styleId="xl126">
    <w:name w:val="xl126"/>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i/>
      <w:iCs/>
      <w:color w:val="000000"/>
    </w:rPr>
  </w:style>
  <w:style w:type="paragraph" w:customStyle="1" w:styleId="xl127">
    <w:name w:val="xl127"/>
    <w:basedOn w:val="a"/>
    <w:rsid w:val="00772444"/>
    <w:pPr>
      <w:spacing w:before="100" w:beforeAutospacing="1" w:after="100" w:afterAutospacing="1"/>
      <w:jc w:val="center"/>
      <w:textAlignment w:val="center"/>
    </w:pPr>
    <w:rPr>
      <w:color w:val="000000"/>
    </w:rPr>
  </w:style>
  <w:style w:type="paragraph" w:customStyle="1" w:styleId="xl128">
    <w:name w:val="xl128"/>
    <w:basedOn w:val="a"/>
    <w:rsid w:val="00772444"/>
    <w:pPr>
      <w:pBdr>
        <w:top w:val="single" w:sz="4" w:space="0" w:color="auto"/>
        <w:bottom w:val="single" w:sz="4" w:space="0" w:color="auto"/>
        <w:right w:val="single" w:sz="4" w:space="0" w:color="auto"/>
      </w:pBdr>
      <w:spacing w:before="100" w:beforeAutospacing="1" w:after="100" w:afterAutospacing="1"/>
      <w:textAlignment w:val="center"/>
    </w:pPr>
    <w:rPr>
      <w:color w:val="000000"/>
    </w:rPr>
  </w:style>
  <w:style w:type="paragraph" w:customStyle="1" w:styleId="xl129">
    <w:name w:val="xl129"/>
    <w:basedOn w:val="a"/>
    <w:rsid w:val="00772444"/>
    <w:pPr>
      <w:pBdr>
        <w:top w:val="single" w:sz="4" w:space="0" w:color="auto"/>
        <w:left w:val="single" w:sz="4" w:space="0" w:color="auto"/>
        <w:bottom w:val="single" w:sz="4" w:space="0" w:color="auto"/>
      </w:pBdr>
      <w:spacing w:before="100" w:beforeAutospacing="1" w:after="100" w:afterAutospacing="1"/>
      <w:jc w:val="center"/>
    </w:pPr>
    <w:rPr>
      <w:b/>
      <w:bCs/>
      <w:color w:val="000000"/>
    </w:rPr>
  </w:style>
  <w:style w:type="paragraph" w:customStyle="1" w:styleId="xl130">
    <w:name w:val="xl130"/>
    <w:basedOn w:val="a"/>
    <w:rsid w:val="00772444"/>
    <w:pPr>
      <w:pBdr>
        <w:top w:val="single" w:sz="4" w:space="0" w:color="auto"/>
        <w:bottom w:val="single" w:sz="4" w:space="0" w:color="auto"/>
      </w:pBdr>
      <w:spacing w:before="100" w:beforeAutospacing="1" w:after="100" w:afterAutospacing="1"/>
      <w:jc w:val="center"/>
    </w:pPr>
    <w:rPr>
      <w:b/>
      <w:bCs/>
      <w:color w:val="000000"/>
    </w:rPr>
  </w:style>
  <w:style w:type="paragraph" w:customStyle="1" w:styleId="xl131">
    <w:name w:val="xl131"/>
    <w:basedOn w:val="a"/>
    <w:rsid w:val="00772444"/>
    <w:pPr>
      <w:pBdr>
        <w:top w:val="single" w:sz="4" w:space="0" w:color="auto"/>
        <w:bottom w:val="single" w:sz="4" w:space="0" w:color="auto"/>
        <w:right w:val="single" w:sz="4" w:space="0" w:color="auto"/>
      </w:pBdr>
      <w:spacing w:before="100" w:beforeAutospacing="1" w:after="100" w:afterAutospacing="1"/>
      <w:jc w:val="center"/>
    </w:pPr>
    <w:rPr>
      <w:b/>
      <w:bCs/>
      <w:color w:val="000000"/>
    </w:rPr>
  </w:style>
  <w:style w:type="paragraph" w:customStyle="1" w:styleId="xl132">
    <w:name w:val="xl132"/>
    <w:basedOn w:val="a"/>
    <w:rsid w:val="00772444"/>
    <w:pPr>
      <w:pBdr>
        <w:top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33">
    <w:name w:val="xl133"/>
    <w:basedOn w:val="a"/>
    <w:rsid w:val="00772444"/>
    <w:pPr>
      <w:pBdr>
        <w:top w:val="single" w:sz="4" w:space="0" w:color="auto"/>
        <w:bottom w:val="single" w:sz="4" w:space="0" w:color="auto"/>
      </w:pBdr>
      <w:spacing w:before="100" w:beforeAutospacing="1" w:after="100" w:afterAutospacing="1"/>
      <w:jc w:val="center"/>
      <w:textAlignment w:val="center"/>
    </w:pPr>
    <w:rPr>
      <w:b/>
      <w:bCs/>
    </w:rPr>
  </w:style>
  <w:style w:type="paragraph" w:customStyle="1" w:styleId="xl134">
    <w:name w:val="xl134"/>
    <w:basedOn w:val="a"/>
    <w:rsid w:val="00772444"/>
    <w:pPr>
      <w:pBdr>
        <w:top w:val="single" w:sz="4" w:space="0" w:color="auto"/>
        <w:left w:val="single" w:sz="4" w:space="0" w:color="auto"/>
        <w:bottom w:val="single" w:sz="4" w:space="0" w:color="auto"/>
      </w:pBdr>
      <w:spacing w:before="100" w:beforeAutospacing="1" w:after="100" w:afterAutospacing="1"/>
      <w:jc w:val="center"/>
    </w:pPr>
    <w:rPr>
      <w:color w:val="000000"/>
    </w:rPr>
  </w:style>
  <w:style w:type="paragraph" w:customStyle="1" w:styleId="xl135">
    <w:name w:val="xl135"/>
    <w:basedOn w:val="a"/>
    <w:rsid w:val="00772444"/>
    <w:pPr>
      <w:pBdr>
        <w:top w:val="single" w:sz="4" w:space="0" w:color="auto"/>
        <w:bottom w:val="single" w:sz="4" w:space="0" w:color="auto"/>
      </w:pBdr>
      <w:spacing w:before="100" w:beforeAutospacing="1" w:after="100" w:afterAutospacing="1"/>
      <w:jc w:val="center"/>
    </w:pPr>
    <w:rPr>
      <w:color w:val="000000"/>
    </w:rPr>
  </w:style>
  <w:style w:type="paragraph" w:customStyle="1" w:styleId="xl136">
    <w:name w:val="xl136"/>
    <w:basedOn w:val="a"/>
    <w:rsid w:val="00772444"/>
    <w:pPr>
      <w:pBdr>
        <w:top w:val="single" w:sz="4" w:space="0" w:color="auto"/>
        <w:bottom w:val="single" w:sz="4" w:space="0" w:color="auto"/>
        <w:right w:val="single" w:sz="4" w:space="0" w:color="auto"/>
      </w:pBdr>
      <w:spacing w:before="100" w:beforeAutospacing="1" w:after="100" w:afterAutospacing="1"/>
      <w:jc w:val="center"/>
    </w:pPr>
    <w:rPr>
      <w:color w:val="000000"/>
    </w:rPr>
  </w:style>
  <w:style w:type="paragraph" w:customStyle="1" w:styleId="xl137">
    <w:name w:val="xl137"/>
    <w:basedOn w:val="a"/>
    <w:rsid w:val="00772444"/>
    <w:pPr>
      <w:pBdr>
        <w:top w:val="single" w:sz="4" w:space="0" w:color="auto"/>
        <w:bottom w:val="single" w:sz="4" w:space="0" w:color="auto"/>
      </w:pBdr>
      <w:spacing w:before="100" w:beforeAutospacing="1" w:after="100" w:afterAutospacing="1"/>
      <w:textAlignment w:val="center"/>
    </w:pPr>
    <w:rPr>
      <w:b/>
      <w:bCs/>
      <w:color w:val="000000"/>
    </w:rPr>
  </w:style>
  <w:style w:type="paragraph" w:customStyle="1" w:styleId="xl138">
    <w:name w:val="xl138"/>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139">
    <w:name w:val="xl139"/>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140">
    <w:name w:val="xl140"/>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rPr>
  </w:style>
  <w:style w:type="paragraph" w:customStyle="1" w:styleId="xl141">
    <w:name w:val="xl141"/>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i/>
      <w:iCs/>
      <w:color w:val="000000"/>
    </w:rPr>
  </w:style>
  <w:style w:type="paragraph" w:customStyle="1" w:styleId="xl142">
    <w:name w:val="xl142"/>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rPr>
  </w:style>
  <w:style w:type="paragraph" w:customStyle="1" w:styleId="xl143">
    <w:name w:val="xl143"/>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rPr>
  </w:style>
  <w:style w:type="paragraph" w:customStyle="1" w:styleId="xl144">
    <w:name w:val="xl144"/>
    <w:basedOn w:val="a"/>
    <w:rsid w:val="00772444"/>
    <w:pPr>
      <w:spacing w:before="100" w:beforeAutospacing="1" w:after="100" w:afterAutospacing="1"/>
    </w:pPr>
    <w:rPr>
      <w:color w:val="000000"/>
    </w:rPr>
  </w:style>
  <w:style w:type="paragraph" w:customStyle="1" w:styleId="xl145">
    <w:name w:val="xl145"/>
    <w:basedOn w:val="a"/>
    <w:rsid w:val="00772444"/>
    <w:pPr>
      <w:spacing w:before="100" w:beforeAutospacing="1" w:after="100" w:afterAutospacing="1"/>
      <w:jc w:val="center"/>
      <w:textAlignment w:val="center"/>
    </w:pPr>
    <w:rPr>
      <w:b/>
      <w:bCs/>
      <w:color w:val="000000"/>
    </w:rPr>
  </w:style>
  <w:style w:type="paragraph" w:customStyle="1" w:styleId="xl146">
    <w:name w:val="xl146"/>
    <w:basedOn w:val="a"/>
    <w:rsid w:val="00772444"/>
    <w:pPr>
      <w:spacing w:before="100" w:beforeAutospacing="1" w:after="100" w:afterAutospacing="1"/>
      <w:jc w:val="center"/>
    </w:pPr>
    <w:rPr>
      <w:color w:val="000000"/>
    </w:rPr>
  </w:style>
  <w:style w:type="paragraph" w:customStyle="1" w:styleId="xl147">
    <w:name w:val="xl147"/>
    <w:basedOn w:val="a"/>
    <w:rsid w:val="00772444"/>
    <w:pPr>
      <w:pBdr>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148">
    <w:name w:val="xl148"/>
    <w:basedOn w:val="a"/>
    <w:rsid w:val="00772444"/>
    <w:pPr>
      <w:pBdr>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149">
    <w:name w:val="xl149"/>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150">
    <w:name w:val="xl150"/>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151">
    <w:name w:val="xl151"/>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000000"/>
    </w:rPr>
  </w:style>
  <w:style w:type="paragraph" w:customStyle="1" w:styleId="xl152">
    <w:name w:val="xl152"/>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153">
    <w:name w:val="xl153"/>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64">
    <w:name w:val="xl64"/>
    <w:basedOn w:val="a"/>
    <w:rsid w:val="006D01A7"/>
    <w:pPr>
      <w:spacing w:before="100" w:beforeAutospacing="1" w:after="100" w:afterAutospacing="1"/>
    </w:pPr>
    <w:rPr>
      <w:rFonts w:ascii="Arial" w:hAnsi="Arial" w:cs="Arial"/>
      <w:sz w:val="20"/>
      <w:szCs w:val="20"/>
    </w:rPr>
  </w:style>
  <w:style w:type="paragraph" w:customStyle="1" w:styleId="xl65">
    <w:name w:val="xl65"/>
    <w:basedOn w:val="a"/>
    <w:rsid w:val="006D01A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0"/>
      <w:szCs w:val="20"/>
    </w:rPr>
  </w:style>
  <w:style w:type="character" w:customStyle="1" w:styleId="apple-converted-space">
    <w:name w:val="apple-converted-space"/>
    <w:basedOn w:val="a0"/>
    <w:rsid w:val="0079391C"/>
  </w:style>
  <w:style w:type="character" w:customStyle="1" w:styleId="blk">
    <w:name w:val="blk"/>
    <w:basedOn w:val="a0"/>
    <w:rsid w:val="00602B43"/>
  </w:style>
</w:styles>
</file>

<file path=word/webSettings.xml><?xml version="1.0" encoding="utf-8"?>
<w:webSettings xmlns:r="http://schemas.openxmlformats.org/officeDocument/2006/relationships" xmlns:w="http://schemas.openxmlformats.org/wordprocessingml/2006/main">
  <w:divs>
    <w:div w:id="2780360">
      <w:bodyDiv w:val="1"/>
      <w:marLeft w:val="0"/>
      <w:marRight w:val="0"/>
      <w:marTop w:val="0"/>
      <w:marBottom w:val="0"/>
      <w:divBdr>
        <w:top w:val="none" w:sz="0" w:space="0" w:color="auto"/>
        <w:left w:val="none" w:sz="0" w:space="0" w:color="auto"/>
        <w:bottom w:val="none" w:sz="0" w:space="0" w:color="auto"/>
        <w:right w:val="none" w:sz="0" w:space="0" w:color="auto"/>
      </w:divBdr>
    </w:div>
    <w:div w:id="4944679">
      <w:bodyDiv w:val="1"/>
      <w:marLeft w:val="0"/>
      <w:marRight w:val="0"/>
      <w:marTop w:val="0"/>
      <w:marBottom w:val="0"/>
      <w:divBdr>
        <w:top w:val="none" w:sz="0" w:space="0" w:color="auto"/>
        <w:left w:val="none" w:sz="0" w:space="0" w:color="auto"/>
        <w:bottom w:val="none" w:sz="0" w:space="0" w:color="auto"/>
        <w:right w:val="none" w:sz="0" w:space="0" w:color="auto"/>
      </w:divBdr>
    </w:div>
    <w:div w:id="11037950">
      <w:bodyDiv w:val="1"/>
      <w:marLeft w:val="0"/>
      <w:marRight w:val="0"/>
      <w:marTop w:val="0"/>
      <w:marBottom w:val="0"/>
      <w:divBdr>
        <w:top w:val="none" w:sz="0" w:space="0" w:color="auto"/>
        <w:left w:val="none" w:sz="0" w:space="0" w:color="auto"/>
        <w:bottom w:val="none" w:sz="0" w:space="0" w:color="auto"/>
        <w:right w:val="none" w:sz="0" w:space="0" w:color="auto"/>
      </w:divBdr>
    </w:div>
    <w:div w:id="12925050">
      <w:bodyDiv w:val="1"/>
      <w:marLeft w:val="0"/>
      <w:marRight w:val="0"/>
      <w:marTop w:val="0"/>
      <w:marBottom w:val="0"/>
      <w:divBdr>
        <w:top w:val="none" w:sz="0" w:space="0" w:color="auto"/>
        <w:left w:val="none" w:sz="0" w:space="0" w:color="auto"/>
        <w:bottom w:val="none" w:sz="0" w:space="0" w:color="auto"/>
        <w:right w:val="none" w:sz="0" w:space="0" w:color="auto"/>
      </w:divBdr>
    </w:div>
    <w:div w:id="16851627">
      <w:bodyDiv w:val="1"/>
      <w:marLeft w:val="0"/>
      <w:marRight w:val="0"/>
      <w:marTop w:val="0"/>
      <w:marBottom w:val="0"/>
      <w:divBdr>
        <w:top w:val="none" w:sz="0" w:space="0" w:color="auto"/>
        <w:left w:val="none" w:sz="0" w:space="0" w:color="auto"/>
        <w:bottom w:val="none" w:sz="0" w:space="0" w:color="auto"/>
        <w:right w:val="none" w:sz="0" w:space="0" w:color="auto"/>
      </w:divBdr>
    </w:div>
    <w:div w:id="17194743">
      <w:bodyDiv w:val="1"/>
      <w:marLeft w:val="0"/>
      <w:marRight w:val="0"/>
      <w:marTop w:val="0"/>
      <w:marBottom w:val="0"/>
      <w:divBdr>
        <w:top w:val="none" w:sz="0" w:space="0" w:color="auto"/>
        <w:left w:val="none" w:sz="0" w:space="0" w:color="auto"/>
        <w:bottom w:val="none" w:sz="0" w:space="0" w:color="auto"/>
        <w:right w:val="none" w:sz="0" w:space="0" w:color="auto"/>
      </w:divBdr>
    </w:div>
    <w:div w:id="21443460">
      <w:bodyDiv w:val="1"/>
      <w:marLeft w:val="0"/>
      <w:marRight w:val="0"/>
      <w:marTop w:val="0"/>
      <w:marBottom w:val="0"/>
      <w:divBdr>
        <w:top w:val="none" w:sz="0" w:space="0" w:color="auto"/>
        <w:left w:val="none" w:sz="0" w:space="0" w:color="auto"/>
        <w:bottom w:val="none" w:sz="0" w:space="0" w:color="auto"/>
        <w:right w:val="none" w:sz="0" w:space="0" w:color="auto"/>
      </w:divBdr>
    </w:div>
    <w:div w:id="22827237">
      <w:bodyDiv w:val="1"/>
      <w:marLeft w:val="0"/>
      <w:marRight w:val="0"/>
      <w:marTop w:val="0"/>
      <w:marBottom w:val="0"/>
      <w:divBdr>
        <w:top w:val="none" w:sz="0" w:space="0" w:color="auto"/>
        <w:left w:val="none" w:sz="0" w:space="0" w:color="auto"/>
        <w:bottom w:val="none" w:sz="0" w:space="0" w:color="auto"/>
        <w:right w:val="none" w:sz="0" w:space="0" w:color="auto"/>
      </w:divBdr>
    </w:div>
    <w:div w:id="23409836">
      <w:bodyDiv w:val="1"/>
      <w:marLeft w:val="0"/>
      <w:marRight w:val="0"/>
      <w:marTop w:val="0"/>
      <w:marBottom w:val="0"/>
      <w:divBdr>
        <w:top w:val="none" w:sz="0" w:space="0" w:color="auto"/>
        <w:left w:val="none" w:sz="0" w:space="0" w:color="auto"/>
        <w:bottom w:val="none" w:sz="0" w:space="0" w:color="auto"/>
        <w:right w:val="none" w:sz="0" w:space="0" w:color="auto"/>
      </w:divBdr>
    </w:div>
    <w:div w:id="34892788">
      <w:bodyDiv w:val="1"/>
      <w:marLeft w:val="0"/>
      <w:marRight w:val="0"/>
      <w:marTop w:val="0"/>
      <w:marBottom w:val="0"/>
      <w:divBdr>
        <w:top w:val="none" w:sz="0" w:space="0" w:color="auto"/>
        <w:left w:val="none" w:sz="0" w:space="0" w:color="auto"/>
        <w:bottom w:val="none" w:sz="0" w:space="0" w:color="auto"/>
        <w:right w:val="none" w:sz="0" w:space="0" w:color="auto"/>
      </w:divBdr>
    </w:div>
    <w:div w:id="40138033">
      <w:bodyDiv w:val="1"/>
      <w:marLeft w:val="0"/>
      <w:marRight w:val="0"/>
      <w:marTop w:val="0"/>
      <w:marBottom w:val="0"/>
      <w:divBdr>
        <w:top w:val="none" w:sz="0" w:space="0" w:color="auto"/>
        <w:left w:val="none" w:sz="0" w:space="0" w:color="auto"/>
        <w:bottom w:val="none" w:sz="0" w:space="0" w:color="auto"/>
        <w:right w:val="none" w:sz="0" w:space="0" w:color="auto"/>
      </w:divBdr>
    </w:div>
    <w:div w:id="43722315">
      <w:bodyDiv w:val="1"/>
      <w:marLeft w:val="0"/>
      <w:marRight w:val="0"/>
      <w:marTop w:val="0"/>
      <w:marBottom w:val="0"/>
      <w:divBdr>
        <w:top w:val="none" w:sz="0" w:space="0" w:color="auto"/>
        <w:left w:val="none" w:sz="0" w:space="0" w:color="auto"/>
        <w:bottom w:val="none" w:sz="0" w:space="0" w:color="auto"/>
        <w:right w:val="none" w:sz="0" w:space="0" w:color="auto"/>
      </w:divBdr>
    </w:div>
    <w:div w:id="53503389">
      <w:bodyDiv w:val="1"/>
      <w:marLeft w:val="0"/>
      <w:marRight w:val="0"/>
      <w:marTop w:val="0"/>
      <w:marBottom w:val="0"/>
      <w:divBdr>
        <w:top w:val="none" w:sz="0" w:space="0" w:color="auto"/>
        <w:left w:val="none" w:sz="0" w:space="0" w:color="auto"/>
        <w:bottom w:val="none" w:sz="0" w:space="0" w:color="auto"/>
        <w:right w:val="none" w:sz="0" w:space="0" w:color="auto"/>
      </w:divBdr>
    </w:div>
    <w:div w:id="57948044">
      <w:bodyDiv w:val="1"/>
      <w:marLeft w:val="0"/>
      <w:marRight w:val="0"/>
      <w:marTop w:val="0"/>
      <w:marBottom w:val="0"/>
      <w:divBdr>
        <w:top w:val="none" w:sz="0" w:space="0" w:color="auto"/>
        <w:left w:val="none" w:sz="0" w:space="0" w:color="auto"/>
        <w:bottom w:val="none" w:sz="0" w:space="0" w:color="auto"/>
        <w:right w:val="none" w:sz="0" w:space="0" w:color="auto"/>
      </w:divBdr>
    </w:div>
    <w:div w:id="62457123">
      <w:bodyDiv w:val="1"/>
      <w:marLeft w:val="0"/>
      <w:marRight w:val="0"/>
      <w:marTop w:val="0"/>
      <w:marBottom w:val="0"/>
      <w:divBdr>
        <w:top w:val="none" w:sz="0" w:space="0" w:color="auto"/>
        <w:left w:val="none" w:sz="0" w:space="0" w:color="auto"/>
        <w:bottom w:val="none" w:sz="0" w:space="0" w:color="auto"/>
        <w:right w:val="none" w:sz="0" w:space="0" w:color="auto"/>
      </w:divBdr>
    </w:div>
    <w:div w:id="63185464">
      <w:bodyDiv w:val="1"/>
      <w:marLeft w:val="0"/>
      <w:marRight w:val="0"/>
      <w:marTop w:val="0"/>
      <w:marBottom w:val="0"/>
      <w:divBdr>
        <w:top w:val="none" w:sz="0" w:space="0" w:color="auto"/>
        <w:left w:val="none" w:sz="0" w:space="0" w:color="auto"/>
        <w:bottom w:val="none" w:sz="0" w:space="0" w:color="auto"/>
        <w:right w:val="none" w:sz="0" w:space="0" w:color="auto"/>
      </w:divBdr>
    </w:div>
    <w:div w:id="63260253">
      <w:bodyDiv w:val="1"/>
      <w:marLeft w:val="0"/>
      <w:marRight w:val="0"/>
      <w:marTop w:val="0"/>
      <w:marBottom w:val="0"/>
      <w:divBdr>
        <w:top w:val="none" w:sz="0" w:space="0" w:color="auto"/>
        <w:left w:val="none" w:sz="0" w:space="0" w:color="auto"/>
        <w:bottom w:val="none" w:sz="0" w:space="0" w:color="auto"/>
        <w:right w:val="none" w:sz="0" w:space="0" w:color="auto"/>
      </w:divBdr>
    </w:div>
    <w:div w:id="64885012">
      <w:bodyDiv w:val="1"/>
      <w:marLeft w:val="0"/>
      <w:marRight w:val="0"/>
      <w:marTop w:val="0"/>
      <w:marBottom w:val="0"/>
      <w:divBdr>
        <w:top w:val="none" w:sz="0" w:space="0" w:color="auto"/>
        <w:left w:val="none" w:sz="0" w:space="0" w:color="auto"/>
        <w:bottom w:val="none" w:sz="0" w:space="0" w:color="auto"/>
        <w:right w:val="none" w:sz="0" w:space="0" w:color="auto"/>
      </w:divBdr>
    </w:div>
    <w:div w:id="66733892">
      <w:bodyDiv w:val="1"/>
      <w:marLeft w:val="0"/>
      <w:marRight w:val="0"/>
      <w:marTop w:val="0"/>
      <w:marBottom w:val="0"/>
      <w:divBdr>
        <w:top w:val="none" w:sz="0" w:space="0" w:color="auto"/>
        <w:left w:val="none" w:sz="0" w:space="0" w:color="auto"/>
        <w:bottom w:val="none" w:sz="0" w:space="0" w:color="auto"/>
        <w:right w:val="none" w:sz="0" w:space="0" w:color="auto"/>
      </w:divBdr>
    </w:div>
    <w:div w:id="67774646">
      <w:bodyDiv w:val="1"/>
      <w:marLeft w:val="0"/>
      <w:marRight w:val="0"/>
      <w:marTop w:val="0"/>
      <w:marBottom w:val="0"/>
      <w:divBdr>
        <w:top w:val="none" w:sz="0" w:space="0" w:color="auto"/>
        <w:left w:val="none" w:sz="0" w:space="0" w:color="auto"/>
        <w:bottom w:val="none" w:sz="0" w:space="0" w:color="auto"/>
        <w:right w:val="none" w:sz="0" w:space="0" w:color="auto"/>
      </w:divBdr>
    </w:div>
    <w:div w:id="69426943">
      <w:bodyDiv w:val="1"/>
      <w:marLeft w:val="0"/>
      <w:marRight w:val="0"/>
      <w:marTop w:val="0"/>
      <w:marBottom w:val="0"/>
      <w:divBdr>
        <w:top w:val="none" w:sz="0" w:space="0" w:color="auto"/>
        <w:left w:val="none" w:sz="0" w:space="0" w:color="auto"/>
        <w:bottom w:val="none" w:sz="0" w:space="0" w:color="auto"/>
        <w:right w:val="none" w:sz="0" w:space="0" w:color="auto"/>
      </w:divBdr>
    </w:div>
    <w:div w:id="70129677">
      <w:bodyDiv w:val="1"/>
      <w:marLeft w:val="0"/>
      <w:marRight w:val="0"/>
      <w:marTop w:val="0"/>
      <w:marBottom w:val="0"/>
      <w:divBdr>
        <w:top w:val="none" w:sz="0" w:space="0" w:color="auto"/>
        <w:left w:val="none" w:sz="0" w:space="0" w:color="auto"/>
        <w:bottom w:val="none" w:sz="0" w:space="0" w:color="auto"/>
        <w:right w:val="none" w:sz="0" w:space="0" w:color="auto"/>
      </w:divBdr>
    </w:div>
    <w:div w:id="70349348">
      <w:bodyDiv w:val="1"/>
      <w:marLeft w:val="0"/>
      <w:marRight w:val="0"/>
      <w:marTop w:val="0"/>
      <w:marBottom w:val="0"/>
      <w:divBdr>
        <w:top w:val="none" w:sz="0" w:space="0" w:color="auto"/>
        <w:left w:val="none" w:sz="0" w:space="0" w:color="auto"/>
        <w:bottom w:val="none" w:sz="0" w:space="0" w:color="auto"/>
        <w:right w:val="none" w:sz="0" w:space="0" w:color="auto"/>
      </w:divBdr>
    </w:div>
    <w:div w:id="71514807">
      <w:bodyDiv w:val="1"/>
      <w:marLeft w:val="0"/>
      <w:marRight w:val="0"/>
      <w:marTop w:val="0"/>
      <w:marBottom w:val="0"/>
      <w:divBdr>
        <w:top w:val="none" w:sz="0" w:space="0" w:color="auto"/>
        <w:left w:val="none" w:sz="0" w:space="0" w:color="auto"/>
        <w:bottom w:val="none" w:sz="0" w:space="0" w:color="auto"/>
        <w:right w:val="none" w:sz="0" w:space="0" w:color="auto"/>
      </w:divBdr>
    </w:div>
    <w:div w:id="73744299">
      <w:bodyDiv w:val="1"/>
      <w:marLeft w:val="0"/>
      <w:marRight w:val="0"/>
      <w:marTop w:val="0"/>
      <w:marBottom w:val="0"/>
      <w:divBdr>
        <w:top w:val="none" w:sz="0" w:space="0" w:color="auto"/>
        <w:left w:val="none" w:sz="0" w:space="0" w:color="auto"/>
        <w:bottom w:val="none" w:sz="0" w:space="0" w:color="auto"/>
        <w:right w:val="none" w:sz="0" w:space="0" w:color="auto"/>
      </w:divBdr>
    </w:div>
    <w:div w:id="77092812">
      <w:bodyDiv w:val="1"/>
      <w:marLeft w:val="0"/>
      <w:marRight w:val="0"/>
      <w:marTop w:val="0"/>
      <w:marBottom w:val="0"/>
      <w:divBdr>
        <w:top w:val="none" w:sz="0" w:space="0" w:color="auto"/>
        <w:left w:val="none" w:sz="0" w:space="0" w:color="auto"/>
        <w:bottom w:val="none" w:sz="0" w:space="0" w:color="auto"/>
        <w:right w:val="none" w:sz="0" w:space="0" w:color="auto"/>
      </w:divBdr>
    </w:div>
    <w:div w:id="78526820">
      <w:bodyDiv w:val="1"/>
      <w:marLeft w:val="0"/>
      <w:marRight w:val="0"/>
      <w:marTop w:val="0"/>
      <w:marBottom w:val="0"/>
      <w:divBdr>
        <w:top w:val="none" w:sz="0" w:space="0" w:color="auto"/>
        <w:left w:val="none" w:sz="0" w:space="0" w:color="auto"/>
        <w:bottom w:val="none" w:sz="0" w:space="0" w:color="auto"/>
        <w:right w:val="none" w:sz="0" w:space="0" w:color="auto"/>
      </w:divBdr>
    </w:div>
    <w:div w:id="80180391">
      <w:bodyDiv w:val="1"/>
      <w:marLeft w:val="0"/>
      <w:marRight w:val="0"/>
      <w:marTop w:val="0"/>
      <w:marBottom w:val="0"/>
      <w:divBdr>
        <w:top w:val="none" w:sz="0" w:space="0" w:color="auto"/>
        <w:left w:val="none" w:sz="0" w:space="0" w:color="auto"/>
        <w:bottom w:val="none" w:sz="0" w:space="0" w:color="auto"/>
        <w:right w:val="none" w:sz="0" w:space="0" w:color="auto"/>
      </w:divBdr>
    </w:div>
    <w:div w:id="81994282">
      <w:bodyDiv w:val="1"/>
      <w:marLeft w:val="0"/>
      <w:marRight w:val="0"/>
      <w:marTop w:val="0"/>
      <w:marBottom w:val="0"/>
      <w:divBdr>
        <w:top w:val="none" w:sz="0" w:space="0" w:color="auto"/>
        <w:left w:val="none" w:sz="0" w:space="0" w:color="auto"/>
        <w:bottom w:val="none" w:sz="0" w:space="0" w:color="auto"/>
        <w:right w:val="none" w:sz="0" w:space="0" w:color="auto"/>
      </w:divBdr>
    </w:div>
    <w:div w:id="82655559">
      <w:bodyDiv w:val="1"/>
      <w:marLeft w:val="0"/>
      <w:marRight w:val="0"/>
      <w:marTop w:val="0"/>
      <w:marBottom w:val="0"/>
      <w:divBdr>
        <w:top w:val="none" w:sz="0" w:space="0" w:color="auto"/>
        <w:left w:val="none" w:sz="0" w:space="0" w:color="auto"/>
        <w:bottom w:val="none" w:sz="0" w:space="0" w:color="auto"/>
        <w:right w:val="none" w:sz="0" w:space="0" w:color="auto"/>
      </w:divBdr>
    </w:div>
    <w:div w:id="84615943">
      <w:bodyDiv w:val="1"/>
      <w:marLeft w:val="0"/>
      <w:marRight w:val="0"/>
      <w:marTop w:val="0"/>
      <w:marBottom w:val="0"/>
      <w:divBdr>
        <w:top w:val="none" w:sz="0" w:space="0" w:color="auto"/>
        <w:left w:val="none" w:sz="0" w:space="0" w:color="auto"/>
        <w:bottom w:val="none" w:sz="0" w:space="0" w:color="auto"/>
        <w:right w:val="none" w:sz="0" w:space="0" w:color="auto"/>
      </w:divBdr>
    </w:div>
    <w:div w:id="100802316">
      <w:bodyDiv w:val="1"/>
      <w:marLeft w:val="0"/>
      <w:marRight w:val="0"/>
      <w:marTop w:val="0"/>
      <w:marBottom w:val="0"/>
      <w:divBdr>
        <w:top w:val="none" w:sz="0" w:space="0" w:color="auto"/>
        <w:left w:val="none" w:sz="0" w:space="0" w:color="auto"/>
        <w:bottom w:val="none" w:sz="0" w:space="0" w:color="auto"/>
        <w:right w:val="none" w:sz="0" w:space="0" w:color="auto"/>
      </w:divBdr>
    </w:div>
    <w:div w:id="104230080">
      <w:bodyDiv w:val="1"/>
      <w:marLeft w:val="0"/>
      <w:marRight w:val="0"/>
      <w:marTop w:val="0"/>
      <w:marBottom w:val="0"/>
      <w:divBdr>
        <w:top w:val="none" w:sz="0" w:space="0" w:color="auto"/>
        <w:left w:val="none" w:sz="0" w:space="0" w:color="auto"/>
        <w:bottom w:val="none" w:sz="0" w:space="0" w:color="auto"/>
        <w:right w:val="none" w:sz="0" w:space="0" w:color="auto"/>
      </w:divBdr>
    </w:div>
    <w:div w:id="108932693">
      <w:bodyDiv w:val="1"/>
      <w:marLeft w:val="0"/>
      <w:marRight w:val="0"/>
      <w:marTop w:val="0"/>
      <w:marBottom w:val="0"/>
      <w:divBdr>
        <w:top w:val="none" w:sz="0" w:space="0" w:color="auto"/>
        <w:left w:val="none" w:sz="0" w:space="0" w:color="auto"/>
        <w:bottom w:val="none" w:sz="0" w:space="0" w:color="auto"/>
        <w:right w:val="none" w:sz="0" w:space="0" w:color="auto"/>
      </w:divBdr>
    </w:div>
    <w:div w:id="109983095">
      <w:bodyDiv w:val="1"/>
      <w:marLeft w:val="0"/>
      <w:marRight w:val="0"/>
      <w:marTop w:val="0"/>
      <w:marBottom w:val="0"/>
      <w:divBdr>
        <w:top w:val="none" w:sz="0" w:space="0" w:color="auto"/>
        <w:left w:val="none" w:sz="0" w:space="0" w:color="auto"/>
        <w:bottom w:val="none" w:sz="0" w:space="0" w:color="auto"/>
        <w:right w:val="none" w:sz="0" w:space="0" w:color="auto"/>
      </w:divBdr>
    </w:div>
    <w:div w:id="110100773">
      <w:bodyDiv w:val="1"/>
      <w:marLeft w:val="0"/>
      <w:marRight w:val="0"/>
      <w:marTop w:val="0"/>
      <w:marBottom w:val="0"/>
      <w:divBdr>
        <w:top w:val="none" w:sz="0" w:space="0" w:color="auto"/>
        <w:left w:val="none" w:sz="0" w:space="0" w:color="auto"/>
        <w:bottom w:val="none" w:sz="0" w:space="0" w:color="auto"/>
        <w:right w:val="none" w:sz="0" w:space="0" w:color="auto"/>
      </w:divBdr>
    </w:div>
    <w:div w:id="113641289">
      <w:bodyDiv w:val="1"/>
      <w:marLeft w:val="0"/>
      <w:marRight w:val="0"/>
      <w:marTop w:val="0"/>
      <w:marBottom w:val="0"/>
      <w:divBdr>
        <w:top w:val="none" w:sz="0" w:space="0" w:color="auto"/>
        <w:left w:val="none" w:sz="0" w:space="0" w:color="auto"/>
        <w:bottom w:val="none" w:sz="0" w:space="0" w:color="auto"/>
        <w:right w:val="none" w:sz="0" w:space="0" w:color="auto"/>
      </w:divBdr>
    </w:div>
    <w:div w:id="114374014">
      <w:bodyDiv w:val="1"/>
      <w:marLeft w:val="0"/>
      <w:marRight w:val="0"/>
      <w:marTop w:val="0"/>
      <w:marBottom w:val="0"/>
      <w:divBdr>
        <w:top w:val="none" w:sz="0" w:space="0" w:color="auto"/>
        <w:left w:val="none" w:sz="0" w:space="0" w:color="auto"/>
        <w:bottom w:val="none" w:sz="0" w:space="0" w:color="auto"/>
        <w:right w:val="none" w:sz="0" w:space="0" w:color="auto"/>
      </w:divBdr>
    </w:div>
    <w:div w:id="122309428">
      <w:bodyDiv w:val="1"/>
      <w:marLeft w:val="0"/>
      <w:marRight w:val="0"/>
      <w:marTop w:val="0"/>
      <w:marBottom w:val="0"/>
      <w:divBdr>
        <w:top w:val="none" w:sz="0" w:space="0" w:color="auto"/>
        <w:left w:val="none" w:sz="0" w:space="0" w:color="auto"/>
        <w:bottom w:val="none" w:sz="0" w:space="0" w:color="auto"/>
        <w:right w:val="none" w:sz="0" w:space="0" w:color="auto"/>
      </w:divBdr>
    </w:div>
    <w:div w:id="126120401">
      <w:bodyDiv w:val="1"/>
      <w:marLeft w:val="0"/>
      <w:marRight w:val="0"/>
      <w:marTop w:val="0"/>
      <w:marBottom w:val="0"/>
      <w:divBdr>
        <w:top w:val="none" w:sz="0" w:space="0" w:color="auto"/>
        <w:left w:val="none" w:sz="0" w:space="0" w:color="auto"/>
        <w:bottom w:val="none" w:sz="0" w:space="0" w:color="auto"/>
        <w:right w:val="none" w:sz="0" w:space="0" w:color="auto"/>
      </w:divBdr>
    </w:div>
    <w:div w:id="126362319">
      <w:bodyDiv w:val="1"/>
      <w:marLeft w:val="0"/>
      <w:marRight w:val="0"/>
      <w:marTop w:val="0"/>
      <w:marBottom w:val="0"/>
      <w:divBdr>
        <w:top w:val="none" w:sz="0" w:space="0" w:color="auto"/>
        <w:left w:val="none" w:sz="0" w:space="0" w:color="auto"/>
        <w:bottom w:val="none" w:sz="0" w:space="0" w:color="auto"/>
        <w:right w:val="none" w:sz="0" w:space="0" w:color="auto"/>
      </w:divBdr>
    </w:div>
    <w:div w:id="133105260">
      <w:bodyDiv w:val="1"/>
      <w:marLeft w:val="0"/>
      <w:marRight w:val="0"/>
      <w:marTop w:val="0"/>
      <w:marBottom w:val="0"/>
      <w:divBdr>
        <w:top w:val="none" w:sz="0" w:space="0" w:color="auto"/>
        <w:left w:val="none" w:sz="0" w:space="0" w:color="auto"/>
        <w:bottom w:val="none" w:sz="0" w:space="0" w:color="auto"/>
        <w:right w:val="none" w:sz="0" w:space="0" w:color="auto"/>
      </w:divBdr>
    </w:div>
    <w:div w:id="135953007">
      <w:bodyDiv w:val="1"/>
      <w:marLeft w:val="0"/>
      <w:marRight w:val="0"/>
      <w:marTop w:val="0"/>
      <w:marBottom w:val="0"/>
      <w:divBdr>
        <w:top w:val="none" w:sz="0" w:space="0" w:color="auto"/>
        <w:left w:val="none" w:sz="0" w:space="0" w:color="auto"/>
        <w:bottom w:val="none" w:sz="0" w:space="0" w:color="auto"/>
        <w:right w:val="none" w:sz="0" w:space="0" w:color="auto"/>
      </w:divBdr>
    </w:div>
    <w:div w:id="141697974">
      <w:bodyDiv w:val="1"/>
      <w:marLeft w:val="0"/>
      <w:marRight w:val="0"/>
      <w:marTop w:val="0"/>
      <w:marBottom w:val="0"/>
      <w:divBdr>
        <w:top w:val="none" w:sz="0" w:space="0" w:color="auto"/>
        <w:left w:val="none" w:sz="0" w:space="0" w:color="auto"/>
        <w:bottom w:val="none" w:sz="0" w:space="0" w:color="auto"/>
        <w:right w:val="none" w:sz="0" w:space="0" w:color="auto"/>
      </w:divBdr>
    </w:div>
    <w:div w:id="149904911">
      <w:bodyDiv w:val="1"/>
      <w:marLeft w:val="0"/>
      <w:marRight w:val="0"/>
      <w:marTop w:val="0"/>
      <w:marBottom w:val="0"/>
      <w:divBdr>
        <w:top w:val="none" w:sz="0" w:space="0" w:color="auto"/>
        <w:left w:val="none" w:sz="0" w:space="0" w:color="auto"/>
        <w:bottom w:val="none" w:sz="0" w:space="0" w:color="auto"/>
        <w:right w:val="none" w:sz="0" w:space="0" w:color="auto"/>
      </w:divBdr>
    </w:div>
    <w:div w:id="155651612">
      <w:bodyDiv w:val="1"/>
      <w:marLeft w:val="0"/>
      <w:marRight w:val="0"/>
      <w:marTop w:val="0"/>
      <w:marBottom w:val="0"/>
      <w:divBdr>
        <w:top w:val="none" w:sz="0" w:space="0" w:color="auto"/>
        <w:left w:val="none" w:sz="0" w:space="0" w:color="auto"/>
        <w:bottom w:val="none" w:sz="0" w:space="0" w:color="auto"/>
        <w:right w:val="none" w:sz="0" w:space="0" w:color="auto"/>
      </w:divBdr>
    </w:div>
    <w:div w:id="173813397">
      <w:bodyDiv w:val="1"/>
      <w:marLeft w:val="0"/>
      <w:marRight w:val="0"/>
      <w:marTop w:val="0"/>
      <w:marBottom w:val="0"/>
      <w:divBdr>
        <w:top w:val="none" w:sz="0" w:space="0" w:color="auto"/>
        <w:left w:val="none" w:sz="0" w:space="0" w:color="auto"/>
        <w:bottom w:val="none" w:sz="0" w:space="0" w:color="auto"/>
        <w:right w:val="none" w:sz="0" w:space="0" w:color="auto"/>
      </w:divBdr>
    </w:div>
    <w:div w:id="174199944">
      <w:bodyDiv w:val="1"/>
      <w:marLeft w:val="0"/>
      <w:marRight w:val="0"/>
      <w:marTop w:val="0"/>
      <w:marBottom w:val="0"/>
      <w:divBdr>
        <w:top w:val="none" w:sz="0" w:space="0" w:color="auto"/>
        <w:left w:val="none" w:sz="0" w:space="0" w:color="auto"/>
        <w:bottom w:val="none" w:sz="0" w:space="0" w:color="auto"/>
        <w:right w:val="none" w:sz="0" w:space="0" w:color="auto"/>
      </w:divBdr>
    </w:div>
    <w:div w:id="176427852">
      <w:bodyDiv w:val="1"/>
      <w:marLeft w:val="0"/>
      <w:marRight w:val="0"/>
      <w:marTop w:val="0"/>
      <w:marBottom w:val="0"/>
      <w:divBdr>
        <w:top w:val="none" w:sz="0" w:space="0" w:color="auto"/>
        <w:left w:val="none" w:sz="0" w:space="0" w:color="auto"/>
        <w:bottom w:val="none" w:sz="0" w:space="0" w:color="auto"/>
        <w:right w:val="none" w:sz="0" w:space="0" w:color="auto"/>
      </w:divBdr>
    </w:div>
    <w:div w:id="178811609">
      <w:bodyDiv w:val="1"/>
      <w:marLeft w:val="0"/>
      <w:marRight w:val="0"/>
      <w:marTop w:val="0"/>
      <w:marBottom w:val="0"/>
      <w:divBdr>
        <w:top w:val="none" w:sz="0" w:space="0" w:color="auto"/>
        <w:left w:val="none" w:sz="0" w:space="0" w:color="auto"/>
        <w:bottom w:val="none" w:sz="0" w:space="0" w:color="auto"/>
        <w:right w:val="none" w:sz="0" w:space="0" w:color="auto"/>
      </w:divBdr>
    </w:div>
    <w:div w:id="181862867">
      <w:bodyDiv w:val="1"/>
      <w:marLeft w:val="0"/>
      <w:marRight w:val="0"/>
      <w:marTop w:val="0"/>
      <w:marBottom w:val="0"/>
      <w:divBdr>
        <w:top w:val="none" w:sz="0" w:space="0" w:color="auto"/>
        <w:left w:val="none" w:sz="0" w:space="0" w:color="auto"/>
        <w:bottom w:val="none" w:sz="0" w:space="0" w:color="auto"/>
        <w:right w:val="none" w:sz="0" w:space="0" w:color="auto"/>
      </w:divBdr>
    </w:div>
    <w:div w:id="186723669">
      <w:bodyDiv w:val="1"/>
      <w:marLeft w:val="0"/>
      <w:marRight w:val="0"/>
      <w:marTop w:val="0"/>
      <w:marBottom w:val="0"/>
      <w:divBdr>
        <w:top w:val="none" w:sz="0" w:space="0" w:color="auto"/>
        <w:left w:val="none" w:sz="0" w:space="0" w:color="auto"/>
        <w:bottom w:val="none" w:sz="0" w:space="0" w:color="auto"/>
        <w:right w:val="none" w:sz="0" w:space="0" w:color="auto"/>
      </w:divBdr>
    </w:div>
    <w:div w:id="187333276">
      <w:bodyDiv w:val="1"/>
      <w:marLeft w:val="0"/>
      <w:marRight w:val="0"/>
      <w:marTop w:val="0"/>
      <w:marBottom w:val="0"/>
      <w:divBdr>
        <w:top w:val="none" w:sz="0" w:space="0" w:color="auto"/>
        <w:left w:val="none" w:sz="0" w:space="0" w:color="auto"/>
        <w:bottom w:val="none" w:sz="0" w:space="0" w:color="auto"/>
        <w:right w:val="none" w:sz="0" w:space="0" w:color="auto"/>
      </w:divBdr>
    </w:div>
    <w:div w:id="190848407">
      <w:bodyDiv w:val="1"/>
      <w:marLeft w:val="0"/>
      <w:marRight w:val="0"/>
      <w:marTop w:val="0"/>
      <w:marBottom w:val="0"/>
      <w:divBdr>
        <w:top w:val="none" w:sz="0" w:space="0" w:color="auto"/>
        <w:left w:val="none" w:sz="0" w:space="0" w:color="auto"/>
        <w:bottom w:val="none" w:sz="0" w:space="0" w:color="auto"/>
        <w:right w:val="none" w:sz="0" w:space="0" w:color="auto"/>
      </w:divBdr>
    </w:div>
    <w:div w:id="193738626">
      <w:bodyDiv w:val="1"/>
      <w:marLeft w:val="0"/>
      <w:marRight w:val="0"/>
      <w:marTop w:val="0"/>
      <w:marBottom w:val="0"/>
      <w:divBdr>
        <w:top w:val="none" w:sz="0" w:space="0" w:color="auto"/>
        <w:left w:val="none" w:sz="0" w:space="0" w:color="auto"/>
        <w:bottom w:val="none" w:sz="0" w:space="0" w:color="auto"/>
        <w:right w:val="none" w:sz="0" w:space="0" w:color="auto"/>
      </w:divBdr>
    </w:div>
    <w:div w:id="195236945">
      <w:bodyDiv w:val="1"/>
      <w:marLeft w:val="0"/>
      <w:marRight w:val="0"/>
      <w:marTop w:val="0"/>
      <w:marBottom w:val="0"/>
      <w:divBdr>
        <w:top w:val="none" w:sz="0" w:space="0" w:color="auto"/>
        <w:left w:val="none" w:sz="0" w:space="0" w:color="auto"/>
        <w:bottom w:val="none" w:sz="0" w:space="0" w:color="auto"/>
        <w:right w:val="none" w:sz="0" w:space="0" w:color="auto"/>
      </w:divBdr>
    </w:div>
    <w:div w:id="196505755">
      <w:bodyDiv w:val="1"/>
      <w:marLeft w:val="0"/>
      <w:marRight w:val="0"/>
      <w:marTop w:val="0"/>
      <w:marBottom w:val="0"/>
      <w:divBdr>
        <w:top w:val="none" w:sz="0" w:space="0" w:color="auto"/>
        <w:left w:val="none" w:sz="0" w:space="0" w:color="auto"/>
        <w:bottom w:val="none" w:sz="0" w:space="0" w:color="auto"/>
        <w:right w:val="none" w:sz="0" w:space="0" w:color="auto"/>
      </w:divBdr>
    </w:div>
    <w:div w:id="201289643">
      <w:bodyDiv w:val="1"/>
      <w:marLeft w:val="0"/>
      <w:marRight w:val="0"/>
      <w:marTop w:val="0"/>
      <w:marBottom w:val="0"/>
      <w:divBdr>
        <w:top w:val="none" w:sz="0" w:space="0" w:color="auto"/>
        <w:left w:val="none" w:sz="0" w:space="0" w:color="auto"/>
        <w:bottom w:val="none" w:sz="0" w:space="0" w:color="auto"/>
        <w:right w:val="none" w:sz="0" w:space="0" w:color="auto"/>
      </w:divBdr>
    </w:div>
    <w:div w:id="213128395">
      <w:bodyDiv w:val="1"/>
      <w:marLeft w:val="0"/>
      <w:marRight w:val="0"/>
      <w:marTop w:val="0"/>
      <w:marBottom w:val="0"/>
      <w:divBdr>
        <w:top w:val="none" w:sz="0" w:space="0" w:color="auto"/>
        <w:left w:val="none" w:sz="0" w:space="0" w:color="auto"/>
        <w:bottom w:val="none" w:sz="0" w:space="0" w:color="auto"/>
        <w:right w:val="none" w:sz="0" w:space="0" w:color="auto"/>
      </w:divBdr>
    </w:div>
    <w:div w:id="217477081">
      <w:bodyDiv w:val="1"/>
      <w:marLeft w:val="0"/>
      <w:marRight w:val="0"/>
      <w:marTop w:val="0"/>
      <w:marBottom w:val="0"/>
      <w:divBdr>
        <w:top w:val="none" w:sz="0" w:space="0" w:color="auto"/>
        <w:left w:val="none" w:sz="0" w:space="0" w:color="auto"/>
        <w:bottom w:val="none" w:sz="0" w:space="0" w:color="auto"/>
        <w:right w:val="none" w:sz="0" w:space="0" w:color="auto"/>
      </w:divBdr>
    </w:div>
    <w:div w:id="227422947">
      <w:bodyDiv w:val="1"/>
      <w:marLeft w:val="0"/>
      <w:marRight w:val="0"/>
      <w:marTop w:val="0"/>
      <w:marBottom w:val="0"/>
      <w:divBdr>
        <w:top w:val="none" w:sz="0" w:space="0" w:color="auto"/>
        <w:left w:val="none" w:sz="0" w:space="0" w:color="auto"/>
        <w:bottom w:val="none" w:sz="0" w:space="0" w:color="auto"/>
        <w:right w:val="none" w:sz="0" w:space="0" w:color="auto"/>
      </w:divBdr>
    </w:div>
    <w:div w:id="232854354">
      <w:bodyDiv w:val="1"/>
      <w:marLeft w:val="0"/>
      <w:marRight w:val="0"/>
      <w:marTop w:val="0"/>
      <w:marBottom w:val="0"/>
      <w:divBdr>
        <w:top w:val="none" w:sz="0" w:space="0" w:color="auto"/>
        <w:left w:val="none" w:sz="0" w:space="0" w:color="auto"/>
        <w:bottom w:val="none" w:sz="0" w:space="0" w:color="auto"/>
        <w:right w:val="none" w:sz="0" w:space="0" w:color="auto"/>
      </w:divBdr>
    </w:div>
    <w:div w:id="235941136">
      <w:bodyDiv w:val="1"/>
      <w:marLeft w:val="0"/>
      <w:marRight w:val="0"/>
      <w:marTop w:val="0"/>
      <w:marBottom w:val="0"/>
      <w:divBdr>
        <w:top w:val="none" w:sz="0" w:space="0" w:color="auto"/>
        <w:left w:val="none" w:sz="0" w:space="0" w:color="auto"/>
        <w:bottom w:val="none" w:sz="0" w:space="0" w:color="auto"/>
        <w:right w:val="none" w:sz="0" w:space="0" w:color="auto"/>
      </w:divBdr>
    </w:div>
    <w:div w:id="238636373">
      <w:bodyDiv w:val="1"/>
      <w:marLeft w:val="0"/>
      <w:marRight w:val="0"/>
      <w:marTop w:val="0"/>
      <w:marBottom w:val="0"/>
      <w:divBdr>
        <w:top w:val="none" w:sz="0" w:space="0" w:color="auto"/>
        <w:left w:val="none" w:sz="0" w:space="0" w:color="auto"/>
        <w:bottom w:val="none" w:sz="0" w:space="0" w:color="auto"/>
        <w:right w:val="none" w:sz="0" w:space="0" w:color="auto"/>
      </w:divBdr>
    </w:div>
    <w:div w:id="245960307">
      <w:bodyDiv w:val="1"/>
      <w:marLeft w:val="0"/>
      <w:marRight w:val="0"/>
      <w:marTop w:val="0"/>
      <w:marBottom w:val="0"/>
      <w:divBdr>
        <w:top w:val="none" w:sz="0" w:space="0" w:color="auto"/>
        <w:left w:val="none" w:sz="0" w:space="0" w:color="auto"/>
        <w:bottom w:val="none" w:sz="0" w:space="0" w:color="auto"/>
        <w:right w:val="none" w:sz="0" w:space="0" w:color="auto"/>
      </w:divBdr>
    </w:div>
    <w:div w:id="248779868">
      <w:bodyDiv w:val="1"/>
      <w:marLeft w:val="0"/>
      <w:marRight w:val="0"/>
      <w:marTop w:val="0"/>
      <w:marBottom w:val="0"/>
      <w:divBdr>
        <w:top w:val="none" w:sz="0" w:space="0" w:color="auto"/>
        <w:left w:val="none" w:sz="0" w:space="0" w:color="auto"/>
        <w:bottom w:val="none" w:sz="0" w:space="0" w:color="auto"/>
        <w:right w:val="none" w:sz="0" w:space="0" w:color="auto"/>
      </w:divBdr>
    </w:div>
    <w:div w:id="250044366">
      <w:bodyDiv w:val="1"/>
      <w:marLeft w:val="0"/>
      <w:marRight w:val="0"/>
      <w:marTop w:val="0"/>
      <w:marBottom w:val="0"/>
      <w:divBdr>
        <w:top w:val="none" w:sz="0" w:space="0" w:color="auto"/>
        <w:left w:val="none" w:sz="0" w:space="0" w:color="auto"/>
        <w:bottom w:val="none" w:sz="0" w:space="0" w:color="auto"/>
        <w:right w:val="none" w:sz="0" w:space="0" w:color="auto"/>
      </w:divBdr>
    </w:div>
    <w:div w:id="250090292">
      <w:bodyDiv w:val="1"/>
      <w:marLeft w:val="0"/>
      <w:marRight w:val="0"/>
      <w:marTop w:val="0"/>
      <w:marBottom w:val="0"/>
      <w:divBdr>
        <w:top w:val="none" w:sz="0" w:space="0" w:color="auto"/>
        <w:left w:val="none" w:sz="0" w:space="0" w:color="auto"/>
        <w:bottom w:val="none" w:sz="0" w:space="0" w:color="auto"/>
        <w:right w:val="none" w:sz="0" w:space="0" w:color="auto"/>
      </w:divBdr>
    </w:div>
    <w:div w:id="253362976">
      <w:bodyDiv w:val="1"/>
      <w:marLeft w:val="0"/>
      <w:marRight w:val="0"/>
      <w:marTop w:val="0"/>
      <w:marBottom w:val="0"/>
      <w:divBdr>
        <w:top w:val="none" w:sz="0" w:space="0" w:color="auto"/>
        <w:left w:val="none" w:sz="0" w:space="0" w:color="auto"/>
        <w:bottom w:val="none" w:sz="0" w:space="0" w:color="auto"/>
        <w:right w:val="none" w:sz="0" w:space="0" w:color="auto"/>
      </w:divBdr>
    </w:div>
    <w:div w:id="253635599">
      <w:bodyDiv w:val="1"/>
      <w:marLeft w:val="0"/>
      <w:marRight w:val="0"/>
      <w:marTop w:val="0"/>
      <w:marBottom w:val="0"/>
      <w:divBdr>
        <w:top w:val="none" w:sz="0" w:space="0" w:color="auto"/>
        <w:left w:val="none" w:sz="0" w:space="0" w:color="auto"/>
        <w:bottom w:val="none" w:sz="0" w:space="0" w:color="auto"/>
        <w:right w:val="none" w:sz="0" w:space="0" w:color="auto"/>
      </w:divBdr>
    </w:div>
    <w:div w:id="254898945">
      <w:bodyDiv w:val="1"/>
      <w:marLeft w:val="0"/>
      <w:marRight w:val="0"/>
      <w:marTop w:val="0"/>
      <w:marBottom w:val="0"/>
      <w:divBdr>
        <w:top w:val="none" w:sz="0" w:space="0" w:color="auto"/>
        <w:left w:val="none" w:sz="0" w:space="0" w:color="auto"/>
        <w:bottom w:val="none" w:sz="0" w:space="0" w:color="auto"/>
        <w:right w:val="none" w:sz="0" w:space="0" w:color="auto"/>
      </w:divBdr>
    </w:div>
    <w:div w:id="262301375">
      <w:bodyDiv w:val="1"/>
      <w:marLeft w:val="0"/>
      <w:marRight w:val="0"/>
      <w:marTop w:val="0"/>
      <w:marBottom w:val="0"/>
      <w:divBdr>
        <w:top w:val="none" w:sz="0" w:space="0" w:color="auto"/>
        <w:left w:val="none" w:sz="0" w:space="0" w:color="auto"/>
        <w:bottom w:val="none" w:sz="0" w:space="0" w:color="auto"/>
        <w:right w:val="none" w:sz="0" w:space="0" w:color="auto"/>
      </w:divBdr>
    </w:div>
    <w:div w:id="262996557">
      <w:bodyDiv w:val="1"/>
      <w:marLeft w:val="0"/>
      <w:marRight w:val="0"/>
      <w:marTop w:val="0"/>
      <w:marBottom w:val="0"/>
      <w:divBdr>
        <w:top w:val="none" w:sz="0" w:space="0" w:color="auto"/>
        <w:left w:val="none" w:sz="0" w:space="0" w:color="auto"/>
        <w:bottom w:val="none" w:sz="0" w:space="0" w:color="auto"/>
        <w:right w:val="none" w:sz="0" w:space="0" w:color="auto"/>
      </w:divBdr>
    </w:div>
    <w:div w:id="266162949">
      <w:bodyDiv w:val="1"/>
      <w:marLeft w:val="0"/>
      <w:marRight w:val="0"/>
      <w:marTop w:val="0"/>
      <w:marBottom w:val="0"/>
      <w:divBdr>
        <w:top w:val="none" w:sz="0" w:space="0" w:color="auto"/>
        <w:left w:val="none" w:sz="0" w:space="0" w:color="auto"/>
        <w:bottom w:val="none" w:sz="0" w:space="0" w:color="auto"/>
        <w:right w:val="none" w:sz="0" w:space="0" w:color="auto"/>
      </w:divBdr>
    </w:div>
    <w:div w:id="267205029">
      <w:bodyDiv w:val="1"/>
      <w:marLeft w:val="0"/>
      <w:marRight w:val="0"/>
      <w:marTop w:val="0"/>
      <w:marBottom w:val="0"/>
      <w:divBdr>
        <w:top w:val="none" w:sz="0" w:space="0" w:color="auto"/>
        <w:left w:val="none" w:sz="0" w:space="0" w:color="auto"/>
        <w:bottom w:val="none" w:sz="0" w:space="0" w:color="auto"/>
        <w:right w:val="none" w:sz="0" w:space="0" w:color="auto"/>
      </w:divBdr>
    </w:div>
    <w:div w:id="270212756">
      <w:bodyDiv w:val="1"/>
      <w:marLeft w:val="0"/>
      <w:marRight w:val="0"/>
      <w:marTop w:val="0"/>
      <w:marBottom w:val="0"/>
      <w:divBdr>
        <w:top w:val="none" w:sz="0" w:space="0" w:color="auto"/>
        <w:left w:val="none" w:sz="0" w:space="0" w:color="auto"/>
        <w:bottom w:val="none" w:sz="0" w:space="0" w:color="auto"/>
        <w:right w:val="none" w:sz="0" w:space="0" w:color="auto"/>
      </w:divBdr>
    </w:div>
    <w:div w:id="272324456">
      <w:bodyDiv w:val="1"/>
      <w:marLeft w:val="0"/>
      <w:marRight w:val="0"/>
      <w:marTop w:val="0"/>
      <w:marBottom w:val="0"/>
      <w:divBdr>
        <w:top w:val="none" w:sz="0" w:space="0" w:color="auto"/>
        <w:left w:val="none" w:sz="0" w:space="0" w:color="auto"/>
        <w:bottom w:val="none" w:sz="0" w:space="0" w:color="auto"/>
        <w:right w:val="none" w:sz="0" w:space="0" w:color="auto"/>
      </w:divBdr>
    </w:div>
    <w:div w:id="272907169">
      <w:bodyDiv w:val="1"/>
      <w:marLeft w:val="0"/>
      <w:marRight w:val="0"/>
      <w:marTop w:val="0"/>
      <w:marBottom w:val="0"/>
      <w:divBdr>
        <w:top w:val="none" w:sz="0" w:space="0" w:color="auto"/>
        <w:left w:val="none" w:sz="0" w:space="0" w:color="auto"/>
        <w:bottom w:val="none" w:sz="0" w:space="0" w:color="auto"/>
        <w:right w:val="none" w:sz="0" w:space="0" w:color="auto"/>
      </w:divBdr>
    </w:div>
    <w:div w:id="277879057">
      <w:bodyDiv w:val="1"/>
      <w:marLeft w:val="0"/>
      <w:marRight w:val="0"/>
      <w:marTop w:val="0"/>
      <w:marBottom w:val="0"/>
      <w:divBdr>
        <w:top w:val="none" w:sz="0" w:space="0" w:color="auto"/>
        <w:left w:val="none" w:sz="0" w:space="0" w:color="auto"/>
        <w:bottom w:val="none" w:sz="0" w:space="0" w:color="auto"/>
        <w:right w:val="none" w:sz="0" w:space="0" w:color="auto"/>
      </w:divBdr>
    </w:div>
    <w:div w:id="283270861">
      <w:bodyDiv w:val="1"/>
      <w:marLeft w:val="0"/>
      <w:marRight w:val="0"/>
      <w:marTop w:val="0"/>
      <w:marBottom w:val="0"/>
      <w:divBdr>
        <w:top w:val="none" w:sz="0" w:space="0" w:color="auto"/>
        <w:left w:val="none" w:sz="0" w:space="0" w:color="auto"/>
        <w:bottom w:val="none" w:sz="0" w:space="0" w:color="auto"/>
        <w:right w:val="none" w:sz="0" w:space="0" w:color="auto"/>
      </w:divBdr>
    </w:div>
    <w:div w:id="296030706">
      <w:bodyDiv w:val="1"/>
      <w:marLeft w:val="0"/>
      <w:marRight w:val="0"/>
      <w:marTop w:val="0"/>
      <w:marBottom w:val="0"/>
      <w:divBdr>
        <w:top w:val="none" w:sz="0" w:space="0" w:color="auto"/>
        <w:left w:val="none" w:sz="0" w:space="0" w:color="auto"/>
        <w:bottom w:val="none" w:sz="0" w:space="0" w:color="auto"/>
        <w:right w:val="none" w:sz="0" w:space="0" w:color="auto"/>
      </w:divBdr>
    </w:div>
    <w:div w:id="306789461">
      <w:bodyDiv w:val="1"/>
      <w:marLeft w:val="0"/>
      <w:marRight w:val="0"/>
      <w:marTop w:val="0"/>
      <w:marBottom w:val="0"/>
      <w:divBdr>
        <w:top w:val="none" w:sz="0" w:space="0" w:color="auto"/>
        <w:left w:val="none" w:sz="0" w:space="0" w:color="auto"/>
        <w:bottom w:val="none" w:sz="0" w:space="0" w:color="auto"/>
        <w:right w:val="none" w:sz="0" w:space="0" w:color="auto"/>
      </w:divBdr>
    </w:div>
    <w:div w:id="309484048">
      <w:bodyDiv w:val="1"/>
      <w:marLeft w:val="0"/>
      <w:marRight w:val="0"/>
      <w:marTop w:val="0"/>
      <w:marBottom w:val="0"/>
      <w:divBdr>
        <w:top w:val="none" w:sz="0" w:space="0" w:color="auto"/>
        <w:left w:val="none" w:sz="0" w:space="0" w:color="auto"/>
        <w:bottom w:val="none" w:sz="0" w:space="0" w:color="auto"/>
        <w:right w:val="none" w:sz="0" w:space="0" w:color="auto"/>
      </w:divBdr>
    </w:div>
    <w:div w:id="311064387">
      <w:bodyDiv w:val="1"/>
      <w:marLeft w:val="0"/>
      <w:marRight w:val="0"/>
      <w:marTop w:val="0"/>
      <w:marBottom w:val="0"/>
      <w:divBdr>
        <w:top w:val="none" w:sz="0" w:space="0" w:color="auto"/>
        <w:left w:val="none" w:sz="0" w:space="0" w:color="auto"/>
        <w:bottom w:val="none" w:sz="0" w:space="0" w:color="auto"/>
        <w:right w:val="none" w:sz="0" w:space="0" w:color="auto"/>
      </w:divBdr>
    </w:div>
    <w:div w:id="314339807">
      <w:bodyDiv w:val="1"/>
      <w:marLeft w:val="0"/>
      <w:marRight w:val="0"/>
      <w:marTop w:val="0"/>
      <w:marBottom w:val="0"/>
      <w:divBdr>
        <w:top w:val="none" w:sz="0" w:space="0" w:color="auto"/>
        <w:left w:val="none" w:sz="0" w:space="0" w:color="auto"/>
        <w:bottom w:val="none" w:sz="0" w:space="0" w:color="auto"/>
        <w:right w:val="none" w:sz="0" w:space="0" w:color="auto"/>
      </w:divBdr>
    </w:div>
    <w:div w:id="317077012">
      <w:bodyDiv w:val="1"/>
      <w:marLeft w:val="0"/>
      <w:marRight w:val="0"/>
      <w:marTop w:val="0"/>
      <w:marBottom w:val="0"/>
      <w:divBdr>
        <w:top w:val="none" w:sz="0" w:space="0" w:color="auto"/>
        <w:left w:val="none" w:sz="0" w:space="0" w:color="auto"/>
        <w:bottom w:val="none" w:sz="0" w:space="0" w:color="auto"/>
        <w:right w:val="none" w:sz="0" w:space="0" w:color="auto"/>
      </w:divBdr>
    </w:div>
    <w:div w:id="317616198">
      <w:bodyDiv w:val="1"/>
      <w:marLeft w:val="0"/>
      <w:marRight w:val="0"/>
      <w:marTop w:val="0"/>
      <w:marBottom w:val="0"/>
      <w:divBdr>
        <w:top w:val="none" w:sz="0" w:space="0" w:color="auto"/>
        <w:left w:val="none" w:sz="0" w:space="0" w:color="auto"/>
        <w:bottom w:val="none" w:sz="0" w:space="0" w:color="auto"/>
        <w:right w:val="none" w:sz="0" w:space="0" w:color="auto"/>
      </w:divBdr>
    </w:div>
    <w:div w:id="320741413">
      <w:bodyDiv w:val="1"/>
      <w:marLeft w:val="0"/>
      <w:marRight w:val="0"/>
      <w:marTop w:val="0"/>
      <w:marBottom w:val="0"/>
      <w:divBdr>
        <w:top w:val="none" w:sz="0" w:space="0" w:color="auto"/>
        <w:left w:val="none" w:sz="0" w:space="0" w:color="auto"/>
        <w:bottom w:val="none" w:sz="0" w:space="0" w:color="auto"/>
        <w:right w:val="none" w:sz="0" w:space="0" w:color="auto"/>
      </w:divBdr>
    </w:div>
    <w:div w:id="325593796">
      <w:bodyDiv w:val="1"/>
      <w:marLeft w:val="0"/>
      <w:marRight w:val="0"/>
      <w:marTop w:val="0"/>
      <w:marBottom w:val="0"/>
      <w:divBdr>
        <w:top w:val="none" w:sz="0" w:space="0" w:color="auto"/>
        <w:left w:val="none" w:sz="0" w:space="0" w:color="auto"/>
        <w:bottom w:val="none" w:sz="0" w:space="0" w:color="auto"/>
        <w:right w:val="none" w:sz="0" w:space="0" w:color="auto"/>
      </w:divBdr>
    </w:div>
    <w:div w:id="331495340">
      <w:bodyDiv w:val="1"/>
      <w:marLeft w:val="0"/>
      <w:marRight w:val="0"/>
      <w:marTop w:val="0"/>
      <w:marBottom w:val="0"/>
      <w:divBdr>
        <w:top w:val="none" w:sz="0" w:space="0" w:color="auto"/>
        <w:left w:val="none" w:sz="0" w:space="0" w:color="auto"/>
        <w:bottom w:val="none" w:sz="0" w:space="0" w:color="auto"/>
        <w:right w:val="none" w:sz="0" w:space="0" w:color="auto"/>
      </w:divBdr>
    </w:div>
    <w:div w:id="333341413">
      <w:bodyDiv w:val="1"/>
      <w:marLeft w:val="0"/>
      <w:marRight w:val="0"/>
      <w:marTop w:val="0"/>
      <w:marBottom w:val="0"/>
      <w:divBdr>
        <w:top w:val="none" w:sz="0" w:space="0" w:color="auto"/>
        <w:left w:val="none" w:sz="0" w:space="0" w:color="auto"/>
        <w:bottom w:val="none" w:sz="0" w:space="0" w:color="auto"/>
        <w:right w:val="none" w:sz="0" w:space="0" w:color="auto"/>
      </w:divBdr>
    </w:div>
    <w:div w:id="333656126">
      <w:bodyDiv w:val="1"/>
      <w:marLeft w:val="0"/>
      <w:marRight w:val="0"/>
      <w:marTop w:val="0"/>
      <w:marBottom w:val="0"/>
      <w:divBdr>
        <w:top w:val="none" w:sz="0" w:space="0" w:color="auto"/>
        <w:left w:val="none" w:sz="0" w:space="0" w:color="auto"/>
        <w:bottom w:val="none" w:sz="0" w:space="0" w:color="auto"/>
        <w:right w:val="none" w:sz="0" w:space="0" w:color="auto"/>
      </w:divBdr>
    </w:div>
    <w:div w:id="335113453">
      <w:bodyDiv w:val="1"/>
      <w:marLeft w:val="0"/>
      <w:marRight w:val="0"/>
      <w:marTop w:val="0"/>
      <w:marBottom w:val="0"/>
      <w:divBdr>
        <w:top w:val="none" w:sz="0" w:space="0" w:color="auto"/>
        <w:left w:val="none" w:sz="0" w:space="0" w:color="auto"/>
        <w:bottom w:val="none" w:sz="0" w:space="0" w:color="auto"/>
        <w:right w:val="none" w:sz="0" w:space="0" w:color="auto"/>
      </w:divBdr>
    </w:div>
    <w:div w:id="339115527">
      <w:bodyDiv w:val="1"/>
      <w:marLeft w:val="0"/>
      <w:marRight w:val="0"/>
      <w:marTop w:val="0"/>
      <w:marBottom w:val="0"/>
      <w:divBdr>
        <w:top w:val="none" w:sz="0" w:space="0" w:color="auto"/>
        <w:left w:val="none" w:sz="0" w:space="0" w:color="auto"/>
        <w:bottom w:val="none" w:sz="0" w:space="0" w:color="auto"/>
        <w:right w:val="none" w:sz="0" w:space="0" w:color="auto"/>
      </w:divBdr>
    </w:div>
    <w:div w:id="340817397">
      <w:bodyDiv w:val="1"/>
      <w:marLeft w:val="0"/>
      <w:marRight w:val="0"/>
      <w:marTop w:val="0"/>
      <w:marBottom w:val="0"/>
      <w:divBdr>
        <w:top w:val="none" w:sz="0" w:space="0" w:color="auto"/>
        <w:left w:val="none" w:sz="0" w:space="0" w:color="auto"/>
        <w:bottom w:val="none" w:sz="0" w:space="0" w:color="auto"/>
        <w:right w:val="none" w:sz="0" w:space="0" w:color="auto"/>
      </w:divBdr>
    </w:div>
    <w:div w:id="341588205">
      <w:bodyDiv w:val="1"/>
      <w:marLeft w:val="0"/>
      <w:marRight w:val="0"/>
      <w:marTop w:val="0"/>
      <w:marBottom w:val="0"/>
      <w:divBdr>
        <w:top w:val="none" w:sz="0" w:space="0" w:color="auto"/>
        <w:left w:val="none" w:sz="0" w:space="0" w:color="auto"/>
        <w:bottom w:val="none" w:sz="0" w:space="0" w:color="auto"/>
        <w:right w:val="none" w:sz="0" w:space="0" w:color="auto"/>
      </w:divBdr>
    </w:div>
    <w:div w:id="342124252">
      <w:bodyDiv w:val="1"/>
      <w:marLeft w:val="0"/>
      <w:marRight w:val="0"/>
      <w:marTop w:val="0"/>
      <w:marBottom w:val="0"/>
      <w:divBdr>
        <w:top w:val="none" w:sz="0" w:space="0" w:color="auto"/>
        <w:left w:val="none" w:sz="0" w:space="0" w:color="auto"/>
        <w:bottom w:val="none" w:sz="0" w:space="0" w:color="auto"/>
        <w:right w:val="none" w:sz="0" w:space="0" w:color="auto"/>
      </w:divBdr>
    </w:div>
    <w:div w:id="344138681">
      <w:bodyDiv w:val="1"/>
      <w:marLeft w:val="0"/>
      <w:marRight w:val="0"/>
      <w:marTop w:val="0"/>
      <w:marBottom w:val="0"/>
      <w:divBdr>
        <w:top w:val="none" w:sz="0" w:space="0" w:color="auto"/>
        <w:left w:val="none" w:sz="0" w:space="0" w:color="auto"/>
        <w:bottom w:val="none" w:sz="0" w:space="0" w:color="auto"/>
        <w:right w:val="none" w:sz="0" w:space="0" w:color="auto"/>
      </w:divBdr>
    </w:div>
    <w:div w:id="354306700">
      <w:bodyDiv w:val="1"/>
      <w:marLeft w:val="0"/>
      <w:marRight w:val="0"/>
      <w:marTop w:val="0"/>
      <w:marBottom w:val="0"/>
      <w:divBdr>
        <w:top w:val="none" w:sz="0" w:space="0" w:color="auto"/>
        <w:left w:val="none" w:sz="0" w:space="0" w:color="auto"/>
        <w:bottom w:val="none" w:sz="0" w:space="0" w:color="auto"/>
        <w:right w:val="none" w:sz="0" w:space="0" w:color="auto"/>
      </w:divBdr>
    </w:div>
    <w:div w:id="358093829">
      <w:bodyDiv w:val="1"/>
      <w:marLeft w:val="0"/>
      <w:marRight w:val="0"/>
      <w:marTop w:val="0"/>
      <w:marBottom w:val="0"/>
      <w:divBdr>
        <w:top w:val="none" w:sz="0" w:space="0" w:color="auto"/>
        <w:left w:val="none" w:sz="0" w:space="0" w:color="auto"/>
        <w:bottom w:val="none" w:sz="0" w:space="0" w:color="auto"/>
        <w:right w:val="none" w:sz="0" w:space="0" w:color="auto"/>
      </w:divBdr>
    </w:div>
    <w:div w:id="358702987">
      <w:bodyDiv w:val="1"/>
      <w:marLeft w:val="0"/>
      <w:marRight w:val="0"/>
      <w:marTop w:val="0"/>
      <w:marBottom w:val="0"/>
      <w:divBdr>
        <w:top w:val="none" w:sz="0" w:space="0" w:color="auto"/>
        <w:left w:val="none" w:sz="0" w:space="0" w:color="auto"/>
        <w:bottom w:val="none" w:sz="0" w:space="0" w:color="auto"/>
        <w:right w:val="none" w:sz="0" w:space="0" w:color="auto"/>
      </w:divBdr>
    </w:div>
    <w:div w:id="361856529">
      <w:bodyDiv w:val="1"/>
      <w:marLeft w:val="0"/>
      <w:marRight w:val="0"/>
      <w:marTop w:val="0"/>
      <w:marBottom w:val="0"/>
      <w:divBdr>
        <w:top w:val="none" w:sz="0" w:space="0" w:color="auto"/>
        <w:left w:val="none" w:sz="0" w:space="0" w:color="auto"/>
        <w:bottom w:val="none" w:sz="0" w:space="0" w:color="auto"/>
        <w:right w:val="none" w:sz="0" w:space="0" w:color="auto"/>
      </w:divBdr>
    </w:div>
    <w:div w:id="365837896">
      <w:bodyDiv w:val="1"/>
      <w:marLeft w:val="0"/>
      <w:marRight w:val="0"/>
      <w:marTop w:val="0"/>
      <w:marBottom w:val="0"/>
      <w:divBdr>
        <w:top w:val="none" w:sz="0" w:space="0" w:color="auto"/>
        <w:left w:val="none" w:sz="0" w:space="0" w:color="auto"/>
        <w:bottom w:val="none" w:sz="0" w:space="0" w:color="auto"/>
        <w:right w:val="none" w:sz="0" w:space="0" w:color="auto"/>
      </w:divBdr>
    </w:div>
    <w:div w:id="368923197">
      <w:bodyDiv w:val="1"/>
      <w:marLeft w:val="0"/>
      <w:marRight w:val="0"/>
      <w:marTop w:val="0"/>
      <w:marBottom w:val="0"/>
      <w:divBdr>
        <w:top w:val="none" w:sz="0" w:space="0" w:color="auto"/>
        <w:left w:val="none" w:sz="0" w:space="0" w:color="auto"/>
        <w:bottom w:val="none" w:sz="0" w:space="0" w:color="auto"/>
        <w:right w:val="none" w:sz="0" w:space="0" w:color="auto"/>
      </w:divBdr>
    </w:div>
    <w:div w:id="370961809">
      <w:bodyDiv w:val="1"/>
      <w:marLeft w:val="0"/>
      <w:marRight w:val="0"/>
      <w:marTop w:val="0"/>
      <w:marBottom w:val="0"/>
      <w:divBdr>
        <w:top w:val="none" w:sz="0" w:space="0" w:color="auto"/>
        <w:left w:val="none" w:sz="0" w:space="0" w:color="auto"/>
        <w:bottom w:val="none" w:sz="0" w:space="0" w:color="auto"/>
        <w:right w:val="none" w:sz="0" w:space="0" w:color="auto"/>
      </w:divBdr>
    </w:div>
    <w:div w:id="380400993">
      <w:bodyDiv w:val="1"/>
      <w:marLeft w:val="0"/>
      <w:marRight w:val="0"/>
      <w:marTop w:val="0"/>
      <w:marBottom w:val="0"/>
      <w:divBdr>
        <w:top w:val="none" w:sz="0" w:space="0" w:color="auto"/>
        <w:left w:val="none" w:sz="0" w:space="0" w:color="auto"/>
        <w:bottom w:val="none" w:sz="0" w:space="0" w:color="auto"/>
        <w:right w:val="none" w:sz="0" w:space="0" w:color="auto"/>
      </w:divBdr>
    </w:div>
    <w:div w:id="382170865">
      <w:bodyDiv w:val="1"/>
      <w:marLeft w:val="0"/>
      <w:marRight w:val="0"/>
      <w:marTop w:val="0"/>
      <w:marBottom w:val="0"/>
      <w:divBdr>
        <w:top w:val="none" w:sz="0" w:space="0" w:color="auto"/>
        <w:left w:val="none" w:sz="0" w:space="0" w:color="auto"/>
        <w:bottom w:val="none" w:sz="0" w:space="0" w:color="auto"/>
        <w:right w:val="none" w:sz="0" w:space="0" w:color="auto"/>
      </w:divBdr>
    </w:div>
    <w:div w:id="383716169">
      <w:bodyDiv w:val="1"/>
      <w:marLeft w:val="0"/>
      <w:marRight w:val="0"/>
      <w:marTop w:val="0"/>
      <w:marBottom w:val="0"/>
      <w:divBdr>
        <w:top w:val="none" w:sz="0" w:space="0" w:color="auto"/>
        <w:left w:val="none" w:sz="0" w:space="0" w:color="auto"/>
        <w:bottom w:val="none" w:sz="0" w:space="0" w:color="auto"/>
        <w:right w:val="none" w:sz="0" w:space="0" w:color="auto"/>
      </w:divBdr>
    </w:div>
    <w:div w:id="384917236">
      <w:bodyDiv w:val="1"/>
      <w:marLeft w:val="0"/>
      <w:marRight w:val="0"/>
      <w:marTop w:val="0"/>
      <w:marBottom w:val="0"/>
      <w:divBdr>
        <w:top w:val="none" w:sz="0" w:space="0" w:color="auto"/>
        <w:left w:val="none" w:sz="0" w:space="0" w:color="auto"/>
        <w:bottom w:val="none" w:sz="0" w:space="0" w:color="auto"/>
        <w:right w:val="none" w:sz="0" w:space="0" w:color="auto"/>
      </w:divBdr>
    </w:div>
    <w:div w:id="391538641">
      <w:bodyDiv w:val="1"/>
      <w:marLeft w:val="0"/>
      <w:marRight w:val="0"/>
      <w:marTop w:val="0"/>
      <w:marBottom w:val="0"/>
      <w:divBdr>
        <w:top w:val="none" w:sz="0" w:space="0" w:color="auto"/>
        <w:left w:val="none" w:sz="0" w:space="0" w:color="auto"/>
        <w:bottom w:val="none" w:sz="0" w:space="0" w:color="auto"/>
        <w:right w:val="none" w:sz="0" w:space="0" w:color="auto"/>
      </w:divBdr>
    </w:div>
    <w:div w:id="391739027">
      <w:bodyDiv w:val="1"/>
      <w:marLeft w:val="0"/>
      <w:marRight w:val="0"/>
      <w:marTop w:val="0"/>
      <w:marBottom w:val="0"/>
      <w:divBdr>
        <w:top w:val="none" w:sz="0" w:space="0" w:color="auto"/>
        <w:left w:val="none" w:sz="0" w:space="0" w:color="auto"/>
        <w:bottom w:val="none" w:sz="0" w:space="0" w:color="auto"/>
        <w:right w:val="none" w:sz="0" w:space="0" w:color="auto"/>
      </w:divBdr>
    </w:div>
    <w:div w:id="392242132">
      <w:bodyDiv w:val="1"/>
      <w:marLeft w:val="0"/>
      <w:marRight w:val="0"/>
      <w:marTop w:val="0"/>
      <w:marBottom w:val="0"/>
      <w:divBdr>
        <w:top w:val="none" w:sz="0" w:space="0" w:color="auto"/>
        <w:left w:val="none" w:sz="0" w:space="0" w:color="auto"/>
        <w:bottom w:val="none" w:sz="0" w:space="0" w:color="auto"/>
        <w:right w:val="none" w:sz="0" w:space="0" w:color="auto"/>
      </w:divBdr>
    </w:div>
    <w:div w:id="394013128">
      <w:bodyDiv w:val="1"/>
      <w:marLeft w:val="0"/>
      <w:marRight w:val="0"/>
      <w:marTop w:val="0"/>
      <w:marBottom w:val="0"/>
      <w:divBdr>
        <w:top w:val="none" w:sz="0" w:space="0" w:color="auto"/>
        <w:left w:val="none" w:sz="0" w:space="0" w:color="auto"/>
        <w:bottom w:val="none" w:sz="0" w:space="0" w:color="auto"/>
        <w:right w:val="none" w:sz="0" w:space="0" w:color="auto"/>
      </w:divBdr>
    </w:div>
    <w:div w:id="396631346">
      <w:bodyDiv w:val="1"/>
      <w:marLeft w:val="0"/>
      <w:marRight w:val="0"/>
      <w:marTop w:val="0"/>
      <w:marBottom w:val="0"/>
      <w:divBdr>
        <w:top w:val="none" w:sz="0" w:space="0" w:color="auto"/>
        <w:left w:val="none" w:sz="0" w:space="0" w:color="auto"/>
        <w:bottom w:val="none" w:sz="0" w:space="0" w:color="auto"/>
        <w:right w:val="none" w:sz="0" w:space="0" w:color="auto"/>
      </w:divBdr>
    </w:div>
    <w:div w:id="399524100">
      <w:bodyDiv w:val="1"/>
      <w:marLeft w:val="0"/>
      <w:marRight w:val="0"/>
      <w:marTop w:val="0"/>
      <w:marBottom w:val="0"/>
      <w:divBdr>
        <w:top w:val="none" w:sz="0" w:space="0" w:color="auto"/>
        <w:left w:val="none" w:sz="0" w:space="0" w:color="auto"/>
        <w:bottom w:val="none" w:sz="0" w:space="0" w:color="auto"/>
        <w:right w:val="none" w:sz="0" w:space="0" w:color="auto"/>
      </w:divBdr>
    </w:div>
    <w:div w:id="400098659">
      <w:bodyDiv w:val="1"/>
      <w:marLeft w:val="0"/>
      <w:marRight w:val="0"/>
      <w:marTop w:val="0"/>
      <w:marBottom w:val="0"/>
      <w:divBdr>
        <w:top w:val="none" w:sz="0" w:space="0" w:color="auto"/>
        <w:left w:val="none" w:sz="0" w:space="0" w:color="auto"/>
        <w:bottom w:val="none" w:sz="0" w:space="0" w:color="auto"/>
        <w:right w:val="none" w:sz="0" w:space="0" w:color="auto"/>
      </w:divBdr>
    </w:div>
    <w:div w:id="409740849">
      <w:bodyDiv w:val="1"/>
      <w:marLeft w:val="0"/>
      <w:marRight w:val="0"/>
      <w:marTop w:val="0"/>
      <w:marBottom w:val="0"/>
      <w:divBdr>
        <w:top w:val="none" w:sz="0" w:space="0" w:color="auto"/>
        <w:left w:val="none" w:sz="0" w:space="0" w:color="auto"/>
        <w:bottom w:val="none" w:sz="0" w:space="0" w:color="auto"/>
        <w:right w:val="none" w:sz="0" w:space="0" w:color="auto"/>
      </w:divBdr>
    </w:div>
    <w:div w:id="412748457">
      <w:bodyDiv w:val="1"/>
      <w:marLeft w:val="0"/>
      <w:marRight w:val="0"/>
      <w:marTop w:val="0"/>
      <w:marBottom w:val="0"/>
      <w:divBdr>
        <w:top w:val="none" w:sz="0" w:space="0" w:color="auto"/>
        <w:left w:val="none" w:sz="0" w:space="0" w:color="auto"/>
        <w:bottom w:val="none" w:sz="0" w:space="0" w:color="auto"/>
        <w:right w:val="none" w:sz="0" w:space="0" w:color="auto"/>
      </w:divBdr>
    </w:div>
    <w:div w:id="413824713">
      <w:bodyDiv w:val="1"/>
      <w:marLeft w:val="0"/>
      <w:marRight w:val="0"/>
      <w:marTop w:val="0"/>
      <w:marBottom w:val="0"/>
      <w:divBdr>
        <w:top w:val="none" w:sz="0" w:space="0" w:color="auto"/>
        <w:left w:val="none" w:sz="0" w:space="0" w:color="auto"/>
        <w:bottom w:val="none" w:sz="0" w:space="0" w:color="auto"/>
        <w:right w:val="none" w:sz="0" w:space="0" w:color="auto"/>
      </w:divBdr>
    </w:div>
    <w:div w:id="414127349">
      <w:bodyDiv w:val="1"/>
      <w:marLeft w:val="0"/>
      <w:marRight w:val="0"/>
      <w:marTop w:val="0"/>
      <w:marBottom w:val="0"/>
      <w:divBdr>
        <w:top w:val="none" w:sz="0" w:space="0" w:color="auto"/>
        <w:left w:val="none" w:sz="0" w:space="0" w:color="auto"/>
        <w:bottom w:val="none" w:sz="0" w:space="0" w:color="auto"/>
        <w:right w:val="none" w:sz="0" w:space="0" w:color="auto"/>
      </w:divBdr>
    </w:div>
    <w:div w:id="415979913">
      <w:bodyDiv w:val="1"/>
      <w:marLeft w:val="0"/>
      <w:marRight w:val="0"/>
      <w:marTop w:val="0"/>
      <w:marBottom w:val="0"/>
      <w:divBdr>
        <w:top w:val="none" w:sz="0" w:space="0" w:color="auto"/>
        <w:left w:val="none" w:sz="0" w:space="0" w:color="auto"/>
        <w:bottom w:val="none" w:sz="0" w:space="0" w:color="auto"/>
        <w:right w:val="none" w:sz="0" w:space="0" w:color="auto"/>
      </w:divBdr>
    </w:div>
    <w:div w:id="420686264">
      <w:bodyDiv w:val="1"/>
      <w:marLeft w:val="0"/>
      <w:marRight w:val="0"/>
      <w:marTop w:val="0"/>
      <w:marBottom w:val="0"/>
      <w:divBdr>
        <w:top w:val="none" w:sz="0" w:space="0" w:color="auto"/>
        <w:left w:val="none" w:sz="0" w:space="0" w:color="auto"/>
        <w:bottom w:val="none" w:sz="0" w:space="0" w:color="auto"/>
        <w:right w:val="none" w:sz="0" w:space="0" w:color="auto"/>
      </w:divBdr>
    </w:div>
    <w:div w:id="432291070">
      <w:bodyDiv w:val="1"/>
      <w:marLeft w:val="0"/>
      <w:marRight w:val="0"/>
      <w:marTop w:val="0"/>
      <w:marBottom w:val="0"/>
      <w:divBdr>
        <w:top w:val="none" w:sz="0" w:space="0" w:color="auto"/>
        <w:left w:val="none" w:sz="0" w:space="0" w:color="auto"/>
        <w:bottom w:val="none" w:sz="0" w:space="0" w:color="auto"/>
        <w:right w:val="none" w:sz="0" w:space="0" w:color="auto"/>
      </w:divBdr>
    </w:div>
    <w:div w:id="435488137">
      <w:bodyDiv w:val="1"/>
      <w:marLeft w:val="0"/>
      <w:marRight w:val="0"/>
      <w:marTop w:val="0"/>
      <w:marBottom w:val="0"/>
      <w:divBdr>
        <w:top w:val="none" w:sz="0" w:space="0" w:color="auto"/>
        <w:left w:val="none" w:sz="0" w:space="0" w:color="auto"/>
        <w:bottom w:val="none" w:sz="0" w:space="0" w:color="auto"/>
        <w:right w:val="none" w:sz="0" w:space="0" w:color="auto"/>
      </w:divBdr>
    </w:div>
    <w:div w:id="443236873">
      <w:bodyDiv w:val="1"/>
      <w:marLeft w:val="0"/>
      <w:marRight w:val="0"/>
      <w:marTop w:val="0"/>
      <w:marBottom w:val="0"/>
      <w:divBdr>
        <w:top w:val="none" w:sz="0" w:space="0" w:color="auto"/>
        <w:left w:val="none" w:sz="0" w:space="0" w:color="auto"/>
        <w:bottom w:val="none" w:sz="0" w:space="0" w:color="auto"/>
        <w:right w:val="none" w:sz="0" w:space="0" w:color="auto"/>
      </w:divBdr>
    </w:div>
    <w:div w:id="443382618">
      <w:bodyDiv w:val="1"/>
      <w:marLeft w:val="0"/>
      <w:marRight w:val="0"/>
      <w:marTop w:val="0"/>
      <w:marBottom w:val="0"/>
      <w:divBdr>
        <w:top w:val="none" w:sz="0" w:space="0" w:color="auto"/>
        <w:left w:val="none" w:sz="0" w:space="0" w:color="auto"/>
        <w:bottom w:val="none" w:sz="0" w:space="0" w:color="auto"/>
        <w:right w:val="none" w:sz="0" w:space="0" w:color="auto"/>
      </w:divBdr>
    </w:div>
    <w:div w:id="444233798">
      <w:bodyDiv w:val="1"/>
      <w:marLeft w:val="0"/>
      <w:marRight w:val="0"/>
      <w:marTop w:val="0"/>
      <w:marBottom w:val="0"/>
      <w:divBdr>
        <w:top w:val="none" w:sz="0" w:space="0" w:color="auto"/>
        <w:left w:val="none" w:sz="0" w:space="0" w:color="auto"/>
        <w:bottom w:val="none" w:sz="0" w:space="0" w:color="auto"/>
        <w:right w:val="none" w:sz="0" w:space="0" w:color="auto"/>
      </w:divBdr>
    </w:div>
    <w:div w:id="453064605">
      <w:bodyDiv w:val="1"/>
      <w:marLeft w:val="0"/>
      <w:marRight w:val="0"/>
      <w:marTop w:val="0"/>
      <w:marBottom w:val="0"/>
      <w:divBdr>
        <w:top w:val="none" w:sz="0" w:space="0" w:color="auto"/>
        <w:left w:val="none" w:sz="0" w:space="0" w:color="auto"/>
        <w:bottom w:val="none" w:sz="0" w:space="0" w:color="auto"/>
        <w:right w:val="none" w:sz="0" w:space="0" w:color="auto"/>
      </w:divBdr>
    </w:div>
    <w:div w:id="463698603">
      <w:bodyDiv w:val="1"/>
      <w:marLeft w:val="0"/>
      <w:marRight w:val="0"/>
      <w:marTop w:val="0"/>
      <w:marBottom w:val="0"/>
      <w:divBdr>
        <w:top w:val="none" w:sz="0" w:space="0" w:color="auto"/>
        <w:left w:val="none" w:sz="0" w:space="0" w:color="auto"/>
        <w:bottom w:val="none" w:sz="0" w:space="0" w:color="auto"/>
        <w:right w:val="none" w:sz="0" w:space="0" w:color="auto"/>
      </w:divBdr>
    </w:div>
    <w:div w:id="463812427">
      <w:bodyDiv w:val="1"/>
      <w:marLeft w:val="0"/>
      <w:marRight w:val="0"/>
      <w:marTop w:val="0"/>
      <w:marBottom w:val="0"/>
      <w:divBdr>
        <w:top w:val="none" w:sz="0" w:space="0" w:color="auto"/>
        <w:left w:val="none" w:sz="0" w:space="0" w:color="auto"/>
        <w:bottom w:val="none" w:sz="0" w:space="0" w:color="auto"/>
        <w:right w:val="none" w:sz="0" w:space="0" w:color="auto"/>
      </w:divBdr>
    </w:div>
    <w:div w:id="466241533">
      <w:bodyDiv w:val="1"/>
      <w:marLeft w:val="0"/>
      <w:marRight w:val="0"/>
      <w:marTop w:val="0"/>
      <w:marBottom w:val="0"/>
      <w:divBdr>
        <w:top w:val="none" w:sz="0" w:space="0" w:color="auto"/>
        <w:left w:val="none" w:sz="0" w:space="0" w:color="auto"/>
        <w:bottom w:val="none" w:sz="0" w:space="0" w:color="auto"/>
        <w:right w:val="none" w:sz="0" w:space="0" w:color="auto"/>
      </w:divBdr>
    </w:div>
    <w:div w:id="467404309">
      <w:bodyDiv w:val="1"/>
      <w:marLeft w:val="0"/>
      <w:marRight w:val="0"/>
      <w:marTop w:val="0"/>
      <w:marBottom w:val="0"/>
      <w:divBdr>
        <w:top w:val="none" w:sz="0" w:space="0" w:color="auto"/>
        <w:left w:val="none" w:sz="0" w:space="0" w:color="auto"/>
        <w:bottom w:val="none" w:sz="0" w:space="0" w:color="auto"/>
        <w:right w:val="none" w:sz="0" w:space="0" w:color="auto"/>
      </w:divBdr>
    </w:div>
    <w:div w:id="467551833">
      <w:bodyDiv w:val="1"/>
      <w:marLeft w:val="0"/>
      <w:marRight w:val="0"/>
      <w:marTop w:val="0"/>
      <w:marBottom w:val="0"/>
      <w:divBdr>
        <w:top w:val="none" w:sz="0" w:space="0" w:color="auto"/>
        <w:left w:val="none" w:sz="0" w:space="0" w:color="auto"/>
        <w:bottom w:val="none" w:sz="0" w:space="0" w:color="auto"/>
        <w:right w:val="none" w:sz="0" w:space="0" w:color="auto"/>
      </w:divBdr>
    </w:div>
    <w:div w:id="468209593">
      <w:bodyDiv w:val="1"/>
      <w:marLeft w:val="0"/>
      <w:marRight w:val="0"/>
      <w:marTop w:val="0"/>
      <w:marBottom w:val="0"/>
      <w:divBdr>
        <w:top w:val="none" w:sz="0" w:space="0" w:color="auto"/>
        <w:left w:val="none" w:sz="0" w:space="0" w:color="auto"/>
        <w:bottom w:val="none" w:sz="0" w:space="0" w:color="auto"/>
        <w:right w:val="none" w:sz="0" w:space="0" w:color="auto"/>
      </w:divBdr>
    </w:div>
    <w:div w:id="474375583">
      <w:bodyDiv w:val="1"/>
      <w:marLeft w:val="0"/>
      <w:marRight w:val="0"/>
      <w:marTop w:val="0"/>
      <w:marBottom w:val="0"/>
      <w:divBdr>
        <w:top w:val="none" w:sz="0" w:space="0" w:color="auto"/>
        <w:left w:val="none" w:sz="0" w:space="0" w:color="auto"/>
        <w:bottom w:val="none" w:sz="0" w:space="0" w:color="auto"/>
        <w:right w:val="none" w:sz="0" w:space="0" w:color="auto"/>
      </w:divBdr>
    </w:div>
    <w:div w:id="479343702">
      <w:bodyDiv w:val="1"/>
      <w:marLeft w:val="0"/>
      <w:marRight w:val="0"/>
      <w:marTop w:val="0"/>
      <w:marBottom w:val="0"/>
      <w:divBdr>
        <w:top w:val="none" w:sz="0" w:space="0" w:color="auto"/>
        <w:left w:val="none" w:sz="0" w:space="0" w:color="auto"/>
        <w:bottom w:val="none" w:sz="0" w:space="0" w:color="auto"/>
        <w:right w:val="none" w:sz="0" w:space="0" w:color="auto"/>
      </w:divBdr>
    </w:div>
    <w:div w:id="488248027">
      <w:bodyDiv w:val="1"/>
      <w:marLeft w:val="0"/>
      <w:marRight w:val="0"/>
      <w:marTop w:val="0"/>
      <w:marBottom w:val="0"/>
      <w:divBdr>
        <w:top w:val="none" w:sz="0" w:space="0" w:color="auto"/>
        <w:left w:val="none" w:sz="0" w:space="0" w:color="auto"/>
        <w:bottom w:val="none" w:sz="0" w:space="0" w:color="auto"/>
        <w:right w:val="none" w:sz="0" w:space="0" w:color="auto"/>
      </w:divBdr>
    </w:div>
    <w:div w:id="489445506">
      <w:bodyDiv w:val="1"/>
      <w:marLeft w:val="0"/>
      <w:marRight w:val="0"/>
      <w:marTop w:val="0"/>
      <w:marBottom w:val="0"/>
      <w:divBdr>
        <w:top w:val="none" w:sz="0" w:space="0" w:color="auto"/>
        <w:left w:val="none" w:sz="0" w:space="0" w:color="auto"/>
        <w:bottom w:val="none" w:sz="0" w:space="0" w:color="auto"/>
        <w:right w:val="none" w:sz="0" w:space="0" w:color="auto"/>
      </w:divBdr>
    </w:div>
    <w:div w:id="492725190">
      <w:bodyDiv w:val="1"/>
      <w:marLeft w:val="0"/>
      <w:marRight w:val="0"/>
      <w:marTop w:val="0"/>
      <w:marBottom w:val="0"/>
      <w:divBdr>
        <w:top w:val="none" w:sz="0" w:space="0" w:color="auto"/>
        <w:left w:val="none" w:sz="0" w:space="0" w:color="auto"/>
        <w:bottom w:val="none" w:sz="0" w:space="0" w:color="auto"/>
        <w:right w:val="none" w:sz="0" w:space="0" w:color="auto"/>
      </w:divBdr>
    </w:div>
    <w:div w:id="493842408">
      <w:bodyDiv w:val="1"/>
      <w:marLeft w:val="0"/>
      <w:marRight w:val="0"/>
      <w:marTop w:val="0"/>
      <w:marBottom w:val="0"/>
      <w:divBdr>
        <w:top w:val="none" w:sz="0" w:space="0" w:color="auto"/>
        <w:left w:val="none" w:sz="0" w:space="0" w:color="auto"/>
        <w:bottom w:val="none" w:sz="0" w:space="0" w:color="auto"/>
        <w:right w:val="none" w:sz="0" w:space="0" w:color="auto"/>
      </w:divBdr>
    </w:div>
    <w:div w:id="499589355">
      <w:bodyDiv w:val="1"/>
      <w:marLeft w:val="0"/>
      <w:marRight w:val="0"/>
      <w:marTop w:val="0"/>
      <w:marBottom w:val="0"/>
      <w:divBdr>
        <w:top w:val="none" w:sz="0" w:space="0" w:color="auto"/>
        <w:left w:val="none" w:sz="0" w:space="0" w:color="auto"/>
        <w:bottom w:val="none" w:sz="0" w:space="0" w:color="auto"/>
        <w:right w:val="none" w:sz="0" w:space="0" w:color="auto"/>
      </w:divBdr>
    </w:div>
    <w:div w:id="504979967">
      <w:bodyDiv w:val="1"/>
      <w:marLeft w:val="0"/>
      <w:marRight w:val="0"/>
      <w:marTop w:val="0"/>
      <w:marBottom w:val="0"/>
      <w:divBdr>
        <w:top w:val="none" w:sz="0" w:space="0" w:color="auto"/>
        <w:left w:val="none" w:sz="0" w:space="0" w:color="auto"/>
        <w:bottom w:val="none" w:sz="0" w:space="0" w:color="auto"/>
        <w:right w:val="none" w:sz="0" w:space="0" w:color="auto"/>
      </w:divBdr>
    </w:div>
    <w:div w:id="509687194">
      <w:bodyDiv w:val="1"/>
      <w:marLeft w:val="0"/>
      <w:marRight w:val="0"/>
      <w:marTop w:val="0"/>
      <w:marBottom w:val="0"/>
      <w:divBdr>
        <w:top w:val="none" w:sz="0" w:space="0" w:color="auto"/>
        <w:left w:val="none" w:sz="0" w:space="0" w:color="auto"/>
        <w:bottom w:val="none" w:sz="0" w:space="0" w:color="auto"/>
        <w:right w:val="none" w:sz="0" w:space="0" w:color="auto"/>
      </w:divBdr>
    </w:div>
    <w:div w:id="510333731">
      <w:bodyDiv w:val="1"/>
      <w:marLeft w:val="0"/>
      <w:marRight w:val="0"/>
      <w:marTop w:val="0"/>
      <w:marBottom w:val="0"/>
      <w:divBdr>
        <w:top w:val="none" w:sz="0" w:space="0" w:color="auto"/>
        <w:left w:val="none" w:sz="0" w:space="0" w:color="auto"/>
        <w:bottom w:val="none" w:sz="0" w:space="0" w:color="auto"/>
        <w:right w:val="none" w:sz="0" w:space="0" w:color="auto"/>
      </w:divBdr>
    </w:div>
    <w:div w:id="510946876">
      <w:bodyDiv w:val="1"/>
      <w:marLeft w:val="0"/>
      <w:marRight w:val="0"/>
      <w:marTop w:val="0"/>
      <w:marBottom w:val="0"/>
      <w:divBdr>
        <w:top w:val="none" w:sz="0" w:space="0" w:color="auto"/>
        <w:left w:val="none" w:sz="0" w:space="0" w:color="auto"/>
        <w:bottom w:val="none" w:sz="0" w:space="0" w:color="auto"/>
        <w:right w:val="none" w:sz="0" w:space="0" w:color="auto"/>
      </w:divBdr>
    </w:div>
    <w:div w:id="513957062">
      <w:bodyDiv w:val="1"/>
      <w:marLeft w:val="0"/>
      <w:marRight w:val="0"/>
      <w:marTop w:val="0"/>
      <w:marBottom w:val="0"/>
      <w:divBdr>
        <w:top w:val="none" w:sz="0" w:space="0" w:color="auto"/>
        <w:left w:val="none" w:sz="0" w:space="0" w:color="auto"/>
        <w:bottom w:val="none" w:sz="0" w:space="0" w:color="auto"/>
        <w:right w:val="none" w:sz="0" w:space="0" w:color="auto"/>
      </w:divBdr>
    </w:div>
    <w:div w:id="514461318">
      <w:bodyDiv w:val="1"/>
      <w:marLeft w:val="0"/>
      <w:marRight w:val="0"/>
      <w:marTop w:val="0"/>
      <w:marBottom w:val="0"/>
      <w:divBdr>
        <w:top w:val="none" w:sz="0" w:space="0" w:color="auto"/>
        <w:left w:val="none" w:sz="0" w:space="0" w:color="auto"/>
        <w:bottom w:val="none" w:sz="0" w:space="0" w:color="auto"/>
        <w:right w:val="none" w:sz="0" w:space="0" w:color="auto"/>
      </w:divBdr>
    </w:div>
    <w:div w:id="517349936">
      <w:bodyDiv w:val="1"/>
      <w:marLeft w:val="0"/>
      <w:marRight w:val="0"/>
      <w:marTop w:val="0"/>
      <w:marBottom w:val="0"/>
      <w:divBdr>
        <w:top w:val="none" w:sz="0" w:space="0" w:color="auto"/>
        <w:left w:val="none" w:sz="0" w:space="0" w:color="auto"/>
        <w:bottom w:val="none" w:sz="0" w:space="0" w:color="auto"/>
        <w:right w:val="none" w:sz="0" w:space="0" w:color="auto"/>
      </w:divBdr>
    </w:div>
    <w:div w:id="518663191">
      <w:bodyDiv w:val="1"/>
      <w:marLeft w:val="0"/>
      <w:marRight w:val="0"/>
      <w:marTop w:val="0"/>
      <w:marBottom w:val="0"/>
      <w:divBdr>
        <w:top w:val="none" w:sz="0" w:space="0" w:color="auto"/>
        <w:left w:val="none" w:sz="0" w:space="0" w:color="auto"/>
        <w:bottom w:val="none" w:sz="0" w:space="0" w:color="auto"/>
        <w:right w:val="none" w:sz="0" w:space="0" w:color="auto"/>
      </w:divBdr>
    </w:div>
    <w:div w:id="519004451">
      <w:bodyDiv w:val="1"/>
      <w:marLeft w:val="0"/>
      <w:marRight w:val="0"/>
      <w:marTop w:val="0"/>
      <w:marBottom w:val="0"/>
      <w:divBdr>
        <w:top w:val="none" w:sz="0" w:space="0" w:color="auto"/>
        <w:left w:val="none" w:sz="0" w:space="0" w:color="auto"/>
        <w:bottom w:val="none" w:sz="0" w:space="0" w:color="auto"/>
        <w:right w:val="none" w:sz="0" w:space="0" w:color="auto"/>
      </w:divBdr>
    </w:div>
    <w:div w:id="520123796">
      <w:bodyDiv w:val="1"/>
      <w:marLeft w:val="0"/>
      <w:marRight w:val="0"/>
      <w:marTop w:val="0"/>
      <w:marBottom w:val="0"/>
      <w:divBdr>
        <w:top w:val="none" w:sz="0" w:space="0" w:color="auto"/>
        <w:left w:val="none" w:sz="0" w:space="0" w:color="auto"/>
        <w:bottom w:val="none" w:sz="0" w:space="0" w:color="auto"/>
        <w:right w:val="none" w:sz="0" w:space="0" w:color="auto"/>
      </w:divBdr>
    </w:div>
    <w:div w:id="524293674">
      <w:bodyDiv w:val="1"/>
      <w:marLeft w:val="0"/>
      <w:marRight w:val="0"/>
      <w:marTop w:val="0"/>
      <w:marBottom w:val="0"/>
      <w:divBdr>
        <w:top w:val="none" w:sz="0" w:space="0" w:color="auto"/>
        <w:left w:val="none" w:sz="0" w:space="0" w:color="auto"/>
        <w:bottom w:val="none" w:sz="0" w:space="0" w:color="auto"/>
        <w:right w:val="none" w:sz="0" w:space="0" w:color="auto"/>
      </w:divBdr>
    </w:div>
    <w:div w:id="528564035">
      <w:bodyDiv w:val="1"/>
      <w:marLeft w:val="0"/>
      <w:marRight w:val="0"/>
      <w:marTop w:val="0"/>
      <w:marBottom w:val="0"/>
      <w:divBdr>
        <w:top w:val="none" w:sz="0" w:space="0" w:color="auto"/>
        <w:left w:val="none" w:sz="0" w:space="0" w:color="auto"/>
        <w:bottom w:val="none" w:sz="0" w:space="0" w:color="auto"/>
        <w:right w:val="none" w:sz="0" w:space="0" w:color="auto"/>
      </w:divBdr>
    </w:div>
    <w:div w:id="532504337">
      <w:bodyDiv w:val="1"/>
      <w:marLeft w:val="0"/>
      <w:marRight w:val="0"/>
      <w:marTop w:val="0"/>
      <w:marBottom w:val="0"/>
      <w:divBdr>
        <w:top w:val="none" w:sz="0" w:space="0" w:color="auto"/>
        <w:left w:val="none" w:sz="0" w:space="0" w:color="auto"/>
        <w:bottom w:val="none" w:sz="0" w:space="0" w:color="auto"/>
        <w:right w:val="none" w:sz="0" w:space="0" w:color="auto"/>
      </w:divBdr>
    </w:div>
    <w:div w:id="532965492">
      <w:bodyDiv w:val="1"/>
      <w:marLeft w:val="0"/>
      <w:marRight w:val="0"/>
      <w:marTop w:val="0"/>
      <w:marBottom w:val="0"/>
      <w:divBdr>
        <w:top w:val="none" w:sz="0" w:space="0" w:color="auto"/>
        <w:left w:val="none" w:sz="0" w:space="0" w:color="auto"/>
        <w:bottom w:val="none" w:sz="0" w:space="0" w:color="auto"/>
        <w:right w:val="none" w:sz="0" w:space="0" w:color="auto"/>
      </w:divBdr>
    </w:div>
    <w:div w:id="538977182">
      <w:bodyDiv w:val="1"/>
      <w:marLeft w:val="0"/>
      <w:marRight w:val="0"/>
      <w:marTop w:val="0"/>
      <w:marBottom w:val="0"/>
      <w:divBdr>
        <w:top w:val="none" w:sz="0" w:space="0" w:color="auto"/>
        <w:left w:val="none" w:sz="0" w:space="0" w:color="auto"/>
        <w:bottom w:val="none" w:sz="0" w:space="0" w:color="auto"/>
        <w:right w:val="none" w:sz="0" w:space="0" w:color="auto"/>
      </w:divBdr>
    </w:div>
    <w:div w:id="542710824">
      <w:bodyDiv w:val="1"/>
      <w:marLeft w:val="0"/>
      <w:marRight w:val="0"/>
      <w:marTop w:val="0"/>
      <w:marBottom w:val="0"/>
      <w:divBdr>
        <w:top w:val="none" w:sz="0" w:space="0" w:color="auto"/>
        <w:left w:val="none" w:sz="0" w:space="0" w:color="auto"/>
        <w:bottom w:val="none" w:sz="0" w:space="0" w:color="auto"/>
        <w:right w:val="none" w:sz="0" w:space="0" w:color="auto"/>
      </w:divBdr>
    </w:div>
    <w:div w:id="545601972">
      <w:bodyDiv w:val="1"/>
      <w:marLeft w:val="0"/>
      <w:marRight w:val="0"/>
      <w:marTop w:val="0"/>
      <w:marBottom w:val="0"/>
      <w:divBdr>
        <w:top w:val="none" w:sz="0" w:space="0" w:color="auto"/>
        <w:left w:val="none" w:sz="0" w:space="0" w:color="auto"/>
        <w:bottom w:val="none" w:sz="0" w:space="0" w:color="auto"/>
        <w:right w:val="none" w:sz="0" w:space="0" w:color="auto"/>
      </w:divBdr>
    </w:div>
    <w:div w:id="545603968">
      <w:bodyDiv w:val="1"/>
      <w:marLeft w:val="0"/>
      <w:marRight w:val="0"/>
      <w:marTop w:val="0"/>
      <w:marBottom w:val="0"/>
      <w:divBdr>
        <w:top w:val="none" w:sz="0" w:space="0" w:color="auto"/>
        <w:left w:val="none" w:sz="0" w:space="0" w:color="auto"/>
        <w:bottom w:val="none" w:sz="0" w:space="0" w:color="auto"/>
        <w:right w:val="none" w:sz="0" w:space="0" w:color="auto"/>
      </w:divBdr>
    </w:div>
    <w:div w:id="550189385">
      <w:bodyDiv w:val="1"/>
      <w:marLeft w:val="0"/>
      <w:marRight w:val="0"/>
      <w:marTop w:val="0"/>
      <w:marBottom w:val="0"/>
      <w:divBdr>
        <w:top w:val="none" w:sz="0" w:space="0" w:color="auto"/>
        <w:left w:val="none" w:sz="0" w:space="0" w:color="auto"/>
        <w:bottom w:val="none" w:sz="0" w:space="0" w:color="auto"/>
        <w:right w:val="none" w:sz="0" w:space="0" w:color="auto"/>
      </w:divBdr>
    </w:div>
    <w:div w:id="552619257">
      <w:bodyDiv w:val="1"/>
      <w:marLeft w:val="0"/>
      <w:marRight w:val="0"/>
      <w:marTop w:val="0"/>
      <w:marBottom w:val="0"/>
      <w:divBdr>
        <w:top w:val="none" w:sz="0" w:space="0" w:color="auto"/>
        <w:left w:val="none" w:sz="0" w:space="0" w:color="auto"/>
        <w:bottom w:val="none" w:sz="0" w:space="0" w:color="auto"/>
        <w:right w:val="none" w:sz="0" w:space="0" w:color="auto"/>
      </w:divBdr>
    </w:div>
    <w:div w:id="554047427">
      <w:bodyDiv w:val="1"/>
      <w:marLeft w:val="0"/>
      <w:marRight w:val="0"/>
      <w:marTop w:val="0"/>
      <w:marBottom w:val="0"/>
      <w:divBdr>
        <w:top w:val="none" w:sz="0" w:space="0" w:color="auto"/>
        <w:left w:val="none" w:sz="0" w:space="0" w:color="auto"/>
        <w:bottom w:val="none" w:sz="0" w:space="0" w:color="auto"/>
        <w:right w:val="none" w:sz="0" w:space="0" w:color="auto"/>
      </w:divBdr>
    </w:div>
    <w:div w:id="557202140">
      <w:bodyDiv w:val="1"/>
      <w:marLeft w:val="0"/>
      <w:marRight w:val="0"/>
      <w:marTop w:val="0"/>
      <w:marBottom w:val="0"/>
      <w:divBdr>
        <w:top w:val="none" w:sz="0" w:space="0" w:color="auto"/>
        <w:left w:val="none" w:sz="0" w:space="0" w:color="auto"/>
        <w:bottom w:val="none" w:sz="0" w:space="0" w:color="auto"/>
        <w:right w:val="none" w:sz="0" w:space="0" w:color="auto"/>
      </w:divBdr>
    </w:div>
    <w:div w:id="571039435">
      <w:bodyDiv w:val="1"/>
      <w:marLeft w:val="0"/>
      <w:marRight w:val="0"/>
      <w:marTop w:val="0"/>
      <w:marBottom w:val="0"/>
      <w:divBdr>
        <w:top w:val="none" w:sz="0" w:space="0" w:color="auto"/>
        <w:left w:val="none" w:sz="0" w:space="0" w:color="auto"/>
        <w:bottom w:val="none" w:sz="0" w:space="0" w:color="auto"/>
        <w:right w:val="none" w:sz="0" w:space="0" w:color="auto"/>
      </w:divBdr>
    </w:div>
    <w:div w:id="571237763">
      <w:bodyDiv w:val="1"/>
      <w:marLeft w:val="0"/>
      <w:marRight w:val="0"/>
      <w:marTop w:val="0"/>
      <w:marBottom w:val="0"/>
      <w:divBdr>
        <w:top w:val="none" w:sz="0" w:space="0" w:color="auto"/>
        <w:left w:val="none" w:sz="0" w:space="0" w:color="auto"/>
        <w:bottom w:val="none" w:sz="0" w:space="0" w:color="auto"/>
        <w:right w:val="none" w:sz="0" w:space="0" w:color="auto"/>
      </w:divBdr>
    </w:div>
    <w:div w:id="574244888">
      <w:bodyDiv w:val="1"/>
      <w:marLeft w:val="0"/>
      <w:marRight w:val="0"/>
      <w:marTop w:val="0"/>
      <w:marBottom w:val="0"/>
      <w:divBdr>
        <w:top w:val="none" w:sz="0" w:space="0" w:color="auto"/>
        <w:left w:val="none" w:sz="0" w:space="0" w:color="auto"/>
        <w:bottom w:val="none" w:sz="0" w:space="0" w:color="auto"/>
        <w:right w:val="none" w:sz="0" w:space="0" w:color="auto"/>
      </w:divBdr>
    </w:div>
    <w:div w:id="576983310">
      <w:bodyDiv w:val="1"/>
      <w:marLeft w:val="0"/>
      <w:marRight w:val="0"/>
      <w:marTop w:val="0"/>
      <w:marBottom w:val="0"/>
      <w:divBdr>
        <w:top w:val="none" w:sz="0" w:space="0" w:color="auto"/>
        <w:left w:val="none" w:sz="0" w:space="0" w:color="auto"/>
        <w:bottom w:val="none" w:sz="0" w:space="0" w:color="auto"/>
        <w:right w:val="none" w:sz="0" w:space="0" w:color="auto"/>
      </w:divBdr>
    </w:div>
    <w:div w:id="578684250">
      <w:bodyDiv w:val="1"/>
      <w:marLeft w:val="0"/>
      <w:marRight w:val="0"/>
      <w:marTop w:val="0"/>
      <w:marBottom w:val="0"/>
      <w:divBdr>
        <w:top w:val="none" w:sz="0" w:space="0" w:color="auto"/>
        <w:left w:val="none" w:sz="0" w:space="0" w:color="auto"/>
        <w:bottom w:val="none" w:sz="0" w:space="0" w:color="auto"/>
        <w:right w:val="none" w:sz="0" w:space="0" w:color="auto"/>
      </w:divBdr>
    </w:div>
    <w:div w:id="579950172">
      <w:bodyDiv w:val="1"/>
      <w:marLeft w:val="0"/>
      <w:marRight w:val="0"/>
      <w:marTop w:val="0"/>
      <w:marBottom w:val="0"/>
      <w:divBdr>
        <w:top w:val="none" w:sz="0" w:space="0" w:color="auto"/>
        <w:left w:val="none" w:sz="0" w:space="0" w:color="auto"/>
        <w:bottom w:val="none" w:sz="0" w:space="0" w:color="auto"/>
        <w:right w:val="none" w:sz="0" w:space="0" w:color="auto"/>
      </w:divBdr>
    </w:div>
    <w:div w:id="581371945">
      <w:bodyDiv w:val="1"/>
      <w:marLeft w:val="0"/>
      <w:marRight w:val="0"/>
      <w:marTop w:val="0"/>
      <w:marBottom w:val="0"/>
      <w:divBdr>
        <w:top w:val="none" w:sz="0" w:space="0" w:color="auto"/>
        <w:left w:val="none" w:sz="0" w:space="0" w:color="auto"/>
        <w:bottom w:val="none" w:sz="0" w:space="0" w:color="auto"/>
        <w:right w:val="none" w:sz="0" w:space="0" w:color="auto"/>
      </w:divBdr>
    </w:div>
    <w:div w:id="588394005">
      <w:bodyDiv w:val="1"/>
      <w:marLeft w:val="0"/>
      <w:marRight w:val="0"/>
      <w:marTop w:val="0"/>
      <w:marBottom w:val="0"/>
      <w:divBdr>
        <w:top w:val="none" w:sz="0" w:space="0" w:color="auto"/>
        <w:left w:val="none" w:sz="0" w:space="0" w:color="auto"/>
        <w:bottom w:val="none" w:sz="0" w:space="0" w:color="auto"/>
        <w:right w:val="none" w:sz="0" w:space="0" w:color="auto"/>
      </w:divBdr>
    </w:div>
    <w:div w:id="589236006">
      <w:bodyDiv w:val="1"/>
      <w:marLeft w:val="0"/>
      <w:marRight w:val="0"/>
      <w:marTop w:val="0"/>
      <w:marBottom w:val="0"/>
      <w:divBdr>
        <w:top w:val="none" w:sz="0" w:space="0" w:color="auto"/>
        <w:left w:val="none" w:sz="0" w:space="0" w:color="auto"/>
        <w:bottom w:val="none" w:sz="0" w:space="0" w:color="auto"/>
        <w:right w:val="none" w:sz="0" w:space="0" w:color="auto"/>
      </w:divBdr>
    </w:div>
    <w:div w:id="595745877">
      <w:bodyDiv w:val="1"/>
      <w:marLeft w:val="0"/>
      <w:marRight w:val="0"/>
      <w:marTop w:val="0"/>
      <w:marBottom w:val="0"/>
      <w:divBdr>
        <w:top w:val="none" w:sz="0" w:space="0" w:color="auto"/>
        <w:left w:val="none" w:sz="0" w:space="0" w:color="auto"/>
        <w:bottom w:val="none" w:sz="0" w:space="0" w:color="auto"/>
        <w:right w:val="none" w:sz="0" w:space="0" w:color="auto"/>
      </w:divBdr>
    </w:div>
    <w:div w:id="606348727">
      <w:bodyDiv w:val="1"/>
      <w:marLeft w:val="0"/>
      <w:marRight w:val="0"/>
      <w:marTop w:val="0"/>
      <w:marBottom w:val="0"/>
      <w:divBdr>
        <w:top w:val="none" w:sz="0" w:space="0" w:color="auto"/>
        <w:left w:val="none" w:sz="0" w:space="0" w:color="auto"/>
        <w:bottom w:val="none" w:sz="0" w:space="0" w:color="auto"/>
        <w:right w:val="none" w:sz="0" w:space="0" w:color="auto"/>
      </w:divBdr>
    </w:div>
    <w:div w:id="611788273">
      <w:bodyDiv w:val="1"/>
      <w:marLeft w:val="0"/>
      <w:marRight w:val="0"/>
      <w:marTop w:val="0"/>
      <w:marBottom w:val="0"/>
      <w:divBdr>
        <w:top w:val="none" w:sz="0" w:space="0" w:color="auto"/>
        <w:left w:val="none" w:sz="0" w:space="0" w:color="auto"/>
        <w:bottom w:val="none" w:sz="0" w:space="0" w:color="auto"/>
        <w:right w:val="none" w:sz="0" w:space="0" w:color="auto"/>
      </w:divBdr>
    </w:div>
    <w:div w:id="612520747">
      <w:bodyDiv w:val="1"/>
      <w:marLeft w:val="0"/>
      <w:marRight w:val="0"/>
      <w:marTop w:val="0"/>
      <w:marBottom w:val="0"/>
      <w:divBdr>
        <w:top w:val="none" w:sz="0" w:space="0" w:color="auto"/>
        <w:left w:val="none" w:sz="0" w:space="0" w:color="auto"/>
        <w:bottom w:val="none" w:sz="0" w:space="0" w:color="auto"/>
        <w:right w:val="none" w:sz="0" w:space="0" w:color="auto"/>
      </w:divBdr>
    </w:div>
    <w:div w:id="617418864">
      <w:bodyDiv w:val="1"/>
      <w:marLeft w:val="0"/>
      <w:marRight w:val="0"/>
      <w:marTop w:val="0"/>
      <w:marBottom w:val="0"/>
      <w:divBdr>
        <w:top w:val="none" w:sz="0" w:space="0" w:color="auto"/>
        <w:left w:val="none" w:sz="0" w:space="0" w:color="auto"/>
        <w:bottom w:val="none" w:sz="0" w:space="0" w:color="auto"/>
        <w:right w:val="none" w:sz="0" w:space="0" w:color="auto"/>
      </w:divBdr>
    </w:div>
    <w:div w:id="624504470">
      <w:bodyDiv w:val="1"/>
      <w:marLeft w:val="0"/>
      <w:marRight w:val="0"/>
      <w:marTop w:val="0"/>
      <w:marBottom w:val="0"/>
      <w:divBdr>
        <w:top w:val="none" w:sz="0" w:space="0" w:color="auto"/>
        <w:left w:val="none" w:sz="0" w:space="0" w:color="auto"/>
        <w:bottom w:val="none" w:sz="0" w:space="0" w:color="auto"/>
        <w:right w:val="none" w:sz="0" w:space="0" w:color="auto"/>
      </w:divBdr>
    </w:div>
    <w:div w:id="625746022">
      <w:bodyDiv w:val="1"/>
      <w:marLeft w:val="0"/>
      <w:marRight w:val="0"/>
      <w:marTop w:val="0"/>
      <w:marBottom w:val="0"/>
      <w:divBdr>
        <w:top w:val="none" w:sz="0" w:space="0" w:color="auto"/>
        <w:left w:val="none" w:sz="0" w:space="0" w:color="auto"/>
        <w:bottom w:val="none" w:sz="0" w:space="0" w:color="auto"/>
        <w:right w:val="none" w:sz="0" w:space="0" w:color="auto"/>
      </w:divBdr>
    </w:div>
    <w:div w:id="627277085">
      <w:bodyDiv w:val="1"/>
      <w:marLeft w:val="0"/>
      <w:marRight w:val="0"/>
      <w:marTop w:val="0"/>
      <w:marBottom w:val="0"/>
      <w:divBdr>
        <w:top w:val="none" w:sz="0" w:space="0" w:color="auto"/>
        <w:left w:val="none" w:sz="0" w:space="0" w:color="auto"/>
        <w:bottom w:val="none" w:sz="0" w:space="0" w:color="auto"/>
        <w:right w:val="none" w:sz="0" w:space="0" w:color="auto"/>
      </w:divBdr>
    </w:div>
    <w:div w:id="629632596">
      <w:bodyDiv w:val="1"/>
      <w:marLeft w:val="0"/>
      <w:marRight w:val="0"/>
      <w:marTop w:val="0"/>
      <w:marBottom w:val="0"/>
      <w:divBdr>
        <w:top w:val="none" w:sz="0" w:space="0" w:color="auto"/>
        <w:left w:val="none" w:sz="0" w:space="0" w:color="auto"/>
        <w:bottom w:val="none" w:sz="0" w:space="0" w:color="auto"/>
        <w:right w:val="none" w:sz="0" w:space="0" w:color="auto"/>
      </w:divBdr>
    </w:div>
    <w:div w:id="640307568">
      <w:bodyDiv w:val="1"/>
      <w:marLeft w:val="0"/>
      <w:marRight w:val="0"/>
      <w:marTop w:val="0"/>
      <w:marBottom w:val="0"/>
      <w:divBdr>
        <w:top w:val="none" w:sz="0" w:space="0" w:color="auto"/>
        <w:left w:val="none" w:sz="0" w:space="0" w:color="auto"/>
        <w:bottom w:val="none" w:sz="0" w:space="0" w:color="auto"/>
        <w:right w:val="none" w:sz="0" w:space="0" w:color="auto"/>
      </w:divBdr>
    </w:div>
    <w:div w:id="640965117">
      <w:bodyDiv w:val="1"/>
      <w:marLeft w:val="0"/>
      <w:marRight w:val="0"/>
      <w:marTop w:val="0"/>
      <w:marBottom w:val="0"/>
      <w:divBdr>
        <w:top w:val="none" w:sz="0" w:space="0" w:color="auto"/>
        <w:left w:val="none" w:sz="0" w:space="0" w:color="auto"/>
        <w:bottom w:val="none" w:sz="0" w:space="0" w:color="auto"/>
        <w:right w:val="none" w:sz="0" w:space="0" w:color="auto"/>
      </w:divBdr>
    </w:div>
    <w:div w:id="646595764">
      <w:bodyDiv w:val="1"/>
      <w:marLeft w:val="0"/>
      <w:marRight w:val="0"/>
      <w:marTop w:val="0"/>
      <w:marBottom w:val="0"/>
      <w:divBdr>
        <w:top w:val="none" w:sz="0" w:space="0" w:color="auto"/>
        <w:left w:val="none" w:sz="0" w:space="0" w:color="auto"/>
        <w:bottom w:val="none" w:sz="0" w:space="0" w:color="auto"/>
        <w:right w:val="none" w:sz="0" w:space="0" w:color="auto"/>
      </w:divBdr>
    </w:div>
    <w:div w:id="652374136">
      <w:bodyDiv w:val="1"/>
      <w:marLeft w:val="0"/>
      <w:marRight w:val="0"/>
      <w:marTop w:val="0"/>
      <w:marBottom w:val="0"/>
      <w:divBdr>
        <w:top w:val="none" w:sz="0" w:space="0" w:color="auto"/>
        <w:left w:val="none" w:sz="0" w:space="0" w:color="auto"/>
        <w:bottom w:val="none" w:sz="0" w:space="0" w:color="auto"/>
        <w:right w:val="none" w:sz="0" w:space="0" w:color="auto"/>
      </w:divBdr>
    </w:div>
    <w:div w:id="653412528">
      <w:bodyDiv w:val="1"/>
      <w:marLeft w:val="0"/>
      <w:marRight w:val="0"/>
      <w:marTop w:val="0"/>
      <w:marBottom w:val="0"/>
      <w:divBdr>
        <w:top w:val="none" w:sz="0" w:space="0" w:color="auto"/>
        <w:left w:val="none" w:sz="0" w:space="0" w:color="auto"/>
        <w:bottom w:val="none" w:sz="0" w:space="0" w:color="auto"/>
        <w:right w:val="none" w:sz="0" w:space="0" w:color="auto"/>
      </w:divBdr>
    </w:div>
    <w:div w:id="656349134">
      <w:bodyDiv w:val="1"/>
      <w:marLeft w:val="0"/>
      <w:marRight w:val="0"/>
      <w:marTop w:val="0"/>
      <w:marBottom w:val="0"/>
      <w:divBdr>
        <w:top w:val="none" w:sz="0" w:space="0" w:color="auto"/>
        <w:left w:val="none" w:sz="0" w:space="0" w:color="auto"/>
        <w:bottom w:val="none" w:sz="0" w:space="0" w:color="auto"/>
        <w:right w:val="none" w:sz="0" w:space="0" w:color="auto"/>
      </w:divBdr>
    </w:div>
    <w:div w:id="658576958">
      <w:bodyDiv w:val="1"/>
      <w:marLeft w:val="0"/>
      <w:marRight w:val="0"/>
      <w:marTop w:val="0"/>
      <w:marBottom w:val="0"/>
      <w:divBdr>
        <w:top w:val="none" w:sz="0" w:space="0" w:color="auto"/>
        <w:left w:val="none" w:sz="0" w:space="0" w:color="auto"/>
        <w:bottom w:val="none" w:sz="0" w:space="0" w:color="auto"/>
        <w:right w:val="none" w:sz="0" w:space="0" w:color="auto"/>
      </w:divBdr>
    </w:div>
    <w:div w:id="659965987">
      <w:bodyDiv w:val="1"/>
      <w:marLeft w:val="0"/>
      <w:marRight w:val="0"/>
      <w:marTop w:val="0"/>
      <w:marBottom w:val="0"/>
      <w:divBdr>
        <w:top w:val="none" w:sz="0" w:space="0" w:color="auto"/>
        <w:left w:val="none" w:sz="0" w:space="0" w:color="auto"/>
        <w:bottom w:val="none" w:sz="0" w:space="0" w:color="auto"/>
        <w:right w:val="none" w:sz="0" w:space="0" w:color="auto"/>
      </w:divBdr>
    </w:div>
    <w:div w:id="663317043">
      <w:bodyDiv w:val="1"/>
      <w:marLeft w:val="0"/>
      <w:marRight w:val="0"/>
      <w:marTop w:val="0"/>
      <w:marBottom w:val="0"/>
      <w:divBdr>
        <w:top w:val="none" w:sz="0" w:space="0" w:color="auto"/>
        <w:left w:val="none" w:sz="0" w:space="0" w:color="auto"/>
        <w:bottom w:val="none" w:sz="0" w:space="0" w:color="auto"/>
        <w:right w:val="none" w:sz="0" w:space="0" w:color="auto"/>
      </w:divBdr>
    </w:div>
    <w:div w:id="667485955">
      <w:bodyDiv w:val="1"/>
      <w:marLeft w:val="0"/>
      <w:marRight w:val="0"/>
      <w:marTop w:val="0"/>
      <w:marBottom w:val="0"/>
      <w:divBdr>
        <w:top w:val="none" w:sz="0" w:space="0" w:color="auto"/>
        <w:left w:val="none" w:sz="0" w:space="0" w:color="auto"/>
        <w:bottom w:val="none" w:sz="0" w:space="0" w:color="auto"/>
        <w:right w:val="none" w:sz="0" w:space="0" w:color="auto"/>
      </w:divBdr>
    </w:div>
    <w:div w:id="671613556">
      <w:bodyDiv w:val="1"/>
      <w:marLeft w:val="0"/>
      <w:marRight w:val="0"/>
      <w:marTop w:val="0"/>
      <w:marBottom w:val="0"/>
      <w:divBdr>
        <w:top w:val="none" w:sz="0" w:space="0" w:color="auto"/>
        <w:left w:val="none" w:sz="0" w:space="0" w:color="auto"/>
        <w:bottom w:val="none" w:sz="0" w:space="0" w:color="auto"/>
        <w:right w:val="none" w:sz="0" w:space="0" w:color="auto"/>
      </w:divBdr>
    </w:div>
    <w:div w:id="678892832">
      <w:bodyDiv w:val="1"/>
      <w:marLeft w:val="0"/>
      <w:marRight w:val="0"/>
      <w:marTop w:val="0"/>
      <w:marBottom w:val="0"/>
      <w:divBdr>
        <w:top w:val="none" w:sz="0" w:space="0" w:color="auto"/>
        <w:left w:val="none" w:sz="0" w:space="0" w:color="auto"/>
        <w:bottom w:val="none" w:sz="0" w:space="0" w:color="auto"/>
        <w:right w:val="none" w:sz="0" w:space="0" w:color="auto"/>
      </w:divBdr>
    </w:div>
    <w:div w:id="682436036">
      <w:bodyDiv w:val="1"/>
      <w:marLeft w:val="0"/>
      <w:marRight w:val="0"/>
      <w:marTop w:val="0"/>
      <w:marBottom w:val="0"/>
      <w:divBdr>
        <w:top w:val="none" w:sz="0" w:space="0" w:color="auto"/>
        <w:left w:val="none" w:sz="0" w:space="0" w:color="auto"/>
        <w:bottom w:val="none" w:sz="0" w:space="0" w:color="auto"/>
        <w:right w:val="none" w:sz="0" w:space="0" w:color="auto"/>
      </w:divBdr>
    </w:div>
    <w:div w:id="683291171">
      <w:bodyDiv w:val="1"/>
      <w:marLeft w:val="0"/>
      <w:marRight w:val="0"/>
      <w:marTop w:val="0"/>
      <w:marBottom w:val="0"/>
      <w:divBdr>
        <w:top w:val="none" w:sz="0" w:space="0" w:color="auto"/>
        <w:left w:val="none" w:sz="0" w:space="0" w:color="auto"/>
        <w:bottom w:val="none" w:sz="0" w:space="0" w:color="auto"/>
        <w:right w:val="none" w:sz="0" w:space="0" w:color="auto"/>
      </w:divBdr>
    </w:div>
    <w:div w:id="691227104">
      <w:bodyDiv w:val="1"/>
      <w:marLeft w:val="0"/>
      <w:marRight w:val="0"/>
      <w:marTop w:val="0"/>
      <w:marBottom w:val="0"/>
      <w:divBdr>
        <w:top w:val="none" w:sz="0" w:space="0" w:color="auto"/>
        <w:left w:val="none" w:sz="0" w:space="0" w:color="auto"/>
        <w:bottom w:val="none" w:sz="0" w:space="0" w:color="auto"/>
        <w:right w:val="none" w:sz="0" w:space="0" w:color="auto"/>
      </w:divBdr>
    </w:div>
    <w:div w:id="692652008">
      <w:bodyDiv w:val="1"/>
      <w:marLeft w:val="0"/>
      <w:marRight w:val="0"/>
      <w:marTop w:val="0"/>
      <w:marBottom w:val="0"/>
      <w:divBdr>
        <w:top w:val="none" w:sz="0" w:space="0" w:color="auto"/>
        <w:left w:val="none" w:sz="0" w:space="0" w:color="auto"/>
        <w:bottom w:val="none" w:sz="0" w:space="0" w:color="auto"/>
        <w:right w:val="none" w:sz="0" w:space="0" w:color="auto"/>
      </w:divBdr>
    </w:div>
    <w:div w:id="697968195">
      <w:bodyDiv w:val="1"/>
      <w:marLeft w:val="0"/>
      <w:marRight w:val="0"/>
      <w:marTop w:val="0"/>
      <w:marBottom w:val="0"/>
      <w:divBdr>
        <w:top w:val="none" w:sz="0" w:space="0" w:color="auto"/>
        <w:left w:val="none" w:sz="0" w:space="0" w:color="auto"/>
        <w:bottom w:val="none" w:sz="0" w:space="0" w:color="auto"/>
        <w:right w:val="none" w:sz="0" w:space="0" w:color="auto"/>
      </w:divBdr>
    </w:div>
    <w:div w:id="702218782">
      <w:bodyDiv w:val="1"/>
      <w:marLeft w:val="0"/>
      <w:marRight w:val="0"/>
      <w:marTop w:val="0"/>
      <w:marBottom w:val="0"/>
      <w:divBdr>
        <w:top w:val="none" w:sz="0" w:space="0" w:color="auto"/>
        <w:left w:val="none" w:sz="0" w:space="0" w:color="auto"/>
        <w:bottom w:val="none" w:sz="0" w:space="0" w:color="auto"/>
        <w:right w:val="none" w:sz="0" w:space="0" w:color="auto"/>
      </w:divBdr>
    </w:div>
    <w:div w:id="703946160">
      <w:bodyDiv w:val="1"/>
      <w:marLeft w:val="0"/>
      <w:marRight w:val="0"/>
      <w:marTop w:val="0"/>
      <w:marBottom w:val="0"/>
      <w:divBdr>
        <w:top w:val="none" w:sz="0" w:space="0" w:color="auto"/>
        <w:left w:val="none" w:sz="0" w:space="0" w:color="auto"/>
        <w:bottom w:val="none" w:sz="0" w:space="0" w:color="auto"/>
        <w:right w:val="none" w:sz="0" w:space="0" w:color="auto"/>
      </w:divBdr>
    </w:div>
    <w:div w:id="706881317">
      <w:bodyDiv w:val="1"/>
      <w:marLeft w:val="0"/>
      <w:marRight w:val="0"/>
      <w:marTop w:val="0"/>
      <w:marBottom w:val="0"/>
      <w:divBdr>
        <w:top w:val="none" w:sz="0" w:space="0" w:color="auto"/>
        <w:left w:val="none" w:sz="0" w:space="0" w:color="auto"/>
        <w:bottom w:val="none" w:sz="0" w:space="0" w:color="auto"/>
        <w:right w:val="none" w:sz="0" w:space="0" w:color="auto"/>
      </w:divBdr>
    </w:div>
    <w:div w:id="721254359">
      <w:bodyDiv w:val="1"/>
      <w:marLeft w:val="0"/>
      <w:marRight w:val="0"/>
      <w:marTop w:val="0"/>
      <w:marBottom w:val="0"/>
      <w:divBdr>
        <w:top w:val="none" w:sz="0" w:space="0" w:color="auto"/>
        <w:left w:val="none" w:sz="0" w:space="0" w:color="auto"/>
        <w:bottom w:val="none" w:sz="0" w:space="0" w:color="auto"/>
        <w:right w:val="none" w:sz="0" w:space="0" w:color="auto"/>
      </w:divBdr>
    </w:div>
    <w:div w:id="727148690">
      <w:bodyDiv w:val="1"/>
      <w:marLeft w:val="0"/>
      <w:marRight w:val="0"/>
      <w:marTop w:val="0"/>
      <w:marBottom w:val="0"/>
      <w:divBdr>
        <w:top w:val="none" w:sz="0" w:space="0" w:color="auto"/>
        <w:left w:val="none" w:sz="0" w:space="0" w:color="auto"/>
        <w:bottom w:val="none" w:sz="0" w:space="0" w:color="auto"/>
        <w:right w:val="none" w:sz="0" w:space="0" w:color="auto"/>
      </w:divBdr>
    </w:div>
    <w:div w:id="731851441">
      <w:bodyDiv w:val="1"/>
      <w:marLeft w:val="0"/>
      <w:marRight w:val="0"/>
      <w:marTop w:val="0"/>
      <w:marBottom w:val="0"/>
      <w:divBdr>
        <w:top w:val="none" w:sz="0" w:space="0" w:color="auto"/>
        <w:left w:val="none" w:sz="0" w:space="0" w:color="auto"/>
        <w:bottom w:val="none" w:sz="0" w:space="0" w:color="auto"/>
        <w:right w:val="none" w:sz="0" w:space="0" w:color="auto"/>
      </w:divBdr>
    </w:div>
    <w:div w:id="735054124">
      <w:bodyDiv w:val="1"/>
      <w:marLeft w:val="0"/>
      <w:marRight w:val="0"/>
      <w:marTop w:val="0"/>
      <w:marBottom w:val="0"/>
      <w:divBdr>
        <w:top w:val="none" w:sz="0" w:space="0" w:color="auto"/>
        <w:left w:val="none" w:sz="0" w:space="0" w:color="auto"/>
        <w:bottom w:val="none" w:sz="0" w:space="0" w:color="auto"/>
        <w:right w:val="none" w:sz="0" w:space="0" w:color="auto"/>
      </w:divBdr>
    </w:div>
    <w:div w:id="741292909">
      <w:bodyDiv w:val="1"/>
      <w:marLeft w:val="0"/>
      <w:marRight w:val="0"/>
      <w:marTop w:val="0"/>
      <w:marBottom w:val="0"/>
      <w:divBdr>
        <w:top w:val="none" w:sz="0" w:space="0" w:color="auto"/>
        <w:left w:val="none" w:sz="0" w:space="0" w:color="auto"/>
        <w:bottom w:val="none" w:sz="0" w:space="0" w:color="auto"/>
        <w:right w:val="none" w:sz="0" w:space="0" w:color="auto"/>
      </w:divBdr>
    </w:div>
    <w:div w:id="741295123">
      <w:bodyDiv w:val="1"/>
      <w:marLeft w:val="0"/>
      <w:marRight w:val="0"/>
      <w:marTop w:val="0"/>
      <w:marBottom w:val="0"/>
      <w:divBdr>
        <w:top w:val="none" w:sz="0" w:space="0" w:color="auto"/>
        <w:left w:val="none" w:sz="0" w:space="0" w:color="auto"/>
        <w:bottom w:val="none" w:sz="0" w:space="0" w:color="auto"/>
        <w:right w:val="none" w:sz="0" w:space="0" w:color="auto"/>
      </w:divBdr>
    </w:div>
    <w:div w:id="743450666">
      <w:bodyDiv w:val="1"/>
      <w:marLeft w:val="0"/>
      <w:marRight w:val="0"/>
      <w:marTop w:val="0"/>
      <w:marBottom w:val="0"/>
      <w:divBdr>
        <w:top w:val="none" w:sz="0" w:space="0" w:color="auto"/>
        <w:left w:val="none" w:sz="0" w:space="0" w:color="auto"/>
        <w:bottom w:val="none" w:sz="0" w:space="0" w:color="auto"/>
        <w:right w:val="none" w:sz="0" w:space="0" w:color="auto"/>
      </w:divBdr>
    </w:div>
    <w:div w:id="743602473">
      <w:bodyDiv w:val="1"/>
      <w:marLeft w:val="0"/>
      <w:marRight w:val="0"/>
      <w:marTop w:val="0"/>
      <w:marBottom w:val="0"/>
      <w:divBdr>
        <w:top w:val="none" w:sz="0" w:space="0" w:color="auto"/>
        <w:left w:val="none" w:sz="0" w:space="0" w:color="auto"/>
        <w:bottom w:val="none" w:sz="0" w:space="0" w:color="auto"/>
        <w:right w:val="none" w:sz="0" w:space="0" w:color="auto"/>
      </w:divBdr>
    </w:div>
    <w:div w:id="745882839">
      <w:bodyDiv w:val="1"/>
      <w:marLeft w:val="0"/>
      <w:marRight w:val="0"/>
      <w:marTop w:val="0"/>
      <w:marBottom w:val="0"/>
      <w:divBdr>
        <w:top w:val="none" w:sz="0" w:space="0" w:color="auto"/>
        <w:left w:val="none" w:sz="0" w:space="0" w:color="auto"/>
        <w:bottom w:val="none" w:sz="0" w:space="0" w:color="auto"/>
        <w:right w:val="none" w:sz="0" w:space="0" w:color="auto"/>
      </w:divBdr>
    </w:div>
    <w:div w:id="746077972">
      <w:bodyDiv w:val="1"/>
      <w:marLeft w:val="0"/>
      <w:marRight w:val="0"/>
      <w:marTop w:val="0"/>
      <w:marBottom w:val="0"/>
      <w:divBdr>
        <w:top w:val="none" w:sz="0" w:space="0" w:color="auto"/>
        <w:left w:val="none" w:sz="0" w:space="0" w:color="auto"/>
        <w:bottom w:val="none" w:sz="0" w:space="0" w:color="auto"/>
        <w:right w:val="none" w:sz="0" w:space="0" w:color="auto"/>
      </w:divBdr>
    </w:div>
    <w:div w:id="748423241">
      <w:bodyDiv w:val="1"/>
      <w:marLeft w:val="0"/>
      <w:marRight w:val="0"/>
      <w:marTop w:val="0"/>
      <w:marBottom w:val="0"/>
      <w:divBdr>
        <w:top w:val="none" w:sz="0" w:space="0" w:color="auto"/>
        <w:left w:val="none" w:sz="0" w:space="0" w:color="auto"/>
        <w:bottom w:val="none" w:sz="0" w:space="0" w:color="auto"/>
        <w:right w:val="none" w:sz="0" w:space="0" w:color="auto"/>
      </w:divBdr>
    </w:div>
    <w:div w:id="750351448">
      <w:bodyDiv w:val="1"/>
      <w:marLeft w:val="0"/>
      <w:marRight w:val="0"/>
      <w:marTop w:val="0"/>
      <w:marBottom w:val="0"/>
      <w:divBdr>
        <w:top w:val="none" w:sz="0" w:space="0" w:color="auto"/>
        <w:left w:val="none" w:sz="0" w:space="0" w:color="auto"/>
        <w:bottom w:val="none" w:sz="0" w:space="0" w:color="auto"/>
        <w:right w:val="none" w:sz="0" w:space="0" w:color="auto"/>
      </w:divBdr>
    </w:div>
    <w:div w:id="750926557">
      <w:bodyDiv w:val="1"/>
      <w:marLeft w:val="0"/>
      <w:marRight w:val="0"/>
      <w:marTop w:val="0"/>
      <w:marBottom w:val="0"/>
      <w:divBdr>
        <w:top w:val="none" w:sz="0" w:space="0" w:color="auto"/>
        <w:left w:val="none" w:sz="0" w:space="0" w:color="auto"/>
        <w:bottom w:val="none" w:sz="0" w:space="0" w:color="auto"/>
        <w:right w:val="none" w:sz="0" w:space="0" w:color="auto"/>
      </w:divBdr>
    </w:div>
    <w:div w:id="759788819">
      <w:bodyDiv w:val="1"/>
      <w:marLeft w:val="0"/>
      <w:marRight w:val="0"/>
      <w:marTop w:val="0"/>
      <w:marBottom w:val="0"/>
      <w:divBdr>
        <w:top w:val="none" w:sz="0" w:space="0" w:color="auto"/>
        <w:left w:val="none" w:sz="0" w:space="0" w:color="auto"/>
        <w:bottom w:val="none" w:sz="0" w:space="0" w:color="auto"/>
        <w:right w:val="none" w:sz="0" w:space="0" w:color="auto"/>
      </w:divBdr>
    </w:div>
    <w:div w:id="763693249">
      <w:bodyDiv w:val="1"/>
      <w:marLeft w:val="0"/>
      <w:marRight w:val="0"/>
      <w:marTop w:val="0"/>
      <w:marBottom w:val="0"/>
      <w:divBdr>
        <w:top w:val="none" w:sz="0" w:space="0" w:color="auto"/>
        <w:left w:val="none" w:sz="0" w:space="0" w:color="auto"/>
        <w:bottom w:val="none" w:sz="0" w:space="0" w:color="auto"/>
        <w:right w:val="none" w:sz="0" w:space="0" w:color="auto"/>
      </w:divBdr>
    </w:div>
    <w:div w:id="766123335">
      <w:bodyDiv w:val="1"/>
      <w:marLeft w:val="0"/>
      <w:marRight w:val="0"/>
      <w:marTop w:val="0"/>
      <w:marBottom w:val="0"/>
      <w:divBdr>
        <w:top w:val="none" w:sz="0" w:space="0" w:color="auto"/>
        <w:left w:val="none" w:sz="0" w:space="0" w:color="auto"/>
        <w:bottom w:val="none" w:sz="0" w:space="0" w:color="auto"/>
        <w:right w:val="none" w:sz="0" w:space="0" w:color="auto"/>
      </w:divBdr>
    </w:div>
    <w:div w:id="774786449">
      <w:bodyDiv w:val="1"/>
      <w:marLeft w:val="0"/>
      <w:marRight w:val="0"/>
      <w:marTop w:val="0"/>
      <w:marBottom w:val="0"/>
      <w:divBdr>
        <w:top w:val="none" w:sz="0" w:space="0" w:color="auto"/>
        <w:left w:val="none" w:sz="0" w:space="0" w:color="auto"/>
        <w:bottom w:val="none" w:sz="0" w:space="0" w:color="auto"/>
        <w:right w:val="none" w:sz="0" w:space="0" w:color="auto"/>
      </w:divBdr>
    </w:div>
    <w:div w:id="775951074">
      <w:bodyDiv w:val="1"/>
      <w:marLeft w:val="0"/>
      <w:marRight w:val="0"/>
      <w:marTop w:val="0"/>
      <w:marBottom w:val="0"/>
      <w:divBdr>
        <w:top w:val="none" w:sz="0" w:space="0" w:color="auto"/>
        <w:left w:val="none" w:sz="0" w:space="0" w:color="auto"/>
        <w:bottom w:val="none" w:sz="0" w:space="0" w:color="auto"/>
        <w:right w:val="none" w:sz="0" w:space="0" w:color="auto"/>
      </w:divBdr>
    </w:div>
    <w:div w:id="777872147">
      <w:bodyDiv w:val="1"/>
      <w:marLeft w:val="0"/>
      <w:marRight w:val="0"/>
      <w:marTop w:val="0"/>
      <w:marBottom w:val="0"/>
      <w:divBdr>
        <w:top w:val="none" w:sz="0" w:space="0" w:color="auto"/>
        <w:left w:val="none" w:sz="0" w:space="0" w:color="auto"/>
        <w:bottom w:val="none" w:sz="0" w:space="0" w:color="auto"/>
        <w:right w:val="none" w:sz="0" w:space="0" w:color="auto"/>
      </w:divBdr>
    </w:div>
    <w:div w:id="802771805">
      <w:bodyDiv w:val="1"/>
      <w:marLeft w:val="0"/>
      <w:marRight w:val="0"/>
      <w:marTop w:val="0"/>
      <w:marBottom w:val="0"/>
      <w:divBdr>
        <w:top w:val="none" w:sz="0" w:space="0" w:color="auto"/>
        <w:left w:val="none" w:sz="0" w:space="0" w:color="auto"/>
        <w:bottom w:val="none" w:sz="0" w:space="0" w:color="auto"/>
        <w:right w:val="none" w:sz="0" w:space="0" w:color="auto"/>
      </w:divBdr>
    </w:div>
    <w:div w:id="805242019">
      <w:bodyDiv w:val="1"/>
      <w:marLeft w:val="0"/>
      <w:marRight w:val="0"/>
      <w:marTop w:val="0"/>
      <w:marBottom w:val="0"/>
      <w:divBdr>
        <w:top w:val="none" w:sz="0" w:space="0" w:color="auto"/>
        <w:left w:val="none" w:sz="0" w:space="0" w:color="auto"/>
        <w:bottom w:val="none" w:sz="0" w:space="0" w:color="auto"/>
        <w:right w:val="none" w:sz="0" w:space="0" w:color="auto"/>
      </w:divBdr>
    </w:div>
    <w:div w:id="809252519">
      <w:bodyDiv w:val="1"/>
      <w:marLeft w:val="0"/>
      <w:marRight w:val="0"/>
      <w:marTop w:val="0"/>
      <w:marBottom w:val="0"/>
      <w:divBdr>
        <w:top w:val="none" w:sz="0" w:space="0" w:color="auto"/>
        <w:left w:val="none" w:sz="0" w:space="0" w:color="auto"/>
        <w:bottom w:val="none" w:sz="0" w:space="0" w:color="auto"/>
        <w:right w:val="none" w:sz="0" w:space="0" w:color="auto"/>
      </w:divBdr>
    </w:div>
    <w:div w:id="817842928">
      <w:bodyDiv w:val="1"/>
      <w:marLeft w:val="0"/>
      <w:marRight w:val="0"/>
      <w:marTop w:val="0"/>
      <w:marBottom w:val="0"/>
      <w:divBdr>
        <w:top w:val="none" w:sz="0" w:space="0" w:color="auto"/>
        <w:left w:val="none" w:sz="0" w:space="0" w:color="auto"/>
        <w:bottom w:val="none" w:sz="0" w:space="0" w:color="auto"/>
        <w:right w:val="none" w:sz="0" w:space="0" w:color="auto"/>
      </w:divBdr>
    </w:div>
    <w:div w:id="819156986">
      <w:bodyDiv w:val="1"/>
      <w:marLeft w:val="0"/>
      <w:marRight w:val="0"/>
      <w:marTop w:val="0"/>
      <w:marBottom w:val="0"/>
      <w:divBdr>
        <w:top w:val="none" w:sz="0" w:space="0" w:color="auto"/>
        <w:left w:val="none" w:sz="0" w:space="0" w:color="auto"/>
        <w:bottom w:val="none" w:sz="0" w:space="0" w:color="auto"/>
        <w:right w:val="none" w:sz="0" w:space="0" w:color="auto"/>
      </w:divBdr>
    </w:div>
    <w:div w:id="833765501">
      <w:bodyDiv w:val="1"/>
      <w:marLeft w:val="0"/>
      <w:marRight w:val="0"/>
      <w:marTop w:val="0"/>
      <w:marBottom w:val="0"/>
      <w:divBdr>
        <w:top w:val="none" w:sz="0" w:space="0" w:color="auto"/>
        <w:left w:val="none" w:sz="0" w:space="0" w:color="auto"/>
        <w:bottom w:val="none" w:sz="0" w:space="0" w:color="auto"/>
        <w:right w:val="none" w:sz="0" w:space="0" w:color="auto"/>
      </w:divBdr>
    </w:div>
    <w:div w:id="844830750">
      <w:bodyDiv w:val="1"/>
      <w:marLeft w:val="0"/>
      <w:marRight w:val="0"/>
      <w:marTop w:val="0"/>
      <w:marBottom w:val="0"/>
      <w:divBdr>
        <w:top w:val="none" w:sz="0" w:space="0" w:color="auto"/>
        <w:left w:val="none" w:sz="0" w:space="0" w:color="auto"/>
        <w:bottom w:val="none" w:sz="0" w:space="0" w:color="auto"/>
        <w:right w:val="none" w:sz="0" w:space="0" w:color="auto"/>
      </w:divBdr>
    </w:div>
    <w:div w:id="848370769">
      <w:bodyDiv w:val="1"/>
      <w:marLeft w:val="0"/>
      <w:marRight w:val="0"/>
      <w:marTop w:val="0"/>
      <w:marBottom w:val="0"/>
      <w:divBdr>
        <w:top w:val="none" w:sz="0" w:space="0" w:color="auto"/>
        <w:left w:val="none" w:sz="0" w:space="0" w:color="auto"/>
        <w:bottom w:val="none" w:sz="0" w:space="0" w:color="auto"/>
        <w:right w:val="none" w:sz="0" w:space="0" w:color="auto"/>
      </w:divBdr>
    </w:div>
    <w:div w:id="850144750">
      <w:bodyDiv w:val="1"/>
      <w:marLeft w:val="0"/>
      <w:marRight w:val="0"/>
      <w:marTop w:val="0"/>
      <w:marBottom w:val="0"/>
      <w:divBdr>
        <w:top w:val="none" w:sz="0" w:space="0" w:color="auto"/>
        <w:left w:val="none" w:sz="0" w:space="0" w:color="auto"/>
        <w:bottom w:val="none" w:sz="0" w:space="0" w:color="auto"/>
        <w:right w:val="none" w:sz="0" w:space="0" w:color="auto"/>
      </w:divBdr>
    </w:div>
    <w:div w:id="854810299">
      <w:bodyDiv w:val="1"/>
      <w:marLeft w:val="0"/>
      <w:marRight w:val="0"/>
      <w:marTop w:val="0"/>
      <w:marBottom w:val="0"/>
      <w:divBdr>
        <w:top w:val="none" w:sz="0" w:space="0" w:color="auto"/>
        <w:left w:val="none" w:sz="0" w:space="0" w:color="auto"/>
        <w:bottom w:val="none" w:sz="0" w:space="0" w:color="auto"/>
        <w:right w:val="none" w:sz="0" w:space="0" w:color="auto"/>
      </w:divBdr>
    </w:div>
    <w:div w:id="856499834">
      <w:bodyDiv w:val="1"/>
      <w:marLeft w:val="0"/>
      <w:marRight w:val="0"/>
      <w:marTop w:val="0"/>
      <w:marBottom w:val="0"/>
      <w:divBdr>
        <w:top w:val="none" w:sz="0" w:space="0" w:color="auto"/>
        <w:left w:val="none" w:sz="0" w:space="0" w:color="auto"/>
        <w:bottom w:val="none" w:sz="0" w:space="0" w:color="auto"/>
        <w:right w:val="none" w:sz="0" w:space="0" w:color="auto"/>
      </w:divBdr>
    </w:div>
    <w:div w:id="857547747">
      <w:bodyDiv w:val="1"/>
      <w:marLeft w:val="0"/>
      <w:marRight w:val="0"/>
      <w:marTop w:val="0"/>
      <w:marBottom w:val="0"/>
      <w:divBdr>
        <w:top w:val="none" w:sz="0" w:space="0" w:color="auto"/>
        <w:left w:val="none" w:sz="0" w:space="0" w:color="auto"/>
        <w:bottom w:val="none" w:sz="0" w:space="0" w:color="auto"/>
        <w:right w:val="none" w:sz="0" w:space="0" w:color="auto"/>
      </w:divBdr>
    </w:div>
    <w:div w:id="860703766">
      <w:bodyDiv w:val="1"/>
      <w:marLeft w:val="0"/>
      <w:marRight w:val="0"/>
      <w:marTop w:val="0"/>
      <w:marBottom w:val="0"/>
      <w:divBdr>
        <w:top w:val="none" w:sz="0" w:space="0" w:color="auto"/>
        <w:left w:val="none" w:sz="0" w:space="0" w:color="auto"/>
        <w:bottom w:val="none" w:sz="0" w:space="0" w:color="auto"/>
        <w:right w:val="none" w:sz="0" w:space="0" w:color="auto"/>
      </w:divBdr>
    </w:div>
    <w:div w:id="866066248">
      <w:bodyDiv w:val="1"/>
      <w:marLeft w:val="0"/>
      <w:marRight w:val="0"/>
      <w:marTop w:val="0"/>
      <w:marBottom w:val="0"/>
      <w:divBdr>
        <w:top w:val="none" w:sz="0" w:space="0" w:color="auto"/>
        <w:left w:val="none" w:sz="0" w:space="0" w:color="auto"/>
        <w:bottom w:val="none" w:sz="0" w:space="0" w:color="auto"/>
        <w:right w:val="none" w:sz="0" w:space="0" w:color="auto"/>
      </w:divBdr>
    </w:div>
    <w:div w:id="866794177">
      <w:bodyDiv w:val="1"/>
      <w:marLeft w:val="0"/>
      <w:marRight w:val="0"/>
      <w:marTop w:val="0"/>
      <w:marBottom w:val="0"/>
      <w:divBdr>
        <w:top w:val="none" w:sz="0" w:space="0" w:color="auto"/>
        <w:left w:val="none" w:sz="0" w:space="0" w:color="auto"/>
        <w:bottom w:val="none" w:sz="0" w:space="0" w:color="auto"/>
        <w:right w:val="none" w:sz="0" w:space="0" w:color="auto"/>
      </w:divBdr>
    </w:div>
    <w:div w:id="884172112">
      <w:bodyDiv w:val="1"/>
      <w:marLeft w:val="0"/>
      <w:marRight w:val="0"/>
      <w:marTop w:val="0"/>
      <w:marBottom w:val="0"/>
      <w:divBdr>
        <w:top w:val="none" w:sz="0" w:space="0" w:color="auto"/>
        <w:left w:val="none" w:sz="0" w:space="0" w:color="auto"/>
        <w:bottom w:val="none" w:sz="0" w:space="0" w:color="auto"/>
        <w:right w:val="none" w:sz="0" w:space="0" w:color="auto"/>
      </w:divBdr>
    </w:div>
    <w:div w:id="886062208">
      <w:bodyDiv w:val="1"/>
      <w:marLeft w:val="0"/>
      <w:marRight w:val="0"/>
      <w:marTop w:val="0"/>
      <w:marBottom w:val="0"/>
      <w:divBdr>
        <w:top w:val="none" w:sz="0" w:space="0" w:color="auto"/>
        <w:left w:val="none" w:sz="0" w:space="0" w:color="auto"/>
        <w:bottom w:val="none" w:sz="0" w:space="0" w:color="auto"/>
        <w:right w:val="none" w:sz="0" w:space="0" w:color="auto"/>
      </w:divBdr>
    </w:div>
    <w:div w:id="887958811">
      <w:bodyDiv w:val="1"/>
      <w:marLeft w:val="0"/>
      <w:marRight w:val="0"/>
      <w:marTop w:val="0"/>
      <w:marBottom w:val="0"/>
      <w:divBdr>
        <w:top w:val="none" w:sz="0" w:space="0" w:color="auto"/>
        <w:left w:val="none" w:sz="0" w:space="0" w:color="auto"/>
        <w:bottom w:val="none" w:sz="0" w:space="0" w:color="auto"/>
        <w:right w:val="none" w:sz="0" w:space="0" w:color="auto"/>
      </w:divBdr>
    </w:div>
    <w:div w:id="890651986">
      <w:bodyDiv w:val="1"/>
      <w:marLeft w:val="0"/>
      <w:marRight w:val="0"/>
      <w:marTop w:val="0"/>
      <w:marBottom w:val="0"/>
      <w:divBdr>
        <w:top w:val="none" w:sz="0" w:space="0" w:color="auto"/>
        <w:left w:val="none" w:sz="0" w:space="0" w:color="auto"/>
        <w:bottom w:val="none" w:sz="0" w:space="0" w:color="auto"/>
        <w:right w:val="none" w:sz="0" w:space="0" w:color="auto"/>
      </w:divBdr>
    </w:div>
    <w:div w:id="895353968">
      <w:bodyDiv w:val="1"/>
      <w:marLeft w:val="0"/>
      <w:marRight w:val="0"/>
      <w:marTop w:val="0"/>
      <w:marBottom w:val="0"/>
      <w:divBdr>
        <w:top w:val="none" w:sz="0" w:space="0" w:color="auto"/>
        <w:left w:val="none" w:sz="0" w:space="0" w:color="auto"/>
        <w:bottom w:val="none" w:sz="0" w:space="0" w:color="auto"/>
        <w:right w:val="none" w:sz="0" w:space="0" w:color="auto"/>
      </w:divBdr>
    </w:div>
    <w:div w:id="897790842">
      <w:bodyDiv w:val="1"/>
      <w:marLeft w:val="0"/>
      <w:marRight w:val="0"/>
      <w:marTop w:val="0"/>
      <w:marBottom w:val="0"/>
      <w:divBdr>
        <w:top w:val="none" w:sz="0" w:space="0" w:color="auto"/>
        <w:left w:val="none" w:sz="0" w:space="0" w:color="auto"/>
        <w:bottom w:val="none" w:sz="0" w:space="0" w:color="auto"/>
        <w:right w:val="none" w:sz="0" w:space="0" w:color="auto"/>
      </w:divBdr>
    </w:div>
    <w:div w:id="904340357">
      <w:bodyDiv w:val="1"/>
      <w:marLeft w:val="0"/>
      <w:marRight w:val="0"/>
      <w:marTop w:val="0"/>
      <w:marBottom w:val="0"/>
      <w:divBdr>
        <w:top w:val="none" w:sz="0" w:space="0" w:color="auto"/>
        <w:left w:val="none" w:sz="0" w:space="0" w:color="auto"/>
        <w:bottom w:val="none" w:sz="0" w:space="0" w:color="auto"/>
        <w:right w:val="none" w:sz="0" w:space="0" w:color="auto"/>
      </w:divBdr>
    </w:div>
    <w:div w:id="910971549">
      <w:bodyDiv w:val="1"/>
      <w:marLeft w:val="0"/>
      <w:marRight w:val="0"/>
      <w:marTop w:val="0"/>
      <w:marBottom w:val="0"/>
      <w:divBdr>
        <w:top w:val="none" w:sz="0" w:space="0" w:color="auto"/>
        <w:left w:val="none" w:sz="0" w:space="0" w:color="auto"/>
        <w:bottom w:val="none" w:sz="0" w:space="0" w:color="auto"/>
        <w:right w:val="none" w:sz="0" w:space="0" w:color="auto"/>
      </w:divBdr>
    </w:div>
    <w:div w:id="914822449">
      <w:bodyDiv w:val="1"/>
      <w:marLeft w:val="0"/>
      <w:marRight w:val="0"/>
      <w:marTop w:val="0"/>
      <w:marBottom w:val="0"/>
      <w:divBdr>
        <w:top w:val="none" w:sz="0" w:space="0" w:color="auto"/>
        <w:left w:val="none" w:sz="0" w:space="0" w:color="auto"/>
        <w:bottom w:val="none" w:sz="0" w:space="0" w:color="auto"/>
        <w:right w:val="none" w:sz="0" w:space="0" w:color="auto"/>
      </w:divBdr>
    </w:div>
    <w:div w:id="916596916">
      <w:bodyDiv w:val="1"/>
      <w:marLeft w:val="0"/>
      <w:marRight w:val="0"/>
      <w:marTop w:val="0"/>
      <w:marBottom w:val="0"/>
      <w:divBdr>
        <w:top w:val="none" w:sz="0" w:space="0" w:color="auto"/>
        <w:left w:val="none" w:sz="0" w:space="0" w:color="auto"/>
        <w:bottom w:val="none" w:sz="0" w:space="0" w:color="auto"/>
        <w:right w:val="none" w:sz="0" w:space="0" w:color="auto"/>
      </w:divBdr>
    </w:div>
    <w:div w:id="920258427">
      <w:bodyDiv w:val="1"/>
      <w:marLeft w:val="0"/>
      <w:marRight w:val="0"/>
      <w:marTop w:val="0"/>
      <w:marBottom w:val="0"/>
      <w:divBdr>
        <w:top w:val="none" w:sz="0" w:space="0" w:color="auto"/>
        <w:left w:val="none" w:sz="0" w:space="0" w:color="auto"/>
        <w:bottom w:val="none" w:sz="0" w:space="0" w:color="auto"/>
        <w:right w:val="none" w:sz="0" w:space="0" w:color="auto"/>
      </w:divBdr>
    </w:div>
    <w:div w:id="925000909">
      <w:bodyDiv w:val="1"/>
      <w:marLeft w:val="0"/>
      <w:marRight w:val="0"/>
      <w:marTop w:val="0"/>
      <w:marBottom w:val="0"/>
      <w:divBdr>
        <w:top w:val="none" w:sz="0" w:space="0" w:color="auto"/>
        <w:left w:val="none" w:sz="0" w:space="0" w:color="auto"/>
        <w:bottom w:val="none" w:sz="0" w:space="0" w:color="auto"/>
        <w:right w:val="none" w:sz="0" w:space="0" w:color="auto"/>
      </w:divBdr>
    </w:div>
    <w:div w:id="925500141">
      <w:bodyDiv w:val="1"/>
      <w:marLeft w:val="0"/>
      <w:marRight w:val="0"/>
      <w:marTop w:val="0"/>
      <w:marBottom w:val="0"/>
      <w:divBdr>
        <w:top w:val="none" w:sz="0" w:space="0" w:color="auto"/>
        <w:left w:val="none" w:sz="0" w:space="0" w:color="auto"/>
        <w:bottom w:val="none" w:sz="0" w:space="0" w:color="auto"/>
        <w:right w:val="none" w:sz="0" w:space="0" w:color="auto"/>
      </w:divBdr>
    </w:div>
    <w:div w:id="926112211">
      <w:bodyDiv w:val="1"/>
      <w:marLeft w:val="0"/>
      <w:marRight w:val="0"/>
      <w:marTop w:val="0"/>
      <w:marBottom w:val="0"/>
      <w:divBdr>
        <w:top w:val="none" w:sz="0" w:space="0" w:color="auto"/>
        <w:left w:val="none" w:sz="0" w:space="0" w:color="auto"/>
        <w:bottom w:val="none" w:sz="0" w:space="0" w:color="auto"/>
        <w:right w:val="none" w:sz="0" w:space="0" w:color="auto"/>
      </w:divBdr>
    </w:div>
    <w:div w:id="926306680">
      <w:bodyDiv w:val="1"/>
      <w:marLeft w:val="0"/>
      <w:marRight w:val="0"/>
      <w:marTop w:val="0"/>
      <w:marBottom w:val="0"/>
      <w:divBdr>
        <w:top w:val="none" w:sz="0" w:space="0" w:color="auto"/>
        <w:left w:val="none" w:sz="0" w:space="0" w:color="auto"/>
        <w:bottom w:val="none" w:sz="0" w:space="0" w:color="auto"/>
        <w:right w:val="none" w:sz="0" w:space="0" w:color="auto"/>
      </w:divBdr>
    </w:div>
    <w:div w:id="933049969">
      <w:bodyDiv w:val="1"/>
      <w:marLeft w:val="0"/>
      <w:marRight w:val="0"/>
      <w:marTop w:val="0"/>
      <w:marBottom w:val="0"/>
      <w:divBdr>
        <w:top w:val="none" w:sz="0" w:space="0" w:color="auto"/>
        <w:left w:val="none" w:sz="0" w:space="0" w:color="auto"/>
        <w:bottom w:val="none" w:sz="0" w:space="0" w:color="auto"/>
        <w:right w:val="none" w:sz="0" w:space="0" w:color="auto"/>
      </w:divBdr>
    </w:div>
    <w:div w:id="935285381">
      <w:bodyDiv w:val="1"/>
      <w:marLeft w:val="0"/>
      <w:marRight w:val="0"/>
      <w:marTop w:val="0"/>
      <w:marBottom w:val="0"/>
      <w:divBdr>
        <w:top w:val="none" w:sz="0" w:space="0" w:color="auto"/>
        <w:left w:val="none" w:sz="0" w:space="0" w:color="auto"/>
        <w:bottom w:val="none" w:sz="0" w:space="0" w:color="auto"/>
        <w:right w:val="none" w:sz="0" w:space="0" w:color="auto"/>
      </w:divBdr>
    </w:div>
    <w:div w:id="946161756">
      <w:bodyDiv w:val="1"/>
      <w:marLeft w:val="0"/>
      <w:marRight w:val="0"/>
      <w:marTop w:val="0"/>
      <w:marBottom w:val="0"/>
      <w:divBdr>
        <w:top w:val="none" w:sz="0" w:space="0" w:color="auto"/>
        <w:left w:val="none" w:sz="0" w:space="0" w:color="auto"/>
        <w:bottom w:val="none" w:sz="0" w:space="0" w:color="auto"/>
        <w:right w:val="none" w:sz="0" w:space="0" w:color="auto"/>
      </w:divBdr>
    </w:div>
    <w:div w:id="946352020">
      <w:bodyDiv w:val="1"/>
      <w:marLeft w:val="0"/>
      <w:marRight w:val="0"/>
      <w:marTop w:val="0"/>
      <w:marBottom w:val="0"/>
      <w:divBdr>
        <w:top w:val="none" w:sz="0" w:space="0" w:color="auto"/>
        <w:left w:val="none" w:sz="0" w:space="0" w:color="auto"/>
        <w:bottom w:val="none" w:sz="0" w:space="0" w:color="auto"/>
        <w:right w:val="none" w:sz="0" w:space="0" w:color="auto"/>
      </w:divBdr>
    </w:div>
    <w:div w:id="949435673">
      <w:bodyDiv w:val="1"/>
      <w:marLeft w:val="0"/>
      <w:marRight w:val="0"/>
      <w:marTop w:val="0"/>
      <w:marBottom w:val="0"/>
      <w:divBdr>
        <w:top w:val="none" w:sz="0" w:space="0" w:color="auto"/>
        <w:left w:val="none" w:sz="0" w:space="0" w:color="auto"/>
        <w:bottom w:val="none" w:sz="0" w:space="0" w:color="auto"/>
        <w:right w:val="none" w:sz="0" w:space="0" w:color="auto"/>
      </w:divBdr>
    </w:div>
    <w:div w:id="952058974">
      <w:bodyDiv w:val="1"/>
      <w:marLeft w:val="0"/>
      <w:marRight w:val="0"/>
      <w:marTop w:val="0"/>
      <w:marBottom w:val="0"/>
      <w:divBdr>
        <w:top w:val="none" w:sz="0" w:space="0" w:color="auto"/>
        <w:left w:val="none" w:sz="0" w:space="0" w:color="auto"/>
        <w:bottom w:val="none" w:sz="0" w:space="0" w:color="auto"/>
        <w:right w:val="none" w:sz="0" w:space="0" w:color="auto"/>
      </w:divBdr>
    </w:div>
    <w:div w:id="953827377">
      <w:bodyDiv w:val="1"/>
      <w:marLeft w:val="0"/>
      <w:marRight w:val="0"/>
      <w:marTop w:val="0"/>
      <w:marBottom w:val="0"/>
      <w:divBdr>
        <w:top w:val="none" w:sz="0" w:space="0" w:color="auto"/>
        <w:left w:val="none" w:sz="0" w:space="0" w:color="auto"/>
        <w:bottom w:val="none" w:sz="0" w:space="0" w:color="auto"/>
        <w:right w:val="none" w:sz="0" w:space="0" w:color="auto"/>
      </w:divBdr>
    </w:div>
    <w:div w:id="955454161">
      <w:bodyDiv w:val="1"/>
      <w:marLeft w:val="0"/>
      <w:marRight w:val="0"/>
      <w:marTop w:val="0"/>
      <w:marBottom w:val="0"/>
      <w:divBdr>
        <w:top w:val="none" w:sz="0" w:space="0" w:color="auto"/>
        <w:left w:val="none" w:sz="0" w:space="0" w:color="auto"/>
        <w:bottom w:val="none" w:sz="0" w:space="0" w:color="auto"/>
        <w:right w:val="none" w:sz="0" w:space="0" w:color="auto"/>
      </w:divBdr>
    </w:div>
    <w:div w:id="956836310">
      <w:bodyDiv w:val="1"/>
      <w:marLeft w:val="0"/>
      <w:marRight w:val="0"/>
      <w:marTop w:val="0"/>
      <w:marBottom w:val="0"/>
      <w:divBdr>
        <w:top w:val="none" w:sz="0" w:space="0" w:color="auto"/>
        <w:left w:val="none" w:sz="0" w:space="0" w:color="auto"/>
        <w:bottom w:val="none" w:sz="0" w:space="0" w:color="auto"/>
        <w:right w:val="none" w:sz="0" w:space="0" w:color="auto"/>
      </w:divBdr>
    </w:div>
    <w:div w:id="961304130">
      <w:bodyDiv w:val="1"/>
      <w:marLeft w:val="0"/>
      <w:marRight w:val="0"/>
      <w:marTop w:val="0"/>
      <w:marBottom w:val="0"/>
      <w:divBdr>
        <w:top w:val="none" w:sz="0" w:space="0" w:color="auto"/>
        <w:left w:val="none" w:sz="0" w:space="0" w:color="auto"/>
        <w:bottom w:val="none" w:sz="0" w:space="0" w:color="auto"/>
        <w:right w:val="none" w:sz="0" w:space="0" w:color="auto"/>
      </w:divBdr>
    </w:div>
    <w:div w:id="969937434">
      <w:bodyDiv w:val="1"/>
      <w:marLeft w:val="0"/>
      <w:marRight w:val="0"/>
      <w:marTop w:val="0"/>
      <w:marBottom w:val="0"/>
      <w:divBdr>
        <w:top w:val="none" w:sz="0" w:space="0" w:color="auto"/>
        <w:left w:val="none" w:sz="0" w:space="0" w:color="auto"/>
        <w:bottom w:val="none" w:sz="0" w:space="0" w:color="auto"/>
        <w:right w:val="none" w:sz="0" w:space="0" w:color="auto"/>
      </w:divBdr>
    </w:div>
    <w:div w:id="973945511">
      <w:bodyDiv w:val="1"/>
      <w:marLeft w:val="0"/>
      <w:marRight w:val="0"/>
      <w:marTop w:val="0"/>
      <w:marBottom w:val="0"/>
      <w:divBdr>
        <w:top w:val="none" w:sz="0" w:space="0" w:color="auto"/>
        <w:left w:val="none" w:sz="0" w:space="0" w:color="auto"/>
        <w:bottom w:val="none" w:sz="0" w:space="0" w:color="auto"/>
        <w:right w:val="none" w:sz="0" w:space="0" w:color="auto"/>
      </w:divBdr>
    </w:div>
    <w:div w:id="981887618">
      <w:bodyDiv w:val="1"/>
      <w:marLeft w:val="0"/>
      <w:marRight w:val="0"/>
      <w:marTop w:val="0"/>
      <w:marBottom w:val="0"/>
      <w:divBdr>
        <w:top w:val="none" w:sz="0" w:space="0" w:color="auto"/>
        <w:left w:val="none" w:sz="0" w:space="0" w:color="auto"/>
        <w:bottom w:val="none" w:sz="0" w:space="0" w:color="auto"/>
        <w:right w:val="none" w:sz="0" w:space="0" w:color="auto"/>
      </w:divBdr>
    </w:div>
    <w:div w:id="983123542">
      <w:bodyDiv w:val="1"/>
      <w:marLeft w:val="0"/>
      <w:marRight w:val="0"/>
      <w:marTop w:val="0"/>
      <w:marBottom w:val="0"/>
      <w:divBdr>
        <w:top w:val="none" w:sz="0" w:space="0" w:color="auto"/>
        <w:left w:val="none" w:sz="0" w:space="0" w:color="auto"/>
        <w:bottom w:val="none" w:sz="0" w:space="0" w:color="auto"/>
        <w:right w:val="none" w:sz="0" w:space="0" w:color="auto"/>
      </w:divBdr>
    </w:div>
    <w:div w:id="999890654">
      <w:bodyDiv w:val="1"/>
      <w:marLeft w:val="0"/>
      <w:marRight w:val="0"/>
      <w:marTop w:val="0"/>
      <w:marBottom w:val="0"/>
      <w:divBdr>
        <w:top w:val="none" w:sz="0" w:space="0" w:color="auto"/>
        <w:left w:val="none" w:sz="0" w:space="0" w:color="auto"/>
        <w:bottom w:val="none" w:sz="0" w:space="0" w:color="auto"/>
        <w:right w:val="none" w:sz="0" w:space="0" w:color="auto"/>
      </w:divBdr>
    </w:div>
    <w:div w:id="1006323019">
      <w:bodyDiv w:val="1"/>
      <w:marLeft w:val="0"/>
      <w:marRight w:val="0"/>
      <w:marTop w:val="0"/>
      <w:marBottom w:val="0"/>
      <w:divBdr>
        <w:top w:val="none" w:sz="0" w:space="0" w:color="auto"/>
        <w:left w:val="none" w:sz="0" w:space="0" w:color="auto"/>
        <w:bottom w:val="none" w:sz="0" w:space="0" w:color="auto"/>
        <w:right w:val="none" w:sz="0" w:space="0" w:color="auto"/>
      </w:divBdr>
    </w:div>
    <w:div w:id="1009676715">
      <w:bodyDiv w:val="1"/>
      <w:marLeft w:val="0"/>
      <w:marRight w:val="0"/>
      <w:marTop w:val="0"/>
      <w:marBottom w:val="0"/>
      <w:divBdr>
        <w:top w:val="none" w:sz="0" w:space="0" w:color="auto"/>
        <w:left w:val="none" w:sz="0" w:space="0" w:color="auto"/>
        <w:bottom w:val="none" w:sz="0" w:space="0" w:color="auto"/>
        <w:right w:val="none" w:sz="0" w:space="0" w:color="auto"/>
      </w:divBdr>
    </w:div>
    <w:div w:id="1013848712">
      <w:bodyDiv w:val="1"/>
      <w:marLeft w:val="0"/>
      <w:marRight w:val="0"/>
      <w:marTop w:val="0"/>
      <w:marBottom w:val="0"/>
      <w:divBdr>
        <w:top w:val="none" w:sz="0" w:space="0" w:color="auto"/>
        <w:left w:val="none" w:sz="0" w:space="0" w:color="auto"/>
        <w:bottom w:val="none" w:sz="0" w:space="0" w:color="auto"/>
        <w:right w:val="none" w:sz="0" w:space="0" w:color="auto"/>
      </w:divBdr>
    </w:div>
    <w:div w:id="1022785544">
      <w:bodyDiv w:val="1"/>
      <w:marLeft w:val="0"/>
      <w:marRight w:val="0"/>
      <w:marTop w:val="0"/>
      <w:marBottom w:val="0"/>
      <w:divBdr>
        <w:top w:val="none" w:sz="0" w:space="0" w:color="auto"/>
        <w:left w:val="none" w:sz="0" w:space="0" w:color="auto"/>
        <w:bottom w:val="none" w:sz="0" w:space="0" w:color="auto"/>
        <w:right w:val="none" w:sz="0" w:space="0" w:color="auto"/>
      </w:divBdr>
    </w:div>
    <w:div w:id="1024667813">
      <w:bodyDiv w:val="1"/>
      <w:marLeft w:val="0"/>
      <w:marRight w:val="0"/>
      <w:marTop w:val="0"/>
      <w:marBottom w:val="0"/>
      <w:divBdr>
        <w:top w:val="none" w:sz="0" w:space="0" w:color="auto"/>
        <w:left w:val="none" w:sz="0" w:space="0" w:color="auto"/>
        <w:bottom w:val="none" w:sz="0" w:space="0" w:color="auto"/>
        <w:right w:val="none" w:sz="0" w:space="0" w:color="auto"/>
      </w:divBdr>
    </w:div>
    <w:div w:id="1024985676">
      <w:bodyDiv w:val="1"/>
      <w:marLeft w:val="0"/>
      <w:marRight w:val="0"/>
      <w:marTop w:val="0"/>
      <w:marBottom w:val="0"/>
      <w:divBdr>
        <w:top w:val="none" w:sz="0" w:space="0" w:color="auto"/>
        <w:left w:val="none" w:sz="0" w:space="0" w:color="auto"/>
        <w:bottom w:val="none" w:sz="0" w:space="0" w:color="auto"/>
        <w:right w:val="none" w:sz="0" w:space="0" w:color="auto"/>
      </w:divBdr>
    </w:div>
    <w:div w:id="1027676458">
      <w:bodyDiv w:val="1"/>
      <w:marLeft w:val="0"/>
      <w:marRight w:val="0"/>
      <w:marTop w:val="0"/>
      <w:marBottom w:val="0"/>
      <w:divBdr>
        <w:top w:val="none" w:sz="0" w:space="0" w:color="auto"/>
        <w:left w:val="none" w:sz="0" w:space="0" w:color="auto"/>
        <w:bottom w:val="none" w:sz="0" w:space="0" w:color="auto"/>
        <w:right w:val="none" w:sz="0" w:space="0" w:color="auto"/>
      </w:divBdr>
    </w:div>
    <w:div w:id="1029142601">
      <w:bodyDiv w:val="1"/>
      <w:marLeft w:val="0"/>
      <w:marRight w:val="0"/>
      <w:marTop w:val="0"/>
      <w:marBottom w:val="0"/>
      <w:divBdr>
        <w:top w:val="none" w:sz="0" w:space="0" w:color="auto"/>
        <w:left w:val="none" w:sz="0" w:space="0" w:color="auto"/>
        <w:bottom w:val="none" w:sz="0" w:space="0" w:color="auto"/>
        <w:right w:val="none" w:sz="0" w:space="0" w:color="auto"/>
      </w:divBdr>
    </w:div>
    <w:div w:id="1029374928">
      <w:bodyDiv w:val="1"/>
      <w:marLeft w:val="0"/>
      <w:marRight w:val="0"/>
      <w:marTop w:val="0"/>
      <w:marBottom w:val="0"/>
      <w:divBdr>
        <w:top w:val="none" w:sz="0" w:space="0" w:color="auto"/>
        <w:left w:val="none" w:sz="0" w:space="0" w:color="auto"/>
        <w:bottom w:val="none" w:sz="0" w:space="0" w:color="auto"/>
        <w:right w:val="none" w:sz="0" w:space="0" w:color="auto"/>
      </w:divBdr>
    </w:div>
    <w:div w:id="1032800588">
      <w:bodyDiv w:val="1"/>
      <w:marLeft w:val="0"/>
      <w:marRight w:val="0"/>
      <w:marTop w:val="0"/>
      <w:marBottom w:val="0"/>
      <w:divBdr>
        <w:top w:val="none" w:sz="0" w:space="0" w:color="auto"/>
        <w:left w:val="none" w:sz="0" w:space="0" w:color="auto"/>
        <w:bottom w:val="none" w:sz="0" w:space="0" w:color="auto"/>
        <w:right w:val="none" w:sz="0" w:space="0" w:color="auto"/>
      </w:divBdr>
    </w:div>
    <w:div w:id="1033724692">
      <w:bodyDiv w:val="1"/>
      <w:marLeft w:val="0"/>
      <w:marRight w:val="0"/>
      <w:marTop w:val="0"/>
      <w:marBottom w:val="0"/>
      <w:divBdr>
        <w:top w:val="none" w:sz="0" w:space="0" w:color="auto"/>
        <w:left w:val="none" w:sz="0" w:space="0" w:color="auto"/>
        <w:bottom w:val="none" w:sz="0" w:space="0" w:color="auto"/>
        <w:right w:val="none" w:sz="0" w:space="0" w:color="auto"/>
      </w:divBdr>
    </w:div>
    <w:div w:id="1034384334">
      <w:bodyDiv w:val="1"/>
      <w:marLeft w:val="0"/>
      <w:marRight w:val="0"/>
      <w:marTop w:val="0"/>
      <w:marBottom w:val="0"/>
      <w:divBdr>
        <w:top w:val="none" w:sz="0" w:space="0" w:color="auto"/>
        <w:left w:val="none" w:sz="0" w:space="0" w:color="auto"/>
        <w:bottom w:val="none" w:sz="0" w:space="0" w:color="auto"/>
        <w:right w:val="none" w:sz="0" w:space="0" w:color="auto"/>
      </w:divBdr>
    </w:div>
    <w:div w:id="1034500897">
      <w:bodyDiv w:val="1"/>
      <w:marLeft w:val="0"/>
      <w:marRight w:val="0"/>
      <w:marTop w:val="0"/>
      <w:marBottom w:val="0"/>
      <w:divBdr>
        <w:top w:val="none" w:sz="0" w:space="0" w:color="auto"/>
        <w:left w:val="none" w:sz="0" w:space="0" w:color="auto"/>
        <w:bottom w:val="none" w:sz="0" w:space="0" w:color="auto"/>
        <w:right w:val="none" w:sz="0" w:space="0" w:color="auto"/>
      </w:divBdr>
    </w:div>
    <w:div w:id="1034648664">
      <w:bodyDiv w:val="1"/>
      <w:marLeft w:val="0"/>
      <w:marRight w:val="0"/>
      <w:marTop w:val="0"/>
      <w:marBottom w:val="0"/>
      <w:divBdr>
        <w:top w:val="none" w:sz="0" w:space="0" w:color="auto"/>
        <w:left w:val="none" w:sz="0" w:space="0" w:color="auto"/>
        <w:bottom w:val="none" w:sz="0" w:space="0" w:color="auto"/>
        <w:right w:val="none" w:sz="0" w:space="0" w:color="auto"/>
      </w:divBdr>
    </w:div>
    <w:div w:id="1046955645">
      <w:bodyDiv w:val="1"/>
      <w:marLeft w:val="0"/>
      <w:marRight w:val="0"/>
      <w:marTop w:val="0"/>
      <w:marBottom w:val="0"/>
      <w:divBdr>
        <w:top w:val="none" w:sz="0" w:space="0" w:color="auto"/>
        <w:left w:val="none" w:sz="0" w:space="0" w:color="auto"/>
        <w:bottom w:val="none" w:sz="0" w:space="0" w:color="auto"/>
        <w:right w:val="none" w:sz="0" w:space="0" w:color="auto"/>
      </w:divBdr>
    </w:div>
    <w:div w:id="1049645476">
      <w:bodyDiv w:val="1"/>
      <w:marLeft w:val="0"/>
      <w:marRight w:val="0"/>
      <w:marTop w:val="0"/>
      <w:marBottom w:val="0"/>
      <w:divBdr>
        <w:top w:val="none" w:sz="0" w:space="0" w:color="auto"/>
        <w:left w:val="none" w:sz="0" w:space="0" w:color="auto"/>
        <w:bottom w:val="none" w:sz="0" w:space="0" w:color="auto"/>
        <w:right w:val="none" w:sz="0" w:space="0" w:color="auto"/>
      </w:divBdr>
    </w:div>
    <w:div w:id="1054506489">
      <w:bodyDiv w:val="1"/>
      <w:marLeft w:val="0"/>
      <w:marRight w:val="0"/>
      <w:marTop w:val="0"/>
      <w:marBottom w:val="0"/>
      <w:divBdr>
        <w:top w:val="none" w:sz="0" w:space="0" w:color="auto"/>
        <w:left w:val="none" w:sz="0" w:space="0" w:color="auto"/>
        <w:bottom w:val="none" w:sz="0" w:space="0" w:color="auto"/>
        <w:right w:val="none" w:sz="0" w:space="0" w:color="auto"/>
      </w:divBdr>
    </w:div>
    <w:div w:id="1055736059">
      <w:bodyDiv w:val="1"/>
      <w:marLeft w:val="0"/>
      <w:marRight w:val="0"/>
      <w:marTop w:val="0"/>
      <w:marBottom w:val="0"/>
      <w:divBdr>
        <w:top w:val="none" w:sz="0" w:space="0" w:color="auto"/>
        <w:left w:val="none" w:sz="0" w:space="0" w:color="auto"/>
        <w:bottom w:val="none" w:sz="0" w:space="0" w:color="auto"/>
        <w:right w:val="none" w:sz="0" w:space="0" w:color="auto"/>
      </w:divBdr>
    </w:div>
    <w:div w:id="1058286517">
      <w:bodyDiv w:val="1"/>
      <w:marLeft w:val="0"/>
      <w:marRight w:val="0"/>
      <w:marTop w:val="0"/>
      <w:marBottom w:val="0"/>
      <w:divBdr>
        <w:top w:val="none" w:sz="0" w:space="0" w:color="auto"/>
        <w:left w:val="none" w:sz="0" w:space="0" w:color="auto"/>
        <w:bottom w:val="none" w:sz="0" w:space="0" w:color="auto"/>
        <w:right w:val="none" w:sz="0" w:space="0" w:color="auto"/>
      </w:divBdr>
    </w:div>
    <w:div w:id="1059401928">
      <w:bodyDiv w:val="1"/>
      <w:marLeft w:val="0"/>
      <w:marRight w:val="0"/>
      <w:marTop w:val="0"/>
      <w:marBottom w:val="0"/>
      <w:divBdr>
        <w:top w:val="none" w:sz="0" w:space="0" w:color="auto"/>
        <w:left w:val="none" w:sz="0" w:space="0" w:color="auto"/>
        <w:bottom w:val="none" w:sz="0" w:space="0" w:color="auto"/>
        <w:right w:val="none" w:sz="0" w:space="0" w:color="auto"/>
      </w:divBdr>
    </w:div>
    <w:div w:id="1061250135">
      <w:bodyDiv w:val="1"/>
      <w:marLeft w:val="0"/>
      <w:marRight w:val="0"/>
      <w:marTop w:val="0"/>
      <w:marBottom w:val="0"/>
      <w:divBdr>
        <w:top w:val="none" w:sz="0" w:space="0" w:color="auto"/>
        <w:left w:val="none" w:sz="0" w:space="0" w:color="auto"/>
        <w:bottom w:val="none" w:sz="0" w:space="0" w:color="auto"/>
        <w:right w:val="none" w:sz="0" w:space="0" w:color="auto"/>
      </w:divBdr>
    </w:div>
    <w:div w:id="1062558181">
      <w:bodyDiv w:val="1"/>
      <w:marLeft w:val="0"/>
      <w:marRight w:val="0"/>
      <w:marTop w:val="0"/>
      <w:marBottom w:val="0"/>
      <w:divBdr>
        <w:top w:val="none" w:sz="0" w:space="0" w:color="auto"/>
        <w:left w:val="none" w:sz="0" w:space="0" w:color="auto"/>
        <w:bottom w:val="none" w:sz="0" w:space="0" w:color="auto"/>
        <w:right w:val="none" w:sz="0" w:space="0" w:color="auto"/>
      </w:divBdr>
    </w:div>
    <w:div w:id="1066731711">
      <w:bodyDiv w:val="1"/>
      <w:marLeft w:val="0"/>
      <w:marRight w:val="0"/>
      <w:marTop w:val="0"/>
      <w:marBottom w:val="0"/>
      <w:divBdr>
        <w:top w:val="none" w:sz="0" w:space="0" w:color="auto"/>
        <w:left w:val="none" w:sz="0" w:space="0" w:color="auto"/>
        <w:bottom w:val="none" w:sz="0" w:space="0" w:color="auto"/>
        <w:right w:val="none" w:sz="0" w:space="0" w:color="auto"/>
      </w:divBdr>
    </w:div>
    <w:div w:id="1071346724">
      <w:bodyDiv w:val="1"/>
      <w:marLeft w:val="0"/>
      <w:marRight w:val="0"/>
      <w:marTop w:val="0"/>
      <w:marBottom w:val="0"/>
      <w:divBdr>
        <w:top w:val="none" w:sz="0" w:space="0" w:color="auto"/>
        <w:left w:val="none" w:sz="0" w:space="0" w:color="auto"/>
        <w:bottom w:val="none" w:sz="0" w:space="0" w:color="auto"/>
        <w:right w:val="none" w:sz="0" w:space="0" w:color="auto"/>
      </w:divBdr>
    </w:div>
    <w:div w:id="1072970801">
      <w:bodyDiv w:val="1"/>
      <w:marLeft w:val="0"/>
      <w:marRight w:val="0"/>
      <w:marTop w:val="0"/>
      <w:marBottom w:val="0"/>
      <w:divBdr>
        <w:top w:val="none" w:sz="0" w:space="0" w:color="auto"/>
        <w:left w:val="none" w:sz="0" w:space="0" w:color="auto"/>
        <w:bottom w:val="none" w:sz="0" w:space="0" w:color="auto"/>
        <w:right w:val="none" w:sz="0" w:space="0" w:color="auto"/>
      </w:divBdr>
    </w:div>
    <w:div w:id="1085498016">
      <w:bodyDiv w:val="1"/>
      <w:marLeft w:val="0"/>
      <w:marRight w:val="0"/>
      <w:marTop w:val="0"/>
      <w:marBottom w:val="0"/>
      <w:divBdr>
        <w:top w:val="none" w:sz="0" w:space="0" w:color="auto"/>
        <w:left w:val="none" w:sz="0" w:space="0" w:color="auto"/>
        <w:bottom w:val="none" w:sz="0" w:space="0" w:color="auto"/>
        <w:right w:val="none" w:sz="0" w:space="0" w:color="auto"/>
      </w:divBdr>
    </w:div>
    <w:div w:id="1087267652">
      <w:bodyDiv w:val="1"/>
      <w:marLeft w:val="0"/>
      <w:marRight w:val="0"/>
      <w:marTop w:val="0"/>
      <w:marBottom w:val="0"/>
      <w:divBdr>
        <w:top w:val="none" w:sz="0" w:space="0" w:color="auto"/>
        <w:left w:val="none" w:sz="0" w:space="0" w:color="auto"/>
        <w:bottom w:val="none" w:sz="0" w:space="0" w:color="auto"/>
        <w:right w:val="none" w:sz="0" w:space="0" w:color="auto"/>
      </w:divBdr>
    </w:div>
    <w:div w:id="1087730778">
      <w:bodyDiv w:val="1"/>
      <w:marLeft w:val="0"/>
      <w:marRight w:val="0"/>
      <w:marTop w:val="0"/>
      <w:marBottom w:val="0"/>
      <w:divBdr>
        <w:top w:val="none" w:sz="0" w:space="0" w:color="auto"/>
        <w:left w:val="none" w:sz="0" w:space="0" w:color="auto"/>
        <w:bottom w:val="none" w:sz="0" w:space="0" w:color="auto"/>
        <w:right w:val="none" w:sz="0" w:space="0" w:color="auto"/>
      </w:divBdr>
    </w:div>
    <w:div w:id="1091003240">
      <w:bodyDiv w:val="1"/>
      <w:marLeft w:val="0"/>
      <w:marRight w:val="0"/>
      <w:marTop w:val="0"/>
      <w:marBottom w:val="0"/>
      <w:divBdr>
        <w:top w:val="none" w:sz="0" w:space="0" w:color="auto"/>
        <w:left w:val="none" w:sz="0" w:space="0" w:color="auto"/>
        <w:bottom w:val="none" w:sz="0" w:space="0" w:color="auto"/>
        <w:right w:val="none" w:sz="0" w:space="0" w:color="auto"/>
      </w:divBdr>
    </w:div>
    <w:div w:id="1093162023">
      <w:bodyDiv w:val="1"/>
      <w:marLeft w:val="0"/>
      <w:marRight w:val="0"/>
      <w:marTop w:val="0"/>
      <w:marBottom w:val="0"/>
      <w:divBdr>
        <w:top w:val="none" w:sz="0" w:space="0" w:color="auto"/>
        <w:left w:val="none" w:sz="0" w:space="0" w:color="auto"/>
        <w:bottom w:val="none" w:sz="0" w:space="0" w:color="auto"/>
        <w:right w:val="none" w:sz="0" w:space="0" w:color="auto"/>
      </w:divBdr>
    </w:div>
    <w:div w:id="1093743372">
      <w:bodyDiv w:val="1"/>
      <w:marLeft w:val="0"/>
      <w:marRight w:val="0"/>
      <w:marTop w:val="0"/>
      <w:marBottom w:val="0"/>
      <w:divBdr>
        <w:top w:val="none" w:sz="0" w:space="0" w:color="auto"/>
        <w:left w:val="none" w:sz="0" w:space="0" w:color="auto"/>
        <w:bottom w:val="none" w:sz="0" w:space="0" w:color="auto"/>
        <w:right w:val="none" w:sz="0" w:space="0" w:color="auto"/>
      </w:divBdr>
    </w:div>
    <w:div w:id="1101679641">
      <w:bodyDiv w:val="1"/>
      <w:marLeft w:val="0"/>
      <w:marRight w:val="0"/>
      <w:marTop w:val="0"/>
      <w:marBottom w:val="0"/>
      <w:divBdr>
        <w:top w:val="none" w:sz="0" w:space="0" w:color="auto"/>
        <w:left w:val="none" w:sz="0" w:space="0" w:color="auto"/>
        <w:bottom w:val="none" w:sz="0" w:space="0" w:color="auto"/>
        <w:right w:val="none" w:sz="0" w:space="0" w:color="auto"/>
      </w:divBdr>
    </w:div>
    <w:div w:id="1101995142">
      <w:bodyDiv w:val="1"/>
      <w:marLeft w:val="0"/>
      <w:marRight w:val="0"/>
      <w:marTop w:val="0"/>
      <w:marBottom w:val="0"/>
      <w:divBdr>
        <w:top w:val="none" w:sz="0" w:space="0" w:color="auto"/>
        <w:left w:val="none" w:sz="0" w:space="0" w:color="auto"/>
        <w:bottom w:val="none" w:sz="0" w:space="0" w:color="auto"/>
        <w:right w:val="none" w:sz="0" w:space="0" w:color="auto"/>
      </w:divBdr>
    </w:div>
    <w:div w:id="1110317599">
      <w:bodyDiv w:val="1"/>
      <w:marLeft w:val="0"/>
      <w:marRight w:val="0"/>
      <w:marTop w:val="0"/>
      <w:marBottom w:val="0"/>
      <w:divBdr>
        <w:top w:val="none" w:sz="0" w:space="0" w:color="auto"/>
        <w:left w:val="none" w:sz="0" w:space="0" w:color="auto"/>
        <w:bottom w:val="none" w:sz="0" w:space="0" w:color="auto"/>
        <w:right w:val="none" w:sz="0" w:space="0" w:color="auto"/>
      </w:divBdr>
    </w:div>
    <w:div w:id="1110785757">
      <w:bodyDiv w:val="1"/>
      <w:marLeft w:val="0"/>
      <w:marRight w:val="0"/>
      <w:marTop w:val="0"/>
      <w:marBottom w:val="0"/>
      <w:divBdr>
        <w:top w:val="none" w:sz="0" w:space="0" w:color="auto"/>
        <w:left w:val="none" w:sz="0" w:space="0" w:color="auto"/>
        <w:bottom w:val="none" w:sz="0" w:space="0" w:color="auto"/>
        <w:right w:val="none" w:sz="0" w:space="0" w:color="auto"/>
      </w:divBdr>
    </w:div>
    <w:div w:id="1125655244">
      <w:bodyDiv w:val="1"/>
      <w:marLeft w:val="0"/>
      <w:marRight w:val="0"/>
      <w:marTop w:val="0"/>
      <w:marBottom w:val="0"/>
      <w:divBdr>
        <w:top w:val="none" w:sz="0" w:space="0" w:color="auto"/>
        <w:left w:val="none" w:sz="0" w:space="0" w:color="auto"/>
        <w:bottom w:val="none" w:sz="0" w:space="0" w:color="auto"/>
        <w:right w:val="none" w:sz="0" w:space="0" w:color="auto"/>
      </w:divBdr>
    </w:div>
    <w:div w:id="1129476735">
      <w:bodyDiv w:val="1"/>
      <w:marLeft w:val="0"/>
      <w:marRight w:val="0"/>
      <w:marTop w:val="0"/>
      <w:marBottom w:val="0"/>
      <w:divBdr>
        <w:top w:val="none" w:sz="0" w:space="0" w:color="auto"/>
        <w:left w:val="none" w:sz="0" w:space="0" w:color="auto"/>
        <w:bottom w:val="none" w:sz="0" w:space="0" w:color="auto"/>
        <w:right w:val="none" w:sz="0" w:space="0" w:color="auto"/>
      </w:divBdr>
    </w:div>
    <w:div w:id="1132481149">
      <w:bodyDiv w:val="1"/>
      <w:marLeft w:val="0"/>
      <w:marRight w:val="0"/>
      <w:marTop w:val="0"/>
      <w:marBottom w:val="0"/>
      <w:divBdr>
        <w:top w:val="none" w:sz="0" w:space="0" w:color="auto"/>
        <w:left w:val="none" w:sz="0" w:space="0" w:color="auto"/>
        <w:bottom w:val="none" w:sz="0" w:space="0" w:color="auto"/>
        <w:right w:val="none" w:sz="0" w:space="0" w:color="auto"/>
      </w:divBdr>
    </w:div>
    <w:div w:id="1135758074">
      <w:bodyDiv w:val="1"/>
      <w:marLeft w:val="0"/>
      <w:marRight w:val="0"/>
      <w:marTop w:val="0"/>
      <w:marBottom w:val="0"/>
      <w:divBdr>
        <w:top w:val="none" w:sz="0" w:space="0" w:color="auto"/>
        <w:left w:val="none" w:sz="0" w:space="0" w:color="auto"/>
        <w:bottom w:val="none" w:sz="0" w:space="0" w:color="auto"/>
        <w:right w:val="none" w:sz="0" w:space="0" w:color="auto"/>
      </w:divBdr>
    </w:div>
    <w:div w:id="1136338492">
      <w:bodyDiv w:val="1"/>
      <w:marLeft w:val="0"/>
      <w:marRight w:val="0"/>
      <w:marTop w:val="0"/>
      <w:marBottom w:val="0"/>
      <w:divBdr>
        <w:top w:val="none" w:sz="0" w:space="0" w:color="auto"/>
        <w:left w:val="none" w:sz="0" w:space="0" w:color="auto"/>
        <w:bottom w:val="none" w:sz="0" w:space="0" w:color="auto"/>
        <w:right w:val="none" w:sz="0" w:space="0" w:color="auto"/>
      </w:divBdr>
    </w:div>
    <w:div w:id="1141574978">
      <w:bodyDiv w:val="1"/>
      <w:marLeft w:val="0"/>
      <w:marRight w:val="0"/>
      <w:marTop w:val="0"/>
      <w:marBottom w:val="0"/>
      <w:divBdr>
        <w:top w:val="none" w:sz="0" w:space="0" w:color="auto"/>
        <w:left w:val="none" w:sz="0" w:space="0" w:color="auto"/>
        <w:bottom w:val="none" w:sz="0" w:space="0" w:color="auto"/>
        <w:right w:val="none" w:sz="0" w:space="0" w:color="auto"/>
      </w:divBdr>
    </w:div>
    <w:div w:id="1144274983">
      <w:bodyDiv w:val="1"/>
      <w:marLeft w:val="0"/>
      <w:marRight w:val="0"/>
      <w:marTop w:val="0"/>
      <w:marBottom w:val="0"/>
      <w:divBdr>
        <w:top w:val="none" w:sz="0" w:space="0" w:color="auto"/>
        <w:left w:val="none" w:sz="0" w:space="0" w:color="auto"/>
        <w:bottom w:val="none" w:sz="0" w:space="0" w:color="auto"/>
        <w:right w:val="none" w:sz="0" w:space="0" w:color="auto"/>
      </w:divBdr>
    </w:div>
    <w:div w:id="1145201629">
      <w:bodyDiv w:val="1"/>
      <w:marLeft w:val="0"/>
      <w:marRight w:val="0"/>
      <w:marTop w:val="0"/>
      <w:marBottom w:val="0"/>
      <w:divBdr>
        <w:top w:val="none" w:sz="0" w:space="0" w:color="auto"/>
        <w:left w:val="none" w:sz="0" w:space="0" w:color="auto"/>
        <w:bottom w:val="none" w:sz="0" w:space="0" w:color="auto"/>
        <w:right w:val="none" w:sz="0" w:space="0" w:color="auto"/>
      </w:divBdr>
    </w:div>
    <w:div w:id="1152140306">
      <w:bodyDiv w:val="1"/>
      <w:marLeft w:val="0"/>
      <w:marRight w:val="0"/>
      <w:marTop w:val="0"/>
      <w:marBottom w:val="0"/>
      <w:divBdr>
        <w:top w:val="none" w:sz="0" w:space="0" w:color="auto"/>
        <w:left w:val="none" w:sz="0" w:space="0" w:color="auto"/>
        <w:bottom w:val="none" w:sz="0" w:space="0" w:color="auto"/>
        <w:right w:val="none" w:sz="0" w:space="0" w:color="auto"/>
      </w:divBdr>
    </w:div>
    <w:div w:id="1159032770">
      <w:bodyDiv w:val="1"/>
      <w:marLeft w:val="0"/>
      <w:marRight w:val="0"/>
      <w:marTop w:val="0"/>
      <w:marBottom w:val="0"/>
      <w:divBdr>
        <w:top w:val="none" w:sz="0" w:space="0" w:color="auto"/>
        <w:left w:val="none" w:sz="0" w:space="0" w:color="auto"/>
        <w:bottom w:val="none" w:sz="0" w:space="0" w:color="auto"/>
        <w:right w:val="none" w:sz="0" w:space="0" w:color="auto"/>
      </w:divBdr>
    </w:div>
    <w:div w:id="1159420442">
      <w:bodyDiv w:val="1"/>
      <w:marLeft w:val="0"/>
      <w:marRight w:val="0"/>
      <w:marTop w:val="0"/>
      <w:marBottom w:val="0"/>
      <w:divBdr>
        <w:top w:val="none" w:sz="0" w:space="0" w:color="auto"/>
        <w:left w:val="none" w:sz="0" w:space="0" w:color="auto"/>
        <w:bottom w:val="none" w:sz="0" w:space="0" w:color="auto"/>
        <w:right w:val="none" w:sz="0" w:space="0" w:color="auto"/>
      </w:divBdr>
    </w:div>
    <w:div w:id="1164511139">
      <w:bodyDiv w:val="1"/>
      <w:marLeft w:val="0"/>
      <w:marRight w:val="0"/>
      <w:marTop w:val="0"/>
      <w:marBottom w:val="0"/>
      <w:divBdr>
        <w:top w:val="none" w:sz="0" w:space="0" w:color="auto"/>
        <w:left w:val="none" w:sz="0" w:space="0" w:color="auto"/>
        <w:bottom w:val="none" w:sz="0" w:space="0" w:color="auto"/>
        <w:right w:val="none" w:sz="0" w:space="0" w:color="auto"/>
      </w:divBdr>
    </w:div>
    <w:div w:id="1167524677">
      <w:bodyDiv w:val="1"/>
      <w:marLeft w:val="0"/>
      <w:marRight w:val="0"/>
      <w:marTop w:val="0"/>
      <w:marBottom w:val="0"/>
      <w:divBdr>
        <w:top w:val="none" w:sz="0" w:space="0" w:color="auto"/>
        <w:left w:val="none" w:sz="0" w:space="0" w:color="auto"/>
        <w:bottom w:val="none" w:sz="0" w:space="0" w:color="auto"/>
        <w:right w:val="none" w:sz="0" w:space="0" w:color="auto"/>
      </w:divBdr>
    </w:div>
    <w:div w:id="1177185804">
      <w:bodyDiv w:val="1"/>
      <w:marLeft w:val="0"/>
      <w:marRight w:val="0"/>
      <w:marTop w:val="0"/>
      <w:marBottom w:val="0"/>
      <w:divBdr>
        <w:top w:val="none" w:sz="0" w:space="0" w:color="auto"/>
        <w:left w:val="none" w:sz="0" w:space="0" w:color="auto"/>
        <w:bottom w:val="none" w:sz="0" w:space="0" w:color="auto"/>
        <w:right w:val="none" w:sz="0" w:space="0" w:color="auto"/>
      </w:divBdr>
    </w:div>
    <w:div w:id="1184438550">
      <w:bodyDiv w:val="1"/>
      <w:marLeft w:val="0"/>
      <w:marRight w:val="0"/>
      <w:marTop w:val="0"/>
      <w:marBottom w:val="0"/>
      <w:divBdr>
        <w:top w:val="none" w:sz="0" w:space="0" w:color="auto"/>
        <w:left w:val="none" w:sz="0" w:space="0" w:color="auto"/>
        <w:bottom w:val="none" w:sz="0" w:space="0" w:color="auto"/>
        <w:right w:val="none" w:sz="0" w:space="0" w:color="auto"/>
      </w:divBdr>
    </w:div>
    <w:div w:id="1188758418">
      <w:bodyDiv w:val="1"/>
      <w:marLeft w:val="0"/>
      <w:marRight w:val="0"/>
      <w:marTop w:val="0"/>
      <w:marBottom w:val="0"/>
      <w:divBdr>
        <w:top w:val="none" w:sz="0" w:space="0" w:color="auto"/>
        <w:left w:val="none" w:sz="0" w:space="0" w:color="auto"/>
        <w:bottom w:val="none" w:sz="0" w:space="0" w:color="auto"/>
        <w:right w:val="none" w:sz="0" w:space="0" w:color="auto"/>
      </w:divBdr>
    </w:div>
    <w:div w:id="1192187494">
      <w:bodyDiv w:val="1"/>
      <w:marLeft w:val="0"/>
      <w:marRight w:val="0"/>
      <w:marTop w:val="0"/>
      <w:marBottom w:val="0"/>
      <w:divBdr>
        <w:top w:val="none" w:sz="0" w:space="0" w:color="auto"/>
        <w:left w:val="none" w:sz="0" w:space="0" w:color="auto"/>
        <w:bottom w:val="none" w:sz="0" w:space="0" w:color="auto"/>
        <w:right w:val="none" w:sz="0" w:space="0" w:color="auto"/>
      </w:divBdr>
    </w:div>
    <w:div w:id="1197229657">
      <w:bodyDiv w:val="1"/>
      <w:marLeft w:val="0"/>
      <w:marRight w:val="0"/>
      <w:marTop w:val="0"/>
      <w:marBottom w:val="0"/>
      <w:divBdr>
        <w:top w:val="none" w:sz="0" w:space="0" w:color="auto"/>
        <w:left w:val="none" w:sz="0" w:space="0" w:color="auto"/>
        <w:bottom w:val="none" w:sz="0" w:space="0" w:color="auto"/>
        <w:right w:val="none" w:sz="0" w:space="0" w:color="auto"/>
      </w:divBdr>
    </w:div>
    <w:div w:id="1202471769">
      <w:bodyDiv w:val="1"/>
      <w:marLeft w:val="0"/>
      <w:marRight w:val="0"/>
      <w:marTop w:val="0"/>
      <w:marBottom w:val="0"/>
      <w:divBdr>
        <w:top w:val="none" w:sz="0" w:space="0" w:color="auto"/>
        <w:left w:val="none" w:sz="0" w:space="0" w:color="auto"/>
        <w:bottom w:val="none" w:sz="0" w:space="0" w:color="auto"/>
        <w:right w:val="none" w:sz="0" w:space="0" w:color="auto"/>
      </w:divBdr>
    </w:div>
    <w:div w:id="1210655358">
      <w:bodyDiv w:val="1"/>
      <w:marLeft w:val="0"/>
      <w:marRight w:val="0"/>
      <w:marTop w:val="0"/>
      <w:marBottom w:val="0"/>
      <w:divBdr>
        <w:top w:val="none" w:sz="0" w:space="0" w:color="auto"/>
        <w:left w:val="none" w:sz="0" w:space="0" w:color="auto"/>
        <w:bottom w:val="none" w:sz="0" w:space="0" w:color="auto"/>
        <w:right w:val="none" w:sz="0" w:space="0" w:color="auto"/>
      </w:divBdr>
    </w:div>
    <w:div w:id="1213421108">
      <w:bodyDiv w:val="1"/>
      <w:marLeft w:val="0"/>
      <w:marRight w:val="0"/>
      <w:marTop w:val="0"/>
      <w:marBottom w:val="0"/>
      <w:divBdr>
        <w:top w:val="none" w:sz="0" w:space="0" w:color="auto"/>
        <w:left w:val="none" w:sz="0" w:space="0" w:color="auto"/>
        <w:bottom w:val="none" w:sz="0" w:space="0" w:color="auto"/>
        <w:right w:val="none" w:sz="0" w:space="0" w:color="auto"/>
      </w:divBdr>
    </w:div>
    <w:div w:id="1226063059">
      <w:bodyDiv w:val="1"/>
      <w:marLeft w:val="0"/>
      <w:marRight w:val="0"/>
      <w:marTop w:val="0"/>
      <w:marBottom w:val="0"/>
      <w:divBdr>
        <w:top w:val="none" w:sz="0" w:space="0" w:color="auto"/>
        <w:left w:val="none" w:sz="0" w:space="0" w:color="auto"/>
        <w:bottom w:val="none" w:sz="0" w:space="0" w:color="auto"/>
        <w:right w:val="none" w:sz="0" w:space="0" w:color="auto"/>
      </w:divBdr>
    </w:div>
    <w:div w:id="1227914635">
      <w:bodyDiv w:val="1"/>
      <w:marLeft w:val="0"/>
      <w:marRight w:val="0"/>
      <w:marTop w:val="0"/>
      <w:marBottom w:val="0"/>
      <w:divBdr>
        <w:top w:val="none" w:sz="0" w:space="0" w:color="auto"/>
        <w:left w:val="none" w:sz="0" w:space="0" w:color="auto"/>
        <w:bottom w:val="none" w:sz="0" w:space="0" w:color="auto"/>
        <w:right w:val="none" w:sz="0" w:space="0" w:color="auto"/>
      </w:divBdr>
    </w:div>
    <w:div w:id="1236546584">
      <w:bodyDiv w:val="1"/>
      <w:marLeft w:val="0"/>
      <w:marRight w:val="0"/>
      <w:marTop w:val="0"/>
      <w:marBottom w:val="0"/>
      <w:divBdr>
        <w:top w:val="none" w:sz="0" w:space="0" w:color="auto"/>
        <w:left w:val="none" w:sz="0" w:space="0" w:color="auto"/>
        <w:bottom w:val="none" w:sz="0" w:space="0" w:color="auto"/>
        <w:right w:val="none" w:sz="0" w:space="0" w:color="auto"/>
      </w:divBdr>
    </w:div>
    <w:div w:id="1247376307">
      <w:bodyDiv w:val="1"/>
      <w:marLeft w:val="0"/>
      <w:marRight w:val="0"/>
      <w:marTop w:val="0"/>
      <w:marBottom w:val="0"/>
      <w:divBdr>
        <w:top w:val="none" w:sz="0" w:space="0" w:color="auto"/>
        <w:left w:val="none" w:sz="0" w:space="0" w:color="auto"/>
        <w:bottom w:val="none" w:sz="0" w:space="0" w:color="auto"/>
        <w:right w:val="none" w:sz="0" w:space="0" w:color="auto"/>
      </w:divBdr>
    </w:div>
    <w:div w:id="1249147996">
      <w:bodyDiv w:val="1"/>
      <w:marLeft w:val="0"/>
      <w:marRight w:val="0"/>
      <w:marTop w:val="0"/>
      <w:marBottom w:val="0"/>
      <w:divBdr>
        <w:top w:val="none" w:sz="0" w:space="0" w:color="auto"/>
        <w:left w:val="none" w:sz="0" w:space="0" w:color="auto"/>
        <w:bottom w:val="none" w:sz="0" w:space="0" w:color="auto"/>
        <w:right w:val="none" w:sz="0" w:space="0" w:color="auto"/>
      </w:divBdr>
    </w:div>
    <w:div w:id="1258556924">
      <w:bodyDiv w:val="1"/>
      <w:marLeft w:val="0"/>
      <w:marRight w:val="0"/>
      <w:marTop w:val="0"/>
      <w:marBottom w:val="0"/>
      <w:divBdr>
        <w:top w:val="none" w:sz="0" w:space="0" w:color="auto"/>
        <w:left w:val="none" w:sz="0" w:space="0" w:color="auto"/>
        <w:bottom w:val="none" w:sz="0" w:space="0" w:color="auto"/>
        <w:right w:val="none" w:sz="0" w:space="0" w:color="auto"/>
      </w:divBdr>
    </w:div>
    <w:div w:id="1259024281">
      <w:bodyDiv w:val="1"/>
      <w:marLeft w:val="0"/>
      <w:marRight w:val="0"/>
      <w:marTop w:val="0"/>
      <w:marBottom w:val="0"/>
      <w:divBdr>
        <w:top w:val="none" w:sz="0" w:space="0" w:color="auto"/>
        <w:left w:val="none" w:sz="0" w:space="0" w:color="auto"/>
        <w:bottom w:val="none" w:sz="0" w:space="0" w:color="auto"/>
        <w:right w:val="none" w:sz="0" w:space="0" w:color="auto"/>
      </w:divBdr>
    </w:div>
    <w:div w:id="1260720768">
      <w:bodyDiv w:val="1"/>
      <w:marLeft w:val="0"/>
      <w:marRight w:val="0"/>
      <w:marTop w:val="0"/>
      <w:marBottom w:val="0"/>
      <w:divBdr>
        <w:top w:val="none" w:sz="0" w:space="0" w:color="auto"/>
        <w:left w:val="none" w:sz="0" w:space="0" w:color="auto"/>
        <w:bottom w:val="none" w:sz="0" w:space="0" w:color="auto"/>
        <w:right w:val="none" w:sz="0" w:space="0" w:color="auto"/>
      </w:divBdr>
    </w:div>
    <w:div w:id="1262029477">
      <w:bodyDiv w:val="1"/>
      <w:marLeft w:val="0"/>
      <w:marRight w:val="0"/>
      <w:marTop w:val="0"/>
      <w:marBottom w:val="0"/>
      <w:divBdr>
        <w:top w:val="none" w:sz="0" w:space="0" w:color="auto"/>
        <w:left w:val="none" w:sz="0" w:space="0" w:color="auto"/>
        <w:bottom w:val="none" w:sz="0" w:space="0" w:color="auto"/>
        <w:right w:val="none" w:sz="0" w:space="0" w:color="auto"/>
      </w:divBdr>
    </w:div>
    <w:div w:id="1262105644">
      <w:bodyDiv w:val="1"/>
      <w:marLeft w:val="0"/>
      <w:marRight w:val="0"/>
      <w:marTop w:val="0"/>
      <w:marBottom w:val="0"/>
      <w:divBdr>
        <w:top w:val="none" w:sz="0" w:space="0" w:color="auto"/>
        <w:left w:val="none" w:sz="0" w:space="0" w:color="auto"/>
        <w:bottom w:val="none" w:sz="0" w:space="0" w:color="auto"/>
        <w:right w:val="none" w:sz="0" w:space="0" w:color="auto"/>
      </w:divBdr>
    </w:div>
    <w:div w:id="1262882289">
      <w:bodyDiv w:val="1"/>
      <w:marLeft w:val="0"/>
      <w:marRight w:val="0"/>
      <w:marTop w:val="0"/>
      <w:marBottom w:val="0"/>
      <w:divBdr>
        <w:top w:val="none" w:sz="0" w:space="0" w:color="auto"/>
        <w:left w:val="none" w:sz="0" w:space="0" w:color="auto"/>
        <w:bottom w:val="none" w:sz="0" w:space="0" w:color="auto"/>
        <w:right w:val="none" w:sz="0" w:space="0" w:color="auto"/>
      </w:divBdr>
    </w:div>
    <w:div w:id="1266158547">
      <w:bodyDiv w:val="1"/>
      <w:marLeft w:val="0"/>
      <w:marRight w:val="0"/>
      <w:marTop w:val="0"/>
      <w:marBottom w:val="0"/>
      <w:divBdr>
        <w:top w:val="none" w:sz="0" w:space="0" w:color="auto"/>
        <w:left w:val="none" w:sz="0" w:space="0" w:color="auto"/>
        <w:bottom w:val="none" w:sz="0" w:space="0" w:color="auto"/>
        <w:right w:val="none" w:sz="0" w:space="0" w:color="auto"/>
      </w:divBdr>
    </w:div>
    <w:div w:id="1267545475">
      <w:bodyDiv w:val="1"/>
      <w:marLeft w:val="0"/>
      <w:marRight w:val="0"/>
      <w:marTop w:val="0"/>
      <w:marBottom w:val="0"/>
      <w:divBdr>
        <w:top w:val="none" w:sz="0" w:space="0" w:color="auto"/>
        <w:left w:val="none" w:sz="0" w:space="0" w:color="auto"/>
        <w:bottom w:val="none" w:sz="0" w:space="0" w:color="auto"/>
        <w:right w:val="none" w:sz="0" w:space="0" w:color="auto"/>
      </w:divBdr>
    </w:div>
    <w:div w:id="1268584745">
      <w:bodyDiv w:val="1"/>
      <w:marLeft w:val="0"/>
      <w:marRight w:val="0"/>
      <w:marTop w:val="0"/>
      <w:marBottom w:val="0"/>
      <w:divBdr>
        <w:top w:val="none" w:sz="0" w:space="0" w:color="auto"/>
        <w:left w:val="none" w:sz="0" w:space="0" w:color="auto"/>
        <w:bottom w:val="none" w:sz="0" w:space="0" w:color="auto"/>
        <w:right w:val="none" w:sz="0" w:space="0" w:color="auto"/>
      </w:divBdr>
    </w:div>
    <w:div w:id="1268738172">
      <w:bodyDiv w:val="1"/>
      <w:marLeft w:val="0"/>
      <w:marRight w:val="0"/>
      <w:marTop w:val="0"/>
      <w:marBottom w:val="0"/>
      <w:divBdr>
        <w:top w:val="none" w:sz="0" w:space="0" w:color="auto"/>
        <w:left w:val="none" w:sz="0" w:space="0" w:color="auto"/>
        <w:bottom w:val="none" w:sz="0" w:space="0" w:color="auto"/>
        <w:right w:val="none" w:sz="0" w:space="0" w:color="auto"/>
      </w:divBdr>
    </w:div>
    <w:div w:id="1272006005">
      <w:bodyDiv w:val="1"/>
      <w:marLeft w:val="0"/>
      <w:marRight w:val="0"/>
      <w:marTop w:val="0"/>
      <w:marBottom w:val="0"/>
      <w:divBdr>
        <w:top w:val="none" w:sz="0" w:space="0" w:color="auto"/>
        <w:left w:val="none" w:sz="0" w:space="0" w:color="auto"/>
        <w:bottom w:val="none" w:sz="0" w:space="0" w:color="auto"/>
        <w:right w:val="none" w:sz="0" w:space="0" w:color="auto"/>
      </w:divBdr>
    </w:div>
    <w:div w:id="1272667755">
      <w:bodyDiv w:val="1"/>
      <w:marLeft w:val="0"/>
      <w:marRight w:val="0"/>
      <w:marTop w:val="0"/>
      <w:marBottom w:val="0"/>
      <w:divBdr>
        <w:top w:val="none" w:sz="0" w:space="0" w:color="auto"/>
        <w:left w:val="none" w:sz="0" w:space="0" w:color="auto"/>
        <w:bottom w:val="none" w:sz="0" w:space="0" w:color="auto"/>
        <w:right w:val="none" w:sz="0" w:space="0" w:color="auto"/>
      </w:divBdr>
    </w:div>
    <w:div w:id="1283850711">
      <w:bodyDiv w:val="1"/>
      <w:marLeft w:val="0"/>
      <w:marRight w:val="0"/>
      <w:marTop w:val="0"/>
      <w:marBottom w:val="0"/>
      <w:divBdr>
        <w:top w:val="none" w:sz="0" w:space="0" w:color="auto"/>
        <w:left w:val="none" w:sz="0" w:space="0" w:color="auto"/>
        <w:bottom w:val="none" w:sz="0" w:space="0" w:color="auto"/>
        <w:right w:val="none" w:sz="0" w:space="0" w:color="auto"/>
      </w:divBdr>
    </w:div>
    <w:div w:id="1292204082">
      <w:bodyDiv w:val="1"/>
      <w:marLeft w:val="0"/>
      <w:marRight w:val="0"/>
      <w:marTop w:val="0"/>
      <w:marBottom w:val="0"/>
      <w:divBdr>
        <w:top w:val="none" w:sz="0" w:space="0" w:color="auto"/>
        <w:left w:val="none" w:sz="0" w:space="0" w:color="auto"/>
        <w:bottom w:val="none" w:sz="0" w:space="0" w:color="auto"/>
        <w:right w:val="none" w:sz="0" w:space="0" w:color="auto"/>
      </w:divBdr>
    </w:div>
    <w:div w:id="1293831481">
      <w:bodyDiv w:val="1"/>
      <w:marLeft w:val="0"/>
      <w:marRight w:val="0"/>
      <w:marTop w:val="0"/>
      <w:marBottom w:val="0"/>
      <w:divBdr>
        <w:top w:val="none" w:sz="0" w:space="0" w:color="auto"/>
        <w:left w:val="none" w:sz="0" w:space="0" w:color="auto"/>
        <w:bottom w:val="none" w:sz="0" w:space="0" w:color="auto"/>
        <w:right w:val="none" w:sz="0" w:space="0" w:color="auto"/>
      </w:divBdr>
    </w:div>
    <w:div w:id="1294214193">
      <w:bodyDiv w:val="1"/>
      <w:marLeft w:val="0"/>
      <w:marRight w:val="0"/>
      <w:marTop w:val="0"/>
      <w:marBottom w:val="0"/>
      <w:divBdr>
        <w:top w:val="none" w:sz="0" w:space="0" w:color="auto"/>
        <w:left w:val="none" w:sz="0" w:space="0" w:color="auto"/>
        <w:bottom w:val="none" w:sz="0" w:space="0" w:color="auto"/>
        <w:right w:val="none" w:sz="0" w:space="0" w:color="auto"/>
      </w:divBdr>
    </w:div>
    <w:div w:id="1295135472">
      <w:bodyDiv w:val="1"/>
      <w:marLeft w:val="0"/>
      <w:marRight w:val="0"/>
      <w:marTop w:val="0"/>
      <w:marBottom w:val="0"/>
      <w:divBdr>
        <w:top w:val="none" w:sz="0" w:space="0" w:color="auto"/>
        <w:left w:val="none" w:sz="0" w:space="0" w:color="auto"/>
        <w:bottom w:val="none" w:sz="0" w:space="0" w:color="auto"/>
        <w:right w:val="none" w:sz="0" w:space="0" w:color="auto"/>
      </w:divBdr>
    </w:div>
    <w:div w:id="1298074707">
      <w:bodyDiv w:val="1"/>
      <w:marLeft w:val="0"/>
      <w:marRight w:val="0"/>
      <w:marTop w:val="0"/>
      <w:marBottom w:val="0"/>
      <w:divBdr>
        <w:top w:val="none" w:sz="0" w:space="0" w:color="auto"/>
        <w:left w:val="none" w:sz="0" w:space="0" w:color="auto"/>
        <w:bottom w:val="none" w:sz="0" w:space="0" w:color="auto"/>
        <w:right w:val="none" w:sz="0" w:space="0" w:color="auto"/>
      </w:divBdr>
    </w:div>
    <w:div w:id="1302688450">
      <w:bodyDiv w:val="1"/>
      <w:marLeft w:val="0"/>
      <w:marRight w:val="0"/>
      <w:marTop w:val="0"/>
      <w:marBottom w:val="0"/>
      <w:divBdr>
        <w:top w:val="none" w:sz="0" w:space="0" w:color="auto"/>
        <w:left w:val="none" w:sz="0" w:space="0" w:color="auto"/>
        <w:bottom w:val="none" w:sz="0" w:space="0" w:color="auto"/>
        <w:right w:val="none" w:sz="0" w:space="0" w:color="auto"/>
      </w:divBdr>
    </w:div>
    <w:div w:id="1305622786">
      <w:bodyDiv w:val="1"/>
      <w:marLeft w:val="0"/>
      <w:marRight w:val="0"/>
      <w:marTop w:val="0"/>
      <w:marBottom w:val="0"/>
      <w:divBdr>
        <w:top w:val="none" w:sz="0" w:space="0" w:color="auto"/>
        <w:left w:val="none" w:sz="0" w:space="0" w:color="auto"/>
        <w:bottom w:val="none" w:sz="0" w:space="0" w:color="auto"/>
        <w:right w:val="none" w:sz="0" w:space="0" w:color="auto"/>
      </w:divBdr>
    </w:div>
    <w:div w:id="1317219849">
      <w:bodyDiv w:val="1"/>
      <w:marLeft w:val="0"/>
      <w:marRight w:val="0"/>
      <w:marTop w:val="0"/>
      <w:marBottom w:val="0"/>
      <w:divBdr>
        <w:top w:val="none" w:sz="0" w:space="0" w:color="auto"/>
        <w:left w:val="none" w:sz="0" w:space="0" w:color="auto"/>
        <w:bottom w:val="none" w:sz="0" w:space="0" w:color="auto"/>
        <w:right w:val="none" w:sz="0" w:space="0" w:color="auto"/>
      </w:divBdr>
    </w:div>
    <w:div w:id="1320308164">
      <w:bodyDiv w:val="1"/>
      <w:marLeft w:val="0"/>
      <w:marRight w:val="0"/>
      <w:marTop w:val="0"/>
      <w:marBottom w:val="0"/>
      <w:divBdr>
        <w:top w:val="none" w:sz="0" w:space="0" w:color="auto"/>
        <w:left w:val="none" w:sz="0" w:space="0" w:color="auto"/>
        <w:bottom w:val="none" w:sz="0" w:space="0" w:color="auto"/>
        <w:right w:val="none" w:sz="0" w:space="0" w:color="auto"/>
      </w:divBdr>
    </w:div>
    <w:div w:id="1323661066">
      <w:bodyDiv w:val="1"/>
      <w:marLeft w:val="0"/>
      <w:marRight w:val="0"/>
      <w:marTop w:val="0"/>
      <w:marBottom w:val="0"/>
      <w:divBdr>
        <w:top w:val="none" w:sz="0" w:space="0" w:color="auto"/>
        <w:left w:val="none" w:sz="0" w:space="0" w:color="auto"/>
        <w:bottom w:val="none" w:sz="0" w:space="0" w:color="auto"/>
        <w:right w:val="none" w:sz="0" w:space="0" w:color="auto"/>
      </w:divBdr>
    </w:div>
    <w:div w:id="1324432033">
      <w:bodyDiv w:val="1"/>
      <w:marLeft w:val="0"/>
      <w:marRight w:val="0"/>
      <w:marTop w:val="0"/>
      <w:marBottom w:val="0"/>
      <w:divBdr>
        <w:top w:val="none" w:sz="0" w:space="0" w:color="auto"/>
        <w:left w:val="none" w:sz="0" w:space="0" w:color="auto"/>
        <w:bottom w:val="none" w:sz="0" w:space="0" w:color="auto"/>
        <w:right w:val="none" w:sz="0" w:space="0" w:color="auto"/>
      </w:divBdr>
    </w:div>
    <w:div w:id="1324895351">
      <w:bodyDiv w:val="1"/>
      <w:marLeft w:val="0"/>
      <w:marRight w:val="0"/>
      <w:marTop w:val="0"/>
      <w:marBottom w:val="0"/>
      <w:divBdr>
        <w:top w:val="none" w:sz="0" w:space="0" w:color="auto"/>
        <w:left w:val="none" w:sz="0" w:space="0" w:color="auto"/>
        <w:bottom w:val="none" w:sz="0" w:space="0" w:color="auto"/>
        <w:right w:val="none" w:sz="0" w:space="0" w:color="auto"/>
      </w:divBdr>
    </w:div>
    <w:div w:id="1332221934">
      <w:bodyDiv w:val="1"/>
      <w:marLeft w:val="0"/>
      <w:marRight w:val="0"/>
      <w:marTop w:val="0"/>
      <w:marBottom w:val="0"/>
      <w:divBdr>
        <w:top w:val="none" w:sz="0" w:space="0" w:color="auto"/>
        <w:left w:val="none" w:sz="0" w:space="0" w:color="auto"/>
        <w:bottom w:val="none" w:sz="0" w:space="0" w:color="auto"/>
        <w:right w:val="none" w:sz="0" w:space="0" w:color="auto"/>
      </w:divBdr>
    </w:div>
    <w:div w:id="1336806327">
      <w:bodyDiv w:val="1"/>
      <w:marLeft w:val="0"/>
      <w:marRight w:val="0"/>
      <w:marTop w:val="0"/>
      <w:marBottom w:val="0"/>
      <w:divBdr>
        <w:top w:val="none" w:sz="0" w:space="0" w:color="auto"/>
        <w:left w:val="none" w:sz="0" w:space="0" w:color="auto"/>
        <w:bottom w:val="none" w:sz="0" w:space="0" w:color="auto"/>
        <w:right w:val="none" w:sz="0" w:space="0" w:color="auto"/>
      </w:divBdr>
    </w:div>
    <w:div w:id="1369840470">
      <w:bodyDiv w:val="1"/>
      <w:marLeft w:val="0"/>
      <w:marRight w:val="0"/>
      <w:marTop w:val="0"/>
      <w:marBottom w:val="0"/>
      <w:divBdr>
        <w:top w:val="none" w:sz="0" w:space="0" w:color="auto"/>
        <w:left w:val="none" w:sz="0" w:space="0" w:color="auto"/>
        <w:bottom w:val="none" w:sz="0" w:space="0" w:color="auto"/>
        <w:right w:val="none" w:sz="0" w:space="0" w:color="auto"/>
      </w:divBdr>
    </w:div>
    <w:div w:id="1373261573">
      <w:bodyDiv w:val="1"/>
      <w:marLeft w:val="0"/>
      <w:marRight w:val="0"/>
      <w:marTop w:val="0"/>
      <w:marBottom w:val="0"/>
      <w:divBdr>
        <w:top w:val="none" w:sz="0" w:space="0" w:color="auto"/>
        <w:left w:val="none" w:sz="0" w:space="0" w:color="auto"/>
        <w:bottom w:val="none" w:sz="0" w:space="0" w:color="auto"/>
        <w:right w:val="none" w:sz="0" w:space="0" w:color="auto"/>
      </w:divBdr>
    </w:div>
    <w:div w:id="1379208085">
      <w:bodyDiv w:val="1"/>
      <w:marLeft w:val="0"/>
      <w:marRight w:val="0"/>
      <w:marTop w:val="0"/>
      <w:marBottom w:val="0"/>
      <w:divBdr>
        <w:top w:val="none" w:sz="0" w:space="0" w:color="auto"/>
        <w:left w:val="none" w:sz="0" w:space="0" w:color="auto"/>
        <w:bottom w:val="none" w:sz="0" w:space="0" w:color="auto"/>
        <w:right w:val="none" w:sz="0" w:space="0" w:color="auto"/>
      </w:divBdr>
    </w:div>
    <w:div w:id="1380326821">
      <w:bodyDiv w:val="1"/>
      <w:marLeft w:val="0"/>
      <w:marRight w:val="0"/>
      <w:marTop w:val="0"/>
      <w:marBottom w:val="0"/>
      <w:divBdr>
        <w:top w:val="none" w:sz="0" w:space="0" w:color="auto"/>
        <w:left w:val="none" w:sz="0" w:space="0" w:color="auto"/>
        <w:bottom w:val="none" w:sz="0" w:space="0" w:color="auto"/>
        <w:right w:val="none" w:sz="0" w:space="0" w:color="auto"/>
      </w:divBdr>
    </w:div>
    <w:div w:id="1382246219">
      <w:bodyDiv w:val="1"/>
      <w:marLeft w:val="0"/>
      <w:marRight w:val="0"/>
      <w:marTop w:val="0"/>
      <w:marBottom w:val="0"/>
      <w:divBdr>
        <w:top w:val="none" w:sz="0" w:space="0" w:color="auto"/>
        <w:left w:val="none" w:sz="0" w:space="0" w:color="auto"/>
        <w:bottom w:val="none" w:sz="0" w:space="0" w:color="auto"/>
        <w:right w:val="none" w:sz="0" w:space="0" w:color="auto"/>
      </w:divBdr>
    </w:div>
    <w:div w:id="1383677060">
      <w:bodyDiv w:val="1"/>
      <w:marLeft w:val="0"/>
      <w:marRight w:val="0"/>
      <w:marTop w:val="0"/>
      <w:marBottom w:val="0"/>
      <w:divBdr>
        <w:top w:val="none" w:sz="0" w:space="0" w:color="auto"/>
        <w:left w:val="none" w:sz="0" w:space="0" w:color="auto"/>
        <w:bottom w:val="none" w:sz="0" w:space="0" w:color="auto"/>
        <w:right w:val="none" w:sz="0" w:space="0" w:color="auto"/>
      </w:divBdr>
    </w:div>
    <w:div w:id="1384401411">
      <w:bodyDiv w:val="1"/>
      <w:marLeft w:val="0"/>
      <w:marRight w:val="0"/>
      <w:marTop w:val="0"/>
      <w:marBottom w:val="0"/>
      <w:divBdr>
        <w:top w:val="none" w:sz="0" w:space="0" w:color="auto"/>
        <w:left w:val="none" w:sz="0" w:space="0" w:color="auto"/>
        <w:bottom w:val="none" w:sz="0" w:space="0" w:color="auto"/>
        <w:right w:val="none" w:sz="0" w:space="0" w:color="auto"/>
      </w:divBdr>
    </w:div>
    <w:div w:id="1386291444">
      <w:bodyDiv w:val="1"/>
      <w:marLeft w:val="0"/>
      <w:marRight w:val="0"/>
      <w:marTop w:val="0"/>
      <w:marBottom w:val="0"/>
      <w:divBdr>
        <w:top w:val="none" w:sz="0" w:space="0" w:color="auto"/>
        <w:left w:val="none" w:sz="0" w:space="0" w:color="auto"/>
        <w:bottom w:val="none" w:sz="0" w:space="0" w:color="auto"/>
        <w:right w:val="none" w:sz="0" w:space="0" w:color="auto"/>
      </w:divBdr>
    </w:div>
    <w:div w:id="1386684929">
      <w:bodyDiv w:val="1"/>
      <w:marLeft w:val="0"/>
      <w:marRight w:val="0"/>
      <w:marTop w:val="0"/>
      <w:marBottom w:val="0"/>
      <w:divBdr>
        <w:top w:val="none" w:sz="0" w:space="0" w:color="auto"/>
        <w:left w:val="none" w:sz="0" w:space="0" w:color="auto"/>
        <w:bottom w:val="none" w:sz="0" w:space="0" w:color="auto"/>
        <w:right w:val="none" w:sz="0" w:space="0" w:color="auto"/>
      </w:divBdr>
    </w:div>
    <w:div w:id="1388070915">
      <w:bodyDiv w:val="1"/>
      <w:marLeft w:val="0"/>
      <w:marRight w:val="0"/>
      <w:marTop w:val="0"/>
      <w:marBottom w:val="0"/>
      <w:divBdr>
        <w:top w:val="none" w:sz="0" w:space="0" w:color="auto"/>
        <w:left w:val="none" w:sz="0" w:space="0" w:color="auto"/>
        <w:bottom w:val="none" w:sz="0" w:space="0" w:color="auto"/>
        <w:right w:val="none" w:sz="0" w:space="0" w:color="auto"/>
      </w:divBdr>
    </w:div>
    <w:div w:id="1388652186">
      <w:bodyDiv w:val="1"/>
      <w:marLeft w:val="0"/>
      <w:marRight w:val="0"/>
      <w:marTop w:val="0"/>
      <w:marBottom w:val="0"/>
      <w:divBdr>
        <w:top w:val="none" w:sz="0" w:space="0" w:color="auto"/>
        <w:left w:val="none" w:sz="0" w:space="0" w:color="auto"/>
        <w:bottom w:val="none" w:sz="0" w:space="0" w:color="auto"/>
        <w:right w:val="none" w:sz="0" w:space="0" w:color="auto"/>
      </w:divBdr>
    </w:div>
    <w:div w:id="1393311316">
      <w:bodyDiv w:val="1"/>
      <w:marLeft w:val="0"/>
      <w:marRight w:val="0"/>
      <w:marTop w:val="0"/>
      <w:marBottom w:val="0"/>
      <w:divBdr>
        <w:top w:val="none" w:sz="0" w:space="0" w:color="auto"/>
        <w:left w:val="none" w:sz="0" w:space="0" w:color="auto"/>
        <w:bottom w:val="none" w:sz="0" w:space="0" w:color="auto"/>
        <w:right w:val="none" w:sz="0" w:space="0" w:color="auto"/>
      </w:divBdr>
    </w:div>
    <w:div w:id="1393846752">
      <w:bodyDiv w:val="1"/>
      <w:marLeft w:val="0"/>
      <w:marRight w:val="0"/>
      <w:marTop w:val="0"/>
      <w:marBottom w:val="0"/>
      <w:divBdr>
        <w:top w:val="none" w:sz="0" w:space="0" w:color="auto"/>
        <w:left w:val="none" w:sz="0" w:space="0" w:color="auto"/>
        <w:bottom w:val="none" w:sz="0" w:space="0" w:color="auto"/>
        <w:right w:val="none" w:sz="0" w:space="0" w:color="auto"/>
      </w:divBdr>
    </w:div>
    <w:div w:id="1393847170">
      <w:bodyDiv w:val="1"/>
      <w:marLeft w:val="0"/>
      <w:marRight w:val="0"/>
      <w:marTop w:val="0"/>
      <w:marBottom w:val="0"/>
      <w:divBdr>
        <w:top w:val="none" w:sz="0" w:space="0" w:color="auto"/>
        <w:left w:val="none" w:sz="0" w:space="0" w:color="auto"/>
        <w:bottom w:val="none" w:sz="0" w:space="0" w:color="auto"/>
        <w:right w:val="none" w:sz="0" w:space="0" w:color="auto"/>
      </w:divBdr>
    </w:div>
    <w:div w:id="1395396547">
      <w:bodyDiv w:val="1"/>
      <w:marLeft w:val="0"/>
      <w:marRight w:val="0"/>
      <w:marTop w:val="0"/>
      <w:marBottom w:val="0"/>
      <w:divBdr>
        <w:top w:val="none" w:sz="0" w:space="0" w:color="auto"/>
        <w:left w:val="none" w:sz="0" w:space="0" w:color="auto"/>
        <w:bottom w:val="none" w:sz="0" w:space="0" w:color="auto"/>
        <w:right w:val="none" w:sz="0" w:space="0" w:color="auto"/>
      </w:divBdr>
    </w:div>
    <w:div w:id="1398091314">
      <w:bodyDiv w:val="1"/>
      <w:marLeft w:val="0"/>
      <w:marRight w:val="0"/>
      <w:marTop w:val="0"/>
      <w:marBottom w:val="0"/>
      <w:divBdr>
        <w:top w:val="none" w:sz="0" w:space="0" w:color="auto"/>
        <w:left w:val="none" w:sz="0" w:space="0" w:color="auto"/>
        <w:bottom w:val="none" w:sz="0" w:space="0" w:color="auto"/>
        <w:right w:val="none" w:sz="0" w:space="0" w:color="auto"/>
      </w:divBdr>
    </w:div>
    <w:div w:id="1399132180">
      <w:bodyDiv w:val="1"/>
      <w:marLeft w:val="0"/>
      <w:marRight w:val="0"/>
      <w:marTop w:val="0"/>
      <w:marBottom w:val="0"/>
      <w:divBdr>
        <w:top w:val="none" w:sz="0" w:space="0" w:color="auto"/>
        <w:left w:val="none" w:sz="0" w:space="0" w:color="auto"/>
        <w:bottom w:val="none" w:sz="0" w:space="0" w:color="auto"/>
        <w:right w:val="none" w:sz="0" w:space="0" w:color="auto"/>
      </w:divBdr>
    </w:div>
    <w:div w:id="1408185621">
      <w:bodyDiv w:val="1"/>
      <w:marLeft w:val="0"/>
      <w:marRight w:val="0"/>
      <w:marTop w:val="0"/>
      <w:marBottom w:val="0"/>
      <w:divBdr>
        <w:top w:val="none" w:sz="0" w:space="0" w:color="auto"/>
        <w:left w:val="none" w:sz="0" w:space="0" w:color="auto"/>
        <w:bottom w:val="none" w:sz="0" w:space="0" w:color="auto"/>
        <w:right w:val="none" w:sz="0" w:space="0" w:color="auto"/>
      </w:divBdr>
    </w:div>
    <w:div w:id="1408839558">
      <w:bodyDiv w:val="1"/>
      <w:marLeft w:val="0"/>
      <w:marRight w:val="0"/>
      <w:marTop w:val="0"/>
      <w:marBottom w:val="0"/>
      <w:divBdr>
        <w:top w:val="none" w:sz="0" w:space="0" w:color="auto"/>
        <w:left w:val="none" w:sz="0" w:space="0" w:color="auto"/>
        <w:bottom w:val="none" w:sz="0" w:space="0" w:color="auto"/>
        <w:right w:val="none" w:sz="0" w:space="0" w:color="auto"/>
      </w:divBdr>
    </w:div>
    <w:div w:id="1409303082">
      <w:bodyDiv w:val="1"/>
      <w:marLeft w:val="0"/>
      <w:marRight w:val="0"/>
      <w:marTop w:val="0"/>
      <w:marBottom w:val="0"/>
      <w:divBdr>
        <w:top w:val="none" w:sz="0" w:space="0" w:color="auto"/>
        <w:left w:val="none" w:sz="0" w:space="0" w:color="auto"/>
        <w:bottom w:val="none" w:sz="0" w:space="0" w:color="auto"/>
        <w:right w:val="none" w:sz="0" w:space="0" w:color="auto"/>
      </w:divBdr>
    </w:div>
    <w:div w:id="1409839535">
      <w:bodyDiv w:val="1"/>
      <w:marLeft w:val="0"/>
      <w:marRight w:val="0"/>
      <w:marTop w:val="0"/>
      <w:marBottom w:val="0"/>
      <w:divBdr>
        <w:top w:val="none" w:sz="0" w:space="0" w:color="auto"/>
        <w:left w:val="none" w:sz="0" w:space="0" w:color="auto"/>
        <w:bottom w:val="none" w:sz="0" w:space="0" w:color="auto"/>
        <w:right w:val="none" w:sz="0" w:space="0" w:color="auto"/>
      </w:divBdr>
    </w:div>
    <w:div w:id="1413283950">
      <w:bodyDiv w:val="1"/>
      <w:marLeft w:val="0"/>
      <w:marRight w:val="0"/>
      <w:marTop w:val="0"/>
      <w:marBottom w:val="0"/>
      <w:divBdr>
        <w:top w:val="none" w:sz="0" w:space="0" w:color="auto"/>
        <w:left w:val="none" w:sz="0" w:space="0" w:color="auto"/>
        <w:bottom w:val="none" w:sz="0" w:space="0" w:color="auto"/>
        <w:right w:val="none" w:sz="0" w:space="0" w:color="auto"/>
      </w:divBdr>
    </w:div>
    <w:div w:id="1415542490">
      <w:bodyDiv w:val="1"/>
      <w:marLeft w:val="0"/>
      <w:marRight w:val="0"/>
      <w:marTop w:val="0"/>
      <w:marBottom w:val="0"/>
      <w:divBdr>
        <w:top w:val="none" w:sz="0" w:space="0" w:color="auto"/>
        <w:left w:val="none" w:sz="0" w:space="0" w:color="auto"/>
        <w:bottom w:val="none" w:sz="0" w:space="0" w:color="auto"/>
        <w:right w:val="none" w:sz="0" w:space="0" w:color="auto"/>
      </w:divBdr>
    </w:div>
    <w:div w:id="1422676137">
      <w:bodyDiv w:val="1"/>
      <w:marLeft w:val="0"/>
      <w:marRight w:val="0"/>
      <w:marTop w:val="0"/>
      <w:marBottom w:val="0"/>
      <w:divBdr>
        <w:top w:val="none" w:sz="0" w:space="0" w:color="auto"/>
        <w:left w:val="none" w:sz="0" w:space="0" w:color="auto"/>
        <w:bottom w:val="none" w:sz="0" w:space="0" w:color="auto"/>
        <w:right w:val="none" w:sz="0" w:space="0" w:color="auto"/>
      </w:divBdr>
    </w:div>
    <w:div w:id="1423532779">
      <w:bodyDiv w:val="1"/>
      <w:marLeft w:val="0"/>
      <w:marRight w:val="0"/>
      <w:marTop w:val="0"/>
      <w:marBottom w:val="0"/>
      <w:divBdr>
        <w:top w:val="none" w:sz="0" w:space="0" w:color="auto"/>
        <w:left w:val="none" w:sz="0" w:space="0" w:color="auto"/>
        <w:bottom w:val="none" w:sz="0" w:space="0" w:color="auto"/>
        <w:right w:val="none" w:sz="0" w:space="0" w:color="auto"/>
      </w:divBdr>
    </w:div>
    <w:div w:id="1434782450">
      <w:bodyDiv w:val="1"/>
      <w:marLeft w:val="0"/>
      <w:marRight w:val="0"/>
      <w:marTop w:val="0"/>
      <w:marBottom w:val="0"/>
      <w:divBdr>
        <w:top w:val="none" w:sz="0" w:space="0" w:color="auto"/>
        <w:left w:val="none" w:sz="0" w:space="0" w:color="auto"/>
        <w:bottom w:val="none" w:sz="0" w:space="0" w:color="auto"/>
        <w:right w:val="none" w:sz="0" w:space="0" w:color="auto"/>
      </w:divBdr>
    </w:div>
    <w:div w:id="1438283939">
      <w:bodyDiv w:val="1"/>
      <w:marLeft w:val="0"/>
      <w:marRight w:val="0"/>
      <w:marTop w:val="0"/>
      <w:marBottom w:val="0"/>
      <w:divBdr>
        <w:top w:val="none" w:sz="0" w:space="0" w:color="auto"/>
        <w:left w:val="none" w:sz="0" w:space="0" w:color="auto"/>
        <w:bottom w:val="none" w:sz="0" w:space="0" w:color="auto"/>
        <w:right w:val="none" w:sz="0" w:space="0" w:color="auto"/>
      </w:divBdr>
    </w:div>
    <w:div w:id="1439909970">
      <w:bodyDiv w:val="1"/>
      <w:marLeft w:val="0"/>
      <w:marRight w:val="0"/>
      <w:marTop w:val="0"/>
      <w:marBottom w:val="0"/>
      <w:divBdr>
        <w:top w:val="none" w:sz="0" w:space="0" w:color="auto"/>
        <w:left w:val="none" w:sz="0" w:space="0" w:color="auto"/>
        <w:bottom w:val="none" w:sz="0" w:space="0" w:color="auto"/>
        <w:right w:val="none" w:sz="0" w:space="0" w:color="auto"/>
      </w:divBdr>
    </w:div>
    <w:div w:id="1443912868">
      <w:bodyDiv w:val="1"/>
      <w:marLeft w:val="0"/>
      <w:marRight w:val="0"/>
      <w:marTop w:val="0"/>
      <w:marBottom w:val="0"/>
      <w:divBdr>
        <w:top w:val="none" w:sz="0" w:space="0" w:color="auto"/>
        <w:left w:val="none" w:sz="0" w:space="0" w:color="auto"/>
        <w:bottom w:val="none" w:sz="0" w:space="0" w:color="auto"/>
        <w:right w:val="none" w:sz="0" w:space="0" w:color="auto"/>
      </w:divBdr>
    </w:div>
    <w:div w:id="1448574169">
      <w:bodyDiv w:val="1"/>
      <w:marLeft w:val="0"/>
      <w:marRight w:val="0"/>
      <w:marTop w:val="0"/>
      <w:marBottom w:val="0"/>
      <w:divBdr>
        <w:top w:val="none" w:sz="0" w:space="0" w:color="auto"/>
        <w:left w:val="none" w:sz="0" w:space="0" w:color="auto"/>
        <w:bottom w:val="none" w:sz="0" w:space="0" w:color="auto"/>
        <w:right w:val="none" w:sz="0" w:space="0" w:color="auto"/>
      </w:divBdr>
    </w:div>
    <w:div w:id="1460565646">
      <w:bodyDiv w:val="1"/>
      <w:marLeft w:val="0"/>
      <w:marRight w:val="0"/>
      <w:marTop w:val="0"/>
      <w:marBottom w:val="0"/>
      <w:divBdr>
        <w:top w:val="none" w:sz="0" w:space="0" w:color="auto"/>
        <w:left w:val="none" w:sz="0" w:space="0" w:color="auto"/>
        <w:bottom w:val="none" w:sz="0" w:space="0" w:color="auto"/>
        <w:right w:val="none" w:sz="0" w:space="0" w:color="auto"/>
      </w:divBdr>
    </w:div>
    <w:div w:id="1467351544">
      <w:bodyDiv w:val="1"/>
      <w:marLeft w:val="0"/>
      <w:marRight w:val="0"/>
      <w:marTop w:val="0"/>
      <w:marBottom w:val="0"/>
      <w:divBdr>
        <w:top w:val="none" w:sz="0" w:space="0" w:color="auto"/>
        <w:left w:val="none" w:sz="0" w:space="0" w:color="auto"/>
        <w:bottom w:val="none" w:sz="0" w:space="0" w:color="auto"/>
        <w:right w:val="none" w:sz="0" w:space="0" w:color="auto"/>
      </w:divBdr>
    </w:div>
    <w:div w:id="1470317971">
      <w:bodyDiv w:val="1"/>
      <w:marLeft w:val="0"/>
      <w:marRight w:val="0"/>
      <w:marTop w:val="0"/>
      <w:marBottom w:val="0"/>
      <w:divBdr>
        <w:top w:val="none" w:sz="0" w:space="0" w:color="auto"/>
        <w:left w:val="none" w:sz="0" w:space="0" w:color="auto"/>
        <w:bottom w:val="none" w:sz="0" w:space="0" w:color="auto"/>
        <w:right w:val="none" w:sz="0" w:space="0" w:color="auto"/>
      </w:divBdr>
    </w:div>
    <w:div w:id="1471361373">
      <w:bodyDiv w:val="1"/>
      <w:marLeft w:val="0"/>
      <w:marRight w:val="0"/>
      <w:marTop w:val="0"/>
      <w:marBottom w:val="0"/>
      <w:divBdr>
        <w:top w:val="none" w:sz="0" w:space="0" w:color="auto"/>
        <w:left w:val="none" w:sz="0" w:space="0" w:color="auto"/>
        <w:bottom w:val="none" w:sz="0" w:space="0" w:color="auto"/>
        <w:right w:val="none" w:sz="0" w:space="0" w:color="auto"/>
      </w:divBdr>
    </w:div>
    <w:div w:id="1476800193">
      <w:bodyDiv w:val="1"/>
      <w:marLeft w:val="0"/>
      <w:marRight w:val="0"/>
      <w:marTop w:val="0"/>
      <w:marBottom w:val="0"/>
      <w:divBdr>
        <w:top w:val="none" w:sz="0" w:space="0" w:color="auto"/>
        <w:left w:val="none" w:sz="0" w:space="0" w:color="auto"/>
        <w:bottom w:val="none" w:sz="0" w:space="0" w:color="auto"/>
        <w:right w:val="none" w:sz="0" w:space="0" w:color="auto"/>
      </w:divBdr>
    </w:div>
    <w:div w:id="1483350948">
      <w:bodyDiv w:val="1"/>
      <w:marLeft w:val="0"/>
      <w:marRight w:val="0"/>
      <w:marTop w:val="0"/>
      <w:marBottom w:val="0"/>
      <w:divBdr>
        <w:top w:val="none" w:sz="0" w:space="0" w:color="auto"/>
        <w:left w:val="none" w:sz="0" w:space="0" w:color="auto"/>
        <w:bottom w:val="none" w:sz="0" w:space="0" w:color="auto"/>
        <w:right w:val="none" w:sz="0" w:space="0" w:color="auto"/>
      </w:divBdr>
    </w:div>
    <w:div w:id="1488478998">
      <w:bodyDiv w:val="1"/>
      <w:marLeft w:val="0"/>
      <w:marRight w:val="0"/>
      <w:marTop w:val="0"/>
      <w:marBottom w:val="0"/>
      <w:divBdr>
        <w:top w:val="none" w:sz="0" w:space="0" w:color="auto"/>
        <w:left w:val="none" w:sz="0" w:space="0" w:color="auto"/>
        <w:bottom w:val="none" w:sz="0" w:space="0" w:color="auto"/>
        <w:right w:val="none" w:sz="0" w:space="0" w:color="auto"/>
      </w:divBdr>
    </w:div>
    <w:div w:id="1489324798">
      <w:bodyDiv w:val="1"/>
      <w:marLeft w:val="0"/>
      <w:marRight w:val="0"/>
      <w:marTop w:val="0"/>
      <w:marBottom w:val="0"/>
      <w:divBdr>
        <w:top w:val="none" w:sz="0" w:space="0" w:color="auto"/>
        <w:left w:val="none" w:sz="0" w:space="0" w:color="auto"/>
        <w:bottom w:val="none" w:sz="0" w:space="0" w:color="auto"/>
        <w:right w:val="none" w:sz="0" w:space="0" w:color="auto"/>
      </w:divBdr>
    </w:div>
    <w:div w:id="1493334198">
      <w:bodyDiv w:val="1"/>
      <w:marLeft w:val="0"/>
      <w:marRight w:val="0"/>
      <w:marTop w:val="0"/>
      <w:marBottom w:val="0"/>
      <w:divBdr>
        <w:top w:val="none" w:sz="0" w:space="0" w:color="auto"/>
        <w:left w:val="none" w:sz="0" w:space="0" w:color="auto"/>
        <w:bottom w:val="none" w:sz="0" w:space="0" w:color="auto"/>
        <w:right w:val="none" w:sz="0" w:space="0" w:color="auto"/>
      </w:divBdr>
    </w:div>
    <w:div w:id="1496416175">
      <w:bodyDiv w:val="1"/>
      <w:marLeft w:val="0"/>
      <w:marRight w:val="0"/>
      <w:marTop w:val="0"/>
      <w:marBottom w:val="0"/>
      <w:divBdr>
        <w:top w:val="none" w:sz="0" w:space="0" w:color="auto"/>
        <w:left w:val="none" w:sz="0" w:space="0" w:color="auto"/>
        <w:bottom w:val="none" w:sz="0" w:space="0" w:color="auto"/>
        <w:right w:val="none" w:sz="0" w:space="0" w:color="auto"/>
      </w:divBdr>
    </w:div>
    <w:div w:id="1499006404">
      <w:bodyDiv w:val="1"/>
      <w:marLeft w:val="0"/>
      <w:marRight w:val="0"/>
      <w:marTop w:val="0"/>
      <w:marBottom w:val="0"/>
      <w:divBdr>
        <w:top w:val="none" w:sz="0" w:space="0" w:color="auto"/>
        <w:left w:val="none" w:sz="0" w:space="0" w:color="auto"/>
        <w:bottom w:val="none" w:sz="0" w:space="0" w:color="auto"/>
        <w:right w:val="none" w:sz="0" w:space="0" w:color="auto"/>
      </w:divBdr>
    </w:div>
    <w:div w:id="1504904274">
      <w:bodyDiv w:val="1"/>
      <w:marLeft w:val="0"/>
      <w:marRight w:val="0"/>
      <w:marTop w:val="0"/>
      <w:marBottom w:val="0"/>
      <w:divBdr>
        <w:top w:val="none" w:sz="0" w:space="0" w:color="auto"/>
        <w:left w:val="none" w:sz="0" w:space="0" w:color="auto"/>
        <w:bottom w:val="none" w:sz="0" w:space="0" w:color="auto"/>
        <w:right w:val="none" w:sz="0" w:space="0" w:color="auto"/>
      </w:divBdr>
    </w:div>
    <w:div w:id="1506288900">
      <w:bodyDiv w:val="1"/>
      <w:marLeft w:val="0"/>
      <w:marRight w:val="0"/>
      <w:marTop w:val="0"/>
      <w:marBottom w:val="0"/>
      <w:divBdr>
        <w:top w:val="none" w:sz="0" w:space="0" w:color="auto"/>
        <w:left w:val="none" w:sz="0" w:space="0" w:color="auto"/>
        <w:bottom w:val="none" w:sz="0" w:space="0" w:color="auto"/>
        <w:right w:val="none" w:sz="0" w:space="0" w:color="auto"/>
      </w:divBdr>
    </w:div>
    <w:div w:id="1508059013">
      <w:bodyDiv w:val="1"/>
      <w:marLeft w:val="0"/>
      <w:marRight w:val="0"/>
      <w:marTop w:val="0"/>
      <w:marBottom w:val="0"/>
      <w:divBdr>
        <w:top w:val="none" w:sz="0" w:space="0" w:color="auto"/>
        <w:left w:val="none" w:sz="0" w:space="0" w:color="auto"/>
        <w:bottom w:val="none" w:sz="0" w:space="0" w:color="auto"/>
        <w:right w:val="none" w:sz="0" w:space="0" w:color="auto"/>
      </w:divBdr>
    </w:div>
    <w:div w:id="1516194403">
      <w:bodyDiv w:val="1"/>
      <w:marLeft w:val="0"/>
      <w:marRight w:val="0"/>
      <w:marTop w:val="0"/>
      <w:marBottom w:val="0"/>
      <w:divBdr>
        <w:top w:val="none" w:sz="0" w:space="0" w:color="auto"/>
        <w:left w:val="none" w:sz="0" w:space="0" w:color="auto"/>
        <w:bottom w:val="none" w:sz="0" w:space="0" w:color="auto"/>
        <w:right w:val="none" w:sz="0" w:space="0" w:color="auto"/>
      </w:divBdr>
    </w:div>
    <w:div w:id="1521161267">
      <w:bodyDiv w:val="1"/>
      <w:marLeft w:val="0"/>
      <w:marRight w:val="0"/>
      <w:marTop w:val="0"/>
      <w:marBottom w:val="0"/>
      <w:divBdr>
        <w:top w:val="none" w:sz="0" w:space="0" w:color="auto"/>
        <w:left w:val="none" w:sz="0" w:space="0" w:color="auto"/>
        <w:bottom w:val="none" w:sz="0" w:space="0" w:color="auto"/>
        <w:right w:val="none" w:sz="0" w:space="0" w:color="auto"/>
      </w:divBdr>
    </w:div>
    <w:div w:id="1521893936">
      <w:bodyDiv w:val="1"/>
      <w:marLeft w:val="0"/>
      <w:marRight w:val="0"/>
      <w:marTop w:val="0"/>
      <w:marBottom w:val="0"/>
      <w:divBdr>
        <w:top w:val="none" w:sz="0" w:space="0" w:color="auto"/>
        <w:left w:val="none" w:sz="0" w:space="0" w:color="auto"/>
        <w:bottom w:val="none" w:sz="0" w:space="0" w:color="auto"/>
        <w:right w:val="none" w:sz="0" w:space="0" w:color="auto"/>
      </w:divBdr>
    </w:div>
    <w:div w:id="1525484439">
      <w:bodyDiv w:val="1"/>
      <w:marLeft w:val="0"/>
      <w:marRight w:val="0"/>
      <w:marTop w:val="0"/>
      <w:marBottom w:val="0"/>
      <w:divBdr>
        <w:top w:val="none" w:sz="0" w:space="0" w:color="auto"/>
        <w:left w:val="none" w:sz="0" w:space="0" w:color="auto"/>
        <w:bottom w:val="none" w:sz="0" w:space="0" w:color="auto"/>
        <w:right w:val="none" w:sz="0" w:space="0" w:color="auto"/>
      </w:divBdr>
    </w:div>
    <w:div w:id="1525552742">
      <w:bodyDiv w:val="1"/>
      <w:marLeft w:val="0"/>
      <w:marRight w:val="0"/>
      <w:marTop w:val="0"/>
      <w:marBottom w:val="0"/>
      <w:divBdr>
        <w:top w:val="none" w:sz="0" w:space="0" w:color="auto"/>
        <w:left w:val="none" w:sz="0" w:space="0" w:color="auto"/>
        <w:bottom w:val="none" w:sz="0" w:space="0" w:color="auto"/>
        <w:right w:val="none" w:sz="0" w:space="0" w:color="auto"/>
      </w:divBdr>
    </w:div>
    <w:div w:id="1527331408">
      <w:bodyDiv w:val="1"/>
      <w:marLeft w:val="0"/>
      <w:marRight w:val="0"/>
      <w:marTop w:val="0"/>
      <w:marBottom w:val="0"/>
      <w:divBdr>
        <w:top w:val="none" w:sz="0" w:space="0" w:color="auto"/>
        <w:left w:val="none" w:sz="0" w:space="0" w:color="auto"/>
        <w:bottom w:val="none" w:sz="0" w:space="0" w:color="auto"/>
        <w:right w:val="none" w:sz="0" w:space="0" w:color="auto"/>
      </w:divBdr>
    </w:div>
    <w:div w:id="1529682745">
      <w:bodyDiv w:val="1"/>
      <w:marLeft w:val="0"/>
      <w:marRight w:val="0"/>
      <w:marTop w:val="0"/>
      <w:marBottom w:val="0"/>
      <w:divBdr>
        <w:top w:val="none" w:sz="0" w:space="0" w:color="auto"/>
        <w:left w:val="none" w:sz="0" w:space="0" w:color="auto"/>
        <w:bottom w:val="none" w:sz="0" w:space="0" w:color="auto"/>
        <w:right w:val="none" w:sz="0" w:space="0" w:color="auto"/>
      </w:divBdr>
    </w:div>
    <w:div w:id="1536233413">
      <w:bodyDiv w:val="1"/>
      <w:marLeft w:val="0"/>
      <w:marRight w:val="0"/>
      <w:marTop w:val="0"/>
      <w:marBottom w:val="0"/>
      <w:divBdr>
        <w:top w:val="none" w:sz="0" w:space="0" w:color="auto"/>
        <w:left w:val="none" w:sz="0" w:space="0" w:color="auto"/>
        <w:bottom w:val="none" w:sz="0" w:space="0" w:color="auto"/>
        <w:right w:val="none" w:sz="0" w:space="0" w:color="auto"/>
      </w:divBdr>
    </w:div>
    <w:div w:id="1544638514">
      <w:bodyDiv w:val="1"/>
      <w:marLeft w:val="0"/>
      <w:marRight w:val="0"/>
      <w:marTop w:val="0"/>
      <w:marBottom w:val="0"/>
      <w:divBdr>
        <w:top w:val="none" w:sz="0" w:space="0" w:color="auto"/>
        <w:left w:val="none" w:sz="0" w:space="0" w:color="auto"/>
        <w:bottom w:val="none" w:sz="0" w:space="0" w:color="auto"/>
        <w:right w:val="none" w:sz="0" w:space="0" w:color="auto"/>
      </w:divBdr>
    </w:div>
    <w:div w:id="1547256192">
      <w:bodyDiv w:val="1"/>
      <w:marLeft w:val="0"/>
      <w:marRight w:val="0"/>
      <w:marTop w:val="0"/>
      <w:marBottom w:val="0"/>
      <w:divBdr>
        <w:top w:val="none" w:sz="0" w:space="0" w:color="auto"/>
        <w:left w:val="none" w:sz="0" w:space="0" w:color="auto"/>
        <w:bottom w:val="none" w:sz="0" w:space="0" w:color="auto"/>
        <w:right w:val="none" w:sz="0" w:space="0" w:color="auto"/>
      </w:divBdr>
    </w:div>
    <w:div w:id="1551960590">
      <w:bodyDiv w:val="1"/>
      <w:marLeft w:val="0"/>
      <w:marRight w:val="0"/>
      <w:marTop w:val="0"/>
      <w:marBottom w:val="0"/>
      <w:divBdr>
        <w:top w:val="none" w:sz="0" w:space="0" w:color="auto"/>
        <w:left w:val="none" w:sz="0" w:space="0" w:color="auto"/>
        <w:bottom w:val="none" w:sz="0" w:space="0" w:color="auto"/>
        <w:right w:val="none" w:sz="0" w:space="0" w:color="auto"/>
      </w:divBdr>
    </w:div>
    <w:div w:id="1558081128">
      <w:bodyDiv w:val="1"/>
      <w:marLeft w:val="0"/>
      <w:marRight w:val="0"/>
      <w:marTop w:val="0"/>
      <w:marBottom w:val="0"/>
      <w:divBdr>
        <w:top w:val="none" w:sz="0" w:space="0" w:color="auto"/>
        <w:left w:val="none" w:sz="0" w:space="0" w:color="auto"/>
        <w:bottom w:val="none" w:sz="0" w:space="0" w:color="auto"/>
        <w:right w:val="none" w:sz="0" w:space="0" w:color="auto"/>
      </w:divBdr>
    </w:div>
    <w:div w:id="1559633214">
      <w:bodyDiv w:val="1"/>
      <w:marLeft w:val="0"/>
      <w:marRight w:val="0"/>
      <w:marTop w:val="0"/>
      <w:marBottom w:val="0"/>
      <w:divBdr>
        <w:top w:val="none" w:sz="0" w:space="0" w:color="auto"/>
        <w:left w:val="none" w:sz="0" w:space="0" w:color="auto"/>
        <w:bottom w:val="none" w:sz="0" w:space="0" w:color="auto"/>
        <w:right w:val="none" w:sz="0" w:space="0" w:color="auto"/>
      </w:divBdr>
    </w:div>
    <w:div w:id="1561558348">
      <w:bodyDiv w:val="1"/>
      <w:marLeft w:val="0"/>
      <w:marRight w:val="0"/>
      <w:marTop w:val="0"/>
      <w:marBottom w:val="0"/>
      <w:divBdr>
        <w:top w:val="none" w:sz="0" w:space="0" w:color="auto"/>
        <w:left w:val="none" w:sz="0" w:space="0" w:color="auto"/>
        <w:bottom w:val="none" w:sz="0" w:space="0" w:color="auto"/>
        <w:right w:val="none" w:sz="0" w:space="0" w:color="auto"/>
      </w:divBdr>
    </w:div>
    <w:div w:id="1565532863">
      <w:bodyDiv w:val="1"/>
      <w:marLeft w:val="0"/>
      <w:marRight w:val="0"/>
      <w:marTop w:val="0"/>
      <w:marBottom w:val="0"/>
      <w:divBdr>
        <w:top w:val="none" w:sz="0" w:space="0" w:color="auto"/>
        <w:left w:val="none" w:sz="0" w:space="0" w:color="auto"/>
        <w:bottom w:val="none" w:sz="0" w:space="0" w:color="auto"/>
        <w:right w:val="none" w:sz="0" w:space="0" w:color="auto"/>
      </w:divBdr>
    </w:div>
    <w:div w:id="1567689809">
      <w:bodyDiv w:val="1"/>
      <w:marLeft w:val="0"/>
      <w:marRight w:val="0"/>
      <w:marTop w:val="0"/>
      <w:marBottom w:val="0"/>
      <w:divBdr>
        <w:top w:val="none" w:sz="0" w:space="0" w:color="auto"/>
        <w:left w:val="none" w:sz="0" w:space="0" w:color="auto"/>
        <w:bottom w:val="none" w:sz="0" w:space="0" w:color="auto"/>
        <w:right w:val="none" w:sz="0" w:space="0" w:color="auto"/>
      </w:divBdr>
    </w:div>
    <w:div w:id="1571505203">
      <w:bodyDiv w:val="1"/>
      <w:marLeft w:val="0"/>
      <w:marRight w:val="0"/>
      <w:marTop w:val="0"/>
      <w:marBottom w:val="0"/>
      <w:divBdr>
        <w:top w:val="none" w:sz="0" w:space="0" w:color="auto"/>
        <w:left w:val="none" w:sz="0" w:space="0" w:color="auto"/>
        <w:bottom w:val="none" w:sz="0" w:space="0" w:color="auto"/>
        <w:right w:val="none" w:sz="0" w:space="0" w:color="auto"/>
      </w:divBdr>
    </w:div>
    <w:div w:id="1571621652">
      <w:bodyDiv w:val="1"/>
      <w:marLeft w:val="0"/>
      <w:marRight w:val="0"/>
      <w:marTop w:val="0"/>
      <w:marBottom w:val="0"/>
      <w:divBdr>
        <w:top w:val="none" w:sz="0" w:space="0" w:color="auto"/>
        <w:left w:val="none" w:sz="0" w:space="0" w:color="auto"/>
        <w:bottom w:val="none" w:sz="0" w:space="0" w:color="auto"/>
        <w:right w:val="none" w:sz="0" w:space="0" w:color="auto"/>
      </w:divBdr>
    </w:div>
    <w:div w:id="1573781676">
      <w:bodyDiv w:val="1"/>
      <w:marLeft w:val="0"/>
      <w:marRight w:val="0"/>
      <w:marTop w:val="0"/>
      <w:marBottom w:val="0"/>
      <w:divBdr>
        <w:top w:val="none" w:sz="0" w:space="0" w:color="auto"/>
        <w:left w:val="none" w:sz="0" w:space="0" w:color="auto"/>
        <w:bottom w:val="none" w:sz="0" w:space="0" w:color="auto"/>
        <w:right w:val="none" w:sz="0" w:space="0" w:color="auto"/>
      </w:divBdr>
    </w:div>
    <w:div w:id="1574925913">
      <w:bodyDiv w:val="1"/>
      <w:marLeft w:val="0"/>
      <w:marRight w:val="0"/>
      <w:marTop w:val="0"/>
      <w:marBottom w:val="0"/>
      <w:divBdr>
        <w:top w:val="none" w:sz="0" w:space="0" w:color="auto"/>
        <w:left w:val="none" w:sz="0" w:space="0" w:color="auto"/>
        <w:bottom w:val="none" w:sz="0" w:space="0" w:color="auto"/>
        <w:right w:val="none" w:sz="0" w:space="0" w:color="auto"/>
      </w:divBdr>
    </w:div>
    <w:div w:id="1582444820">
      <w:bodyDiv w:val="1"/>
      <w:marLeft w:val="0"/>
      <w:marRight w:val="0"/>
      <w:marTop w:val="0"/>
      <w:marBottom w:val="0"/>
      <w:divBdr>
        <w:top w:val="none" w:sz="0" w:space="0" w:color="auto"/>
        <w:left w:val="none" w:sz="0" w:space="0" w:color="auto"/>
        <w:bottom w:val="none" w:sz="0" w:space="0" w:color="auto"/>
        <w:right w:val="none" w:sz="0" w:space="0" w:color="auto"/>
      </w:divBdr>
    </w:div>
    <w:div w:id="1585532067">
      <w:bodyDiv w:val="1"/>
      <w:marLeft w:val="0"/>
      <w:marRight w:val="0"/>
      <w:marTop w:val="0"/>
      <w:marBottom w:val="0"/>
      <w:divBdr>
        <w:top w:val="none" w:sz="0" w:space="0" w:color="auto"/>
        <w:left w:val="none" w:sz="0" w:space="0" w:color="auto"/>
        <w:bottom w:val="none" w:sz="0" w:space="0" w:color="auto"/>
        <w:right w:val="none" w:sz="0" w:space="0" w:color="auto"/>
      </w:divBdr>
    </w:div>
    <w:div w:id="1585869911">
      <w:bodyDiv w:val="1"/>
      <w:marLeft w:val="0"/>
      <w:marRight w:val="0"/>
      <w:marTop w:val="0"/>
      <w:marBottom w:val="0"/>
      <w:divBdr>
        <w:top w:val="none" w:sz="0" w:space="0" w:color="auto"/>
        <w:left w:val="none" w:sz="0" w:space="0" w:color="auto"/>
        <w:bottom w:val="none" w:sz="0" w:space="0" w:color="auto"/>
        <w:right w:val="none" w:sz="0" w:space="0" w:color="auto"/>
      </w:divBdr>
    </w:div>
    <w:div w:id="1587348891">
      <w:bodyDiv w:val="1"/>
      <w:marLeft w:val="0"/>
      <w:marRight w:val="0"/>
      <w:marTop w:val="0"/>
      <w:marBottom w:val="0"/>
      <w:divBdr>
        <w:top w:val="none" w:sz="0" w:space="0" w:color="auto"/>
        <w:left w:val="none" w:sz="0" w:space="0" w:color="auto"/>
        <w:bottom w:val="none" w:sz="0" w:space="0" w:color="auto"/>
        <w:right w:val="none" w:sz="0" w:space="0" w:color="auto"/>
      </w:divBdr>
    </w:div>
    <w:div w:id="1594314197">
      <w:bodyDiv w:val="1"/>
      <w:marLeft w:val="0"/>
      <w:marRight w:val="0"/>
      <w:marTop w:val="0"/>
      <w:marBottom w:val="0"/>
      <w:divBdr>
        <w:top w:val="none" w:sz="0" w:space="0" w:color="auto"/>
        <w:left w:val="none" w:sz="0" w:space="0" w:color="auto"/>
        <w:bottom w:val="none" w:sz="0" w:space="0" w:color="auto"/>
        <w:right w:val="none" w:sz="0" w:space="0" w:color="auto"/>
      </w:divBdr>
    </w:div>
    <w:div w:id="1594780953">
      <w:bodyDiv w:val="1"/>
      <w:marLeft w:val="0"/>
      <w:marRight w:val="0"/>
      <w:marTop w:val="0"/>
      <w:marBottom w:val="0"/>
      <w:divBdr>
        <w:top w:val="none" w:sz="0" w:space="0" w:color="auto"/>
        <w:left w:val="none" w:sz="0" w:space="0" w:color="auto"/>
        <w:bottom w:val="none" w:sz="0" w:space="0" w:color="auto"/>
        <w:right w:val="none" w:sz="0" w:space="0" w:color="auto"/>
      </w:divBdr>
    </w:div>
    <w:div w:id="1594823922">
      <w:bodyDiv w:val="1"/>
      <w:marLeft w:val="0"/>
      <w:marRight w:val="0"/>
      <w:marTop w:val="0"/>
      <w:marBottom w:val="0"/>
      <w:divBdr>
        <w:top w:val="none" w:sz="0" w:space="0" w:color="auto"/>
        <w:left w:val="none" w:sz="0" w:space="0" w:color="auto"/>
        <w:bottom w:val="none" w:sz="0" w:space="0" w:color="auto"/>
        <w:right w:val="none" w:sz="0" w:space="0" w:color="auto"/>
      </w:divBdr>
    </w:div>
    <w:div w:id="1597055647">
      <w:bodyDiv w:val="1"/>
      <w:marLeft w:val="0"/>
      <w:marRight w:val="0"/>
      <w:marTop w:val="0"/>
      <w:marBottom w:val="0"/>
      <w:divBdr>
        <w:top w:val="none" w:sz="0" w:space="0" w:color="auto"/>
        <w:left w:val="none" w:sz="0" w:space="0" w:color="auto"/>
        <w:bottom w:val="none" w:sz="0" w:space="0" w:color="auto"/>
        <w:right w:val="none" w:sz="0" w:space="0" w:color="auto"/>
      </w:divBdr>
    </w:div>
    <w:div w:id="1599211878">
      <w:bodyDiv w:val="1"/>
      <w:marLeft w:val="0"/>
      <w:marRight w:val="0"/>
      <w:marTop w:val="0"/>
      <w:marBottom w:val="0"/>
      <w:divBdr>
        <w:top w:val="none" w:sz="0" w:space="0" w:color="auto"/>
        <w:left w:val="none" w:sz="0" w:space="0" w:color="auto"/>
        <w:bottom w:val="none" w:sz="0" w:space="0" w:color="auto"/>
        <w:right w:val="none" w:sz="0" w:space="0" w:color="auto"/>
      </w:divBdr>
    </w:div>
    <w:div w:id="1606494189">
      <w:bodyDiv w:val="1"/>
      <w:marLeft w:val="0"/>
      <w:marRight w:val="0"/>
      <w:marTop w:val="0"/>
      <w:marBottom w:val="0"/>
      <w:divBdr>
        <w:top w:val="none" w:sz="0" w:space="0" w:color="auto"/>
        <w:left w:val="none" w:sz="0" w:space="0" w:color="auto"/>
        <w:bottom w:val="none" w:sz="0" w:space="0" w:color="auto"/>
        <w:right w:val="none" w:sz="0" w:space="0" w:color="auto"/>
      </w:divBdr>
    </w:div>
    <w:div w:id="1617172616">
      <w:bodyDiv w:val="1"/>
      <w:marLeft w:val="0"/>
      <w:marRight w:val="0"/>
      <w:marTop w:val="0"/>
      <w:marBottom w:val="0"/>
      <w:divBdr>
        <w:top w:val="none" w:sz="0" w:space="0" w:color="auto"/>
        <w:left w:val="none" w:sz="0" w:space="0" w:color="auto"/>
        <w:bottom w:val="none" w:sz="0" w:space="0" w:color="auto"/>
        <w:right w:val="none" w:sz="0" w:space="0" w:color="auto"/>
      </w:divBdr>
    </w:div>
    <w:div w:id="1617524025">
      <w:bodyDiv w:val="1"/>
      <w:marLeft w:val="0"/>
      <w:marRight w:val="0"/>
      <w:marTop w:val="0"/>
      <w:marBottom w:val="0"/>
      <w:divBdr>
        <w:top w:val="none" w:sz="0" w:space="0" w:color="auto"/>
        <w:left w:val="none" w:sz="0" w:space="0" w:color="auto"/>
        <w:bottom w:val="none" w:sz="0" w:space="0" w:color="auto"/>
        <w:right w:val="none" w:sz="0" w:space="0" w:color="auto"/>
      </w:divBdr>
    </w:div>
    <w:div w:id="1618609224">
      <w:bodyDiv w:val="1"/>
      <w:marLeft w:val="0"/>
      <w:marRight w:val="0"/>
      <w:marTop w:val="0"/>
      <w:marBottom w:val="0"/>
      <w:divBdr>
        <w:top w:val="none" w:sz="0" w:space="0" w:color="auto"/>
        <w:left w:val="none" w:sz="0" w:space="0" w:color="auto"/>
        <w:bottom w:val="none" w:sz="0" w:space="0" w:color="auto"/>
        <w:right w:val="none" w:sz="0" w:space="0" w:color="auto"/>
      </w:divBdr>
    </w:div>
    <w:div w:id="1618835227">
      <w:bodyDiv w:val="1"/>
      <w:marLeft w:val="0"/>
      <w:marRight w:val="0"/>
      <w:marTop w:val="0"/>
      <w:marBottom w:val="0"/>
      <w:divBdr>
        <w:top w:val="none" w:sz="0" w:space="0" w:color="auto"/>
        <w:left w:val="none" w:sz="0" w:space="0" w:color="auto"/>
        <w:bottom w:val="none" w:sz="0" w:space="0" w:color="auto"/>
        <w:right w:val="none" w:sz="0" w:space="0" w:color="auto"/>
      </w:divBdr>
    </w:div>
    <w:div w:id="1625113202">
      <w:bodyDiv w:val="1"/>
      <w:marLeft w:val="0"/>
      <w:marRight w:val="0"/>
      <w:marTop w:val="0"/>
      <w:marBottom w:val="0"/>
      <w:divBdr>
        <w:top w:val="none" w:sz="0" w:space="0" w:color="auto"/>
        <w:left w:val="none" w:sz="0" w:space="0" w:color="auto"/>
        <w:bottom w:val="none" w:sz="0" w:space="0" w:color="auto"/>
        <w:right w:val="none" w:sz="0" w:space="0" w:color="auto"/>
      </w:divBdr>
    </w:div>
    <w:div w:id="1625386292">
      <w:bodyDiv w:val="1"/>
      <w:marLeft w:val="0"/>
      <w:marRight w:val="0"/>
      <w:marTop w:val="0"/>
      <w:marBottom w:val="0"/>
      <w:divBdr>
        <w:top w:val="none" w:sz="0" w:space="0" w:color="auto"/>
        <w:left w:val="none" w:sz="0" w:space="0" w:color="auto"/>
        <w:bottom w:val="none" w:sz="0" w:space="0" w:color="auto"/>
        <w:right w:val="none" w:sz="0" w:space="0" w:color="auto"/>
      </w:divBdr>
    </w:div>
    <w:div w:id="1627393453">
      <w:bodyDiv w:val="1"/>
      <w:marLeft w:val="0"/>
      <w:marRight w:val="0"/>
      <w:marTop w:val="0"/>
      <w:marBottom w:val="0"/>
      <w:divBdr>
        <w:top w:val="none" w:sz="0" w:space="0" w:color="auto"/>
        <w:left w:val="none" w:sz="0" w:space="0" w:color="auto"/>
        <w:bottom w:val="none" w:sz="0" w:space="0" w:color="auto"/>
        <w:right w:val="none" w:sz="0" w:space="0" w:color="auto"/>
      </w:divBdr>
    </w:div>
    <w:div w:id="1627929757">
      <w:bodyDiv w:val="1"/>
      <w:marLeft w:val="0"/>
      <w:marRight w:val="0"/>
      <w:marTop w:val="0"/>
      <w:marBottom w:val="0"/>
      <w:divBdr>
        <w:top w:val="none" w:sz="0" w:space="0" w:color="auto"/>
        <w:left w:val="none" w:sz="0" w:space="0" w:color="auto"/>
        <w:bottom w:val="none" w:sz="0" w:space="0" w:color="auto"/>
        <w:right w:val="none" w:sz="0" w:space="0" w:color="auto"/>
      </w:divBdr>
    </w:div>
    <w:div w:id="1634024126">
      <w:bodyDiv w:val="1"/>
      <w:marLeft w:val="0"/>
      <w:marRight w:val="0"/>
      <w:marTop w:val="0"/>
      <w:marBottom w:val="0"/>
      <w:divBdr>
        <w:top w:val="none" w:sz="0" w:space="0" w:color="auto"/>
        <w:left w:val="none" w:sz="0" w:space="0" w:color="auto"/>
        <w:bottom w:val="none" w:sz="0" w:space="0" w:color="auto"/>
        <w:right w:val="none" w:sz="0" w:space="0" w:color="auto"/>
      </w:divBdr>
    </w:div>
    <w:div w:id="1644503613">
      <w:bodyDiv w:val="1"/>
      <w:marLeft w:val="0"/>
      <w:marRight w:val="0"/>
      <w:marTop w:val="0"/>
      <w:marBottom w:val="0"/>
      <w:divBdr>
        <w:top w:val="none" w:sz="0" w:space="0" w:color="auto"/>
        <w:left w:val="none" w:sz="0" w:space="0" w:color="auto"/>
        <w:bottom w:val="none" w:sz="0" w:space="0" w:color="auto"/>
        <w:right w:val="none" w:sz="0" w:space="0" w:color="auto"/>
      </w:divBdr>
    </w:div>
    <w:div w:id="1651396255">
      <w:bodyDiv w:val="1"/>
      <w:marLeft w:val="0"/>
      <w:marRight w:val="0"/>
      <w:marTop w:val="0"/>
      <w:marBottom w:val="0"/>
      <w:divBdr>
        <w:top w:val="none" w:sz="0" w:space="0" w:color="auto"/>
        <w:left w:val="none" w:sz="0" w:space="0" w:color="auto"/>
        <w:bottom w:val="none" w:sz="0" w:space="0" w:color="auto"/>
        <w:right w:val="none" w:sz="0" w:space="0" w:color="auto"/>
      </w:divBdr>
    </w:div>
    <w:div w:id="1660305958">
      <w:bodyDiv w:val="1"/>
      <w:marLeft w:val="0"/>
      <w:marRight w:val="0"/>
      <w:marTop w:val="0"/>
      <w:marBottom w:val="0"/>
      <w:divBdr>
        <w:top w:val="none" w:sz="0" w:space="0" w:color="auto"/>
        <w:left w:val="none" w:sz="0" w:space="0" w:color="auto"/>
        <w:bottom w:val="none" w:sz="0" w:space="0" w:color="auto"/>
        <w:right w:val="none" w:sz="0" w:space="0" w:color="auto"/>
      </w:divBdr>
    </w:div>
    <w:div w:id="1661688440">
      <w:bodyDiv w:val="1"/>
      <w:marLeft w:val="0"/>
      <w:marRight w:val="0"/>
      <w:marTop w:val="0"/>
      <w:marBottom w:val="0"/>
      <w:divBdr>
        <w:top w:val="none" w:sz="0" w:space="0" w:color="auto"/>
        <w:left w:val="none" w:sz="0" w:space="0" w:color="auto"/>
        <w:bottom w:val="none" w:sz="0" w:space="0" w:color="auto"/>
        <w:right w:val="none" w:sz="0" w:space="0" w:color="auto"/>
      </w:divBdr>
    </w:div>
    <w:div w:id="1662614945">
      <w:bodyDiv w:val="1"/>
      <w:marLeft w:val="0"/>
      <w:marRight w:val="0"/>
      <w:marTop w:val="0"/>
      <w:marBottom w:val="0"/>
      <w:divBdr>
        <w:top w:val="none" w:sz="0" w:space="0" w:color="auto"/>
        <w:left w:val="none" w:sz="0" w:space="0" w:color="auto"/>
        <w:bottom w:val="none" w:sz="0" w:space="0" w:color="auto"/>
        <w:right w:val="none" w:sz="0" w:space="0" w:color="auto"/>
      </w:divBdr>
    </w:div>
    <w:div w:id="1667392386">
      <w:bodyDiv w:val="1"/>
      <w:marLeft w:val="0"/>
      <w:marRight w:val="0"/>
      <w:marTop w:val="0"/>
      <w:marBottom w:val="0"/>
      <w:divBdr>
        <w:top w:val="none" w:sz="0" w:space="0" w:color="auto"/>
        <w:left w:val="none" w:sz="0" w:space="0" w:color="auto"/>
        <w:bottom w:val="none" w:sz="0" w:space="0" w:color="auto"/>
        <w:right w:val="none" w:sz="0" w:space="0" w:color="auto"/>
      </w:divBdr>
    </w:div>
    <w:div w:id="1671371776">
      <w:bodyDiv w:val="1"/>
      <w:marLeft w:val="0"/>
      <w:marRight w:val="0"/>
      <w:marTop w:val="0"/>
      <w:marBottom w:val="0"/>
      <w:divBdr>
        <w:top w:val="none" w:sz="0" w:space="0" w:color="auto"/>
        <w:left w:val="none" w:sz="0" w:space="0" w:color="auto"/>
        <w:bottom w:val="none" w:sz="0" w:space="0" w:color="auto"/>
        <w:right w:val="none" w:sz="0" w:space="0" w:color="auto"/>
      </w:divBdr>
    </w:div>
    <w:div w:id="1678969774">
      <w:bodyDiv w:val="1"/>
      <w:marLeft w:val="0"/>
      <w:marRight w:val="0"/>
      <w:marTop w:val="0"/>
      <w:marBottom w:val="0"/>
      <w:divBdr>
        <w:top w:val="none" w:sz="0" w:space="0" w:color="auto"/>
        <w:left w:val="none" w:sz="0" w:space="0" w:color="auto"/>
        <w:bottom w:val="none" w:sz="0" w:space="0" w:color="auto"/>
        <w:right w:val="none" w:sz="0" w:space="0" w:color="auto"/>
      </w:divBdr>
    </w:div>
    <w:div w:id="1679699840">
      <w:bodyDiv w:val="1"/>
      <w:marLeft w:val="0"/>
      <w:marRight w:val="0"/>
      <w:marTop w:val="0"/>
      <w:marBottom w:val="0"/>
      <w:divBdr>
        <w:top w:val="none" w:sz="0" w:space="0" w:color="auto"/>
        <w:left w:val="none" w:sz="0" w:space="0" w:color="auto"/>
        <w:bottom w:val="none" w:sz="0" w:space="0" w:color="auto"/>
        <w:right w:val="none" w:sz="0" w:space="0" w:color="auto"/>
      </w:divBdr>
    </w:div>
    <w:div w:id="1680230122">
      <w:bodyDiv w:val="1"/>
      <w:marLeft w:val="0"/>
      <w:marRight w:val="0"/>
      <w:marTop w:val="0"/>
      <w:marBottom w:val="0"/>
      <w:divBdr>
        <w:top w:val="none" w:sz="0" w:space="0" w:color="auto"/>
        <w:left w:val="none" w:sz="0" w:space="0" w:color="auto"/>
        <w:bottom w:val="none" w:sz="0" w:space="0" w:color="auto"/>
        <w:right w:val="none" w:sz="0" w:space="0" w:color="auto"/>
      </w:divBdr>
    </w:div>
    <w:div w:id="1682048362">
      <w:bodyDiv w:val="1"/>
      <w:marLeft w:val="0"/>
      <w:marRight w:val="0"/>
      <w:marTop w:val="0"/>
      <w:marBottom w:val="0"/>
      <w:divBdr>
        <w:top w:val="none" w:sz="0" w:space="0" w:color="auto"/>
        <w:left w:val="none" w:sz="0" w:space="0" w:color="auto"/>
        <w:bottom w:val="none" w:sz="0" w:space="0" w:color="auto"/>
        <w:right w:val="none" w:sz="0" w:space="0" w:color="auto"/>
      </w:divBdr>
    </w:div>
    <w:div w:id="1682928389">
      <w:bodyDiv w:val="1"/>
      <w:marLeft w:val="0"/>
      <w:marRight w:val="0"/>
      <w:marTop w:val="0"/>
      <w:marBottom w:val="0"/>
      <w:divBdr>
        <w:top w:val="none" w:sz="0" w:space="0" w:color="auto"/>
        <w:left w:val="none" w:sz="0" w:space="0" w:color="auto"/>
        <w:bottom w:val="none" w:sz="0" w:space="0" w:color="auto"/>
        <w:right w:val="none" w:sz="0" w:space="0" w:color="auto"/>
      </w:divBdr>
    </w:div>
    <w:div w:id="1685864691">
      <w:bodyDiv w:val="1"/>
      <w:marLeft w:val="0"/>
      <w:marRight w:val="0"/>
      <w:marTop w:val="0"/>
      <w:marBottom w:val="0"/>
      <w:divBdr>
        <w:top w:val="none" w:sz="0" w:space="0" w:color="auto"/>
        <w:left w:val="none" w:sz="0" w:space="0" w:color="auto"/>
        <w:bottom w:val="none" w:sz="0" w:space="0" w:color="auto"/>
        <w:right w:val="none" w:sz="0" w:space="0" w:color="auto"/>
      </w:divBdr>
    </w:div>
    <w:div w:id="1691444368">
      <w:bodyDiv w:val="1"/>
      <w:marLeft w:val="0"/>
      <w:marRight w:val="0"/>
      <w:marTop w:val="0"/>
      <w:marBottom w:val="0"/>
      <w:divBdr>
        <w:top w:val="none" w:sz="0" w:space="0" w:color="auto"/>
        <w:left w:val="none" w:sz="0" w:space="0" w:color="auto"/>
        <w:bottom w:val="none" w:sz="0" w:space="0" w:color="auto"/>
        <w:right w:val="none" w:sz="0" w:space="0" w:color="auto"/>
      </w:divBdr>
    </w:div>
    <w:div w:id="1693140161">
      <w:bodyDiv w:val="1"/>
      <w:marLeft w:val="0"/>
      <w:marRight w:val="0"/>
      <w:marTop w:val="0"/>
      <w:marBottom w:val="0"/>
      <w:divBdr>
        <w:top w:val="none" w:sz="0" w:space="0" w:color="auto"/>
        <w:left w:val="none" w:sz="0" w:space="0" w:color="auto"/>
        <w:bottom w:val="none" w:sz="0" w:space="0" w:color="auto"/>
        <w:right w:val="none" w:sz="0" w:space="0" w:color="auto"/>
      </w:divBdr>
    </w:div>
    <w:div w:id="1697653298">
      <w:bodyDiv w:val="1"/>
      <w:marLeft w:val="0"/>
      <w:marRight w:val="0"/>
      <w:marTop w:val="0"/>
      <w:marBottom w:val="0"/>
      <w:divBdr>
        <w:top w:val="none" w:sz="0" w:space="0" w:color="auto"/>
        <w:left w:val="none" w:sz="0" w:space="0" w:color="auto"/>
        <w:bottom w:val="none" w:sz="0" w:space="0" w:color="auto"/>
        <w:right w:val="none" w:sz="0" w:space="0" w:color="auto"/>
      </w:divBdr>
    </w:div>
    <w:div w:id="1702779189">
      <w:bodyDiv w:val="1"/>
      <w:marLeft w:val="0"/>
      <w:marRight w:val="0"/>
      <w:marTop w:val="0"/>
      <w:marBottom w:val="0"/>
      <w:divBdr>
        <w:top w:val="none" w:sz="0" w:space="0" w:color="auto"/>
        <w:left w:val="none" w:sz="0" w:space="0" w:color="auto"/>
        <w:bottom w:val="none" w:sz="0" w:space="0" w:color="auto"/>
        <w:right w:val="none" w:sz="0" w:space="0" w:color="auto"/>
      </w:divBdr>
    </w:div>
    <w:div w:id="1707827664">
      <w:bodyDiv w:val="1"/>
      <w:marLeft w:val="0"/>
      <w:marRight w:val="0"/>
      <w:marTop w:val="0"/>
      <w:marBottom w:val="0"/>
      <w:divBdr>
        <w:top w:val="none" w:sz="0" w:space="0" w:color="auto"/>
        <w:left w:val="none" w:sz="0" w:space="0" w:color="auto"/>
        <w:bottom w:val="none" w:sz="0" w:space="0" w:color="auto"/>
        <w:right w:val="none" w:sz="0" w:space="0" w:color="auto"/>
      </w:divBdr>
    </w:div>
    <w:div w:id="1710259395">
      <w:bodyDiv w:val="1"/>
      <w:marLeft w:val="0"/>
      <w:marRight w:val="0"/>
      <w:marTop w:val="0"/>
      <w:marBottom w:val="0"/>
      <w:divBdr>
        <w:top w:val="none" w:sz="0" w:space="0" w:color="auto"/>
        <w:left w:val="none" w:sz="0" w:space="0" w:color="auto"/>
        <w:bottom w:val="none" w:sz="0" w:space="0" w:color="auto"/>
        <w:right w:val="none" w:sz="0" w:space="0" w:color="auto"/>
      </w:divBdr>
    </w:div>
    <w:div w:id="1710259828">
      <w:bodyDiv w:val="1"/>
      <w:marLeft w:val="0"/>
      <w:marRight w:val="0"/>
      <w:marTop w:val="0"/>
      <w:marBottom w:val="0"/>
      <w:divBdr>
        <w:top w:val="none" w:sz="0" w:space="0" w:color="auto"/>
        <w:left w:val="none" w:sz="0" w:space="0" w:color="auto"/>
        <w:bottom w:val="none" w:sz="0" w:space="0" w:color="auto"/>
        <w:right w:val="none" w:sz="0" w:space="0" w:color="auto"/>
      </w:divBdr>
    </w:div>
    <w:div w:id="1711951939">
      <w:bodyDiv w:val="1"/>
      <w:marLeft w:val="0"/>
      <w:marRight w:val="0"/>
      <w:marTop w:val="0"/>
      <w:marBottom w:val="0"/>
      <w:divBdr>
        <w:top w:val="none" w:sz="0" w:space="0" w:color="auto"/>
        <w:left w:val="none" w:sz="0" w:space="0" w:color="auto"/>
        <w:bottom w:val="none" w:sz="0" w:space="0" w:color="auto"/>
        <w:right w:val="none" w:sz="0" w:space="0" w:color="auto"/>
      </w:divBdr>
    </w:div>
    <w:div w:id="1712656914">
      <w:bodyDiv w:val="1"/>
      <w:marLeft w:val="0"/>
      <w:marRight w:val="0"/>
      <w:marTop w:val="0"/>
      <w:marBottom w:val="0"/>
      <w:divBdr>
        <w:top w:val="none" w:sz="0" w:space="0" w:color="auto"/>
        <w:left w:val="none" w:sz="0" w:space="0" w:color="auto"/>
        <w:bottom w:val="none" w:sz="0" w:space="0" w:color="auto"/>
        <w:right w:val="none" w:sz="0" w:space="0" w:color="auto"/>
      </w:divBdr>
    </w:div>
    <w:div w:id="1714112902">
      <w:bodyDiv w:val="1"/>
      <w:marLeft w:val="0"/>
      <w:marRight w:val="0"/>
      <w:marTop w:val="0"/>
      <w:marBottom w:val="0"/>
      <w:divBdr>
        <w:top w:val="none" w:sz="0" w:space="0" w:color="auto"/>
        <w:left w:val="none" w:sz="0" w:space="0" w:color="auto"/>
        <w:bottom w:val="none" w:sz="0" w:space="0" w:color="auto"/>
        <w:right w:val="none" w:sz="0" w:space="0" w:color="auto"/>
      </w:divBdr>
    </w:div>
    <w:div w:id="1724018948">
      <w:bodyDiv w:val="1"/>
      <w:marLeft w:val="0"/>
      <w:marRight w:val="0"/>
      <w:marTop w:val="0"/>
      <w:marBottom w:val="0"/>
      <w:divBdr>
        <w:top w:val="none" w:sz="0" w:space="0" w:color="auto"/>
        <w:left w:val="none" w:sz="0" w:space="0" w:color="auto"/>
        <w:bottom w:val="none" w:sz="0" w:space="0" w:color="auto"/>
        <w:right w:val="none" w:sz="0" w:space="0" w:color="auto"/>
      </w:divBdr>
    </w:div>
    <w:div w:id="1725564455">
      <w:bodyDiv w:val="1"/>
      <w:marLeft w:val="0"/>
      <w:marRight w:val="0"/>
      <w:marTop w:val="0"/>
      <w:marBottom w:val="0"/>
      <w:divBdr>
        <w:top w:val="none" w:sz="0" w:space="0" w:color="auto"/>
        <w:left w:val="none" w:sz="0" w:space="0" w:color="auto"/>
        <w:bottom w:val="none" w:sz="0" w:space="0" w:color="auto"/>
        <w:right w:val="none" w:sz="0" w:space="0" w:color="auto"/>
      </w:divBdr>
    </w:div>
    <w:div w:id="1727532838">
      <w:bodyDiv w:val="1"/>
      <w:marLeft w:val="0"/>
      <w:marRight w:val="0"/>
      <w:marTop w:val="0"/>
      <w:marBottom w:val="0"/>
      <w:divBdr>
        <w:top w:val="none" w:sz="0" w:space="0" w:color="auto"/>
        <w:left w:val="none" w:sz="0" w:space="0" w:color="auto"/>
        <w:bottom w:val="none" w:sz="0" w:space="0" w:color="auto"/>
        <w:right w:val="none" w:sz="0" w:space="0" w:color="auto"/>
      </w:divBdr>
    </w:div>
    <w:div w:id="1727752589">
      <w:bodyDiv w:val="1"/>
      <w:marLeft w:val="0"/>
      <w:marRight w:val="0"/>
      <w:marTop w:val="0"/>
      <w:marBottom w:val="0"/>
      <w:divBdr>
        <w:top w:val="none" w:sz="0" w:space="0" w:color="auto"/>
        <w:left w:val="none" w:sz="0" w:space="0" w:color="auto"/>
        <w:bottom w:val="none" w:sz="0" w:space="0" w:color="auto"/>
        <w:right w:val="none" w:sz="0" w:space="0" w:color="auto"/>
      </w:divBdr>
    </w:div>
    <w:div w:id="1739010906">
      <w:bodyDiv w:val="1"/>
      <w:marLeft w:val="0"/>
      <w:marRight w:val="0"/>
      <w:marTop w:val="0"/>
      <w:marBottom w:val="0"/>
      <w:divBdr>
        <w:top w:val="none" w:sz="0" w:space="0" w:color="auto"/>
        <w:left w:val="none" w:sz="0" w:space="0" w:color="auto"/>
        <w:bottom w:val="none" w:sz="0" w:space="0" w:color="auto"/>
        <w:right w:val="none" w:sz="0" w:space="0" w:color="auto"/>
      </w:divBdr>
    </w:div>
    <w:div w:id="1741707577">
      <w:bodyDiv w:val="1"/>
      <w:marLeft w:val="0"/>
      <w:marRight w:val="0"/>
      <w:marTop w:val="0"/>
      <w:marBottom w:val="0"/>
      <w:divBdr>
        <w:top w:val="none" w:sz="0" w:space="0" w:color="auto"/>
        <w:left w:val="none" w:sz="0" w:space="0" w:color="auto"/>
        <w:bottom w:val="none" w:sz="0" w:space="0" w:color="auto"/>
        <w:right w:val="none" w:sz="0" w:space="0" w:color="auto"/>
      </w:divBdr>
    </w:div>
    <w:div w:id="1744521168">
      <w:bodyDiv w:val="1"/>
      <w:marLeft w:val="0"/>
      <w:marRight w:val="0"/>
      <w:marTop w:val="0"/>
      <w:marBottom w:val="0"/>
      <w:divBdr>
        <w:top w:val="none" w:sz="0" w:space="0" w:color="auto"/>
        <w:left w:val="none" w:sz="0" w:space="0" w:color="auto"/>
        <w:bottom w:val="none" w:sz="0" w:space="0" w:color="auto"/>
        <w:right w:val="none" w:sz="0" w:space="0" w:color="auto"/>
      </w:divBdr>
    </w:div>
    <w:div w:id="1744714429">
      <w:bodyDiv w:val="1"/>
      <w:marLeft w:val="0"/>
      <w:marRight w:val="0"/>
      <w:marTop w:val="0"/>
      <w:marBottom w:val="0"/>
      <w:divBdr>
        <w:top w:val="none" w:sz="0" w:space="0" w:color="auto"/>
        <w:left w:val="none" w:sz="0" w:space="0" w:color="auto"/>
        <w:bottom w:val="none" w:sz="0" w:space="0" w:color="auto"/>
        <w:right w:val="none" w:sz="0" w:space="0" w:color="auto"/>
      </w:divBdr>
    </w:div>
    <w:div w:id="1745911026">
      <w:bodyDiv w:val="1"/>
      <w:marLeft w:val="0"/>
      <w:marRight w:val="0"/>
      <w:marTop w:val="0"/>
      <w:marBottom w:val="0"/>
      <w:divBdr>
        <w:top w:val="none" w:sz="0" w:space="0" w:color="auto"/>
        <w:left w:val="none" w:sz="0" w:space="0" w:color="auto"/>
        <w:bottom w:val="none" w:sz="0" w:space="0" w:color="auto"/>
        <w:right w:val="none" w:sz="0" w:space="0" w:color="auto"/>
      </w:divBdr>
    </w:div>
    <w:div w:id="1746100259">
      <w:bodyDiv w:val="1"/>
      <w:marLeft w:val="0"/>
      <w:marRight w:val="0"/>
      <w:marTop w:val="0"/>
      <w:marBottom w:val="0"/>
      <w:divBdr>
        <w:top w:val="none" w:sz="0" w:space="0" w:color="auto"/>
        <w:left w:val="none" w:sz="0" w:space="0" w:color="auto"/>
        <w:bottom w:val="none" w:sz="0" w:space="0" w:color="auto"/>
        <w:right w:val="none" w:sz="0" w:space="0" w:color="auto"/>
      </w:divBdr>
    </w:div>
    <w:div w:id="1747802554">
      <w:bodyDiv w:val="1"/>
      <w:marLeft w:val="0"/>
      <w:marRight w:val="0"/>
      <w:marTop w:val="0"/>
      <w:marBottom w:val="0"/>
      <w:divBdr>
        <w:top w:val="none" w:sz="0" w:space="0" w:color="auto"/>
        <w:left w:val="none" w:sz="0" w:space="0" w:color="auto"/>
        <w:bottom w:val="none" w:sz="0" w:space="0" w:color="auto"/>
        <w:right w:val="none" w:sz="0" w:space="0" w:color="auto"/>
      </w:divBdr>
    </w:div>
    <w:div w:id="1750301001">
      <w:bodyDiv w:val="1"/>
      <w:marLeft w:val="0"/>
      <w:marRight w:val="0"/>
      <w:marTop w:val="0"/>
      <w:marBottom w:val="0"/>
      <w:divBdr>
        <w:top w:val="none" w:sz="0" w:space="0" w:color="auto"/>
        <w:left w:val="none" w:sz="0" w:space="0" w:color="auto"/>
        <w:bottom w:val="none" w:sz="0" w:space="0" w:color="auto"/>
        <w:right w:val="none" w:sz="0" w:space="0" w:color="auto"/>
      </w:divBdr>
    </w:div>
    <w:div w:id="1765803611">
      <w:bodyDiv w:val="1"/>
      <w:marLeft w:val="0"/>
      <w:marRight w:val="0"/>
      <w:marTop w:val="0"/>
      <w:marBottom w:val="0"/>
      <w:divBdr>
        <w:top w:val="none" w:sz="0" w:space="0" w:color="auto"/>
        <w:left w:val="none" w:sz="0" w:space="0" w:color="auto"/>
        <w:bottom w:val="none" w:sz="0" w:space="0" w:color="auto"/>
        <w:right w:val="none" w:sz="0" w:space="0" w:color="auto"/>
      </w:divBdr>
    </w:div>
    <w:div w:id="1781872360">
      <w:bodyDiv w:val="1"/>
      <w:marLeft w:val="0"/>
      <w:marRight w:val="0"/>
      <w:marTop w:val="0"/>
      <w:marBottom w:val="0"/>
      <w:divBdr>
        <w:top w:val="none" w:sz="0" w:space="0" w:color="auto"/>
        <w:left w:val="none" w:sz="0" w:space="0" w:color="auto"/>
        <w:bottom w:val="none" w:sz="0" w:space="0" w:color="auto"/>
        <w:right w:val="none" w:sz="0" w:space="0" w:color="auto"/>
      </w:divBdr>
    </w:div>
    <w:div w:id="1782341420">
      <w:bodyDiv w:val="1"/>
      <w:marLeft w:val="0"/>
      <w:marRight w:val="0"/>
      <w:marTop w:val="0"/>
      <w:marBottom w:val="0"/>
      <w:divBdr>
        <w:top w:val="none" w:sz="0" w:space="0" w:color="auto"/>
        <w:left w:val="none" w:sz="0" w:space="0" w:color="auto"/>
        <w:bottom w:val="none" w:sz="0" w:space="0" w:color="auto"/>
        <w:right w:val="none" w:sz="0" w:space="0" w:color="auto"/>
      </w:divBdr>
    </w:div>
    <w:div w:id="1785926299">
      <w:bodyDiv w:val="1"/>
      <w:marLeft w:val="0"/>
      <w:marRight w:val="0"/>
      <w:marTop w:val="0"/>
      <w:marBottom w:val="0"/>
      <w:divBdr>
        <w:top w:val="none" w:sz="0" w:space="0" w:color="auto"/>
        <w:left w:val="none" w:sz="0" w:space="0" w:color="auto"/>
        <w:bottom w:val="none" w:sz="0" w:space="0" w:color="auto"/>
        <w:right w:val="none" w:sz="0" w:space="0" w:color="auto"/>
      </w:divBdr>
    </w:div>
    <w:div w:id="1785926951">
      <w:bodyDiv w:val="1"/>
      <w:marLeft w:val="0"/>
      <w:marRight w:val="0"/>
      <w:marTop w:val="0"/>
      <w:marBottom w:val="0"/>
      <w:divBdr>
        <w:top w:val="none" w:sz="0" w:space="0" w:color="auto"/>
        <w:left w:val="none" w:sz="0" w:space="0" w:color="auto"/>
        <w:bottom w:val="none" w:sz="0" w:space="0" w:color="auto"/>
        <w:right w:val="none" w:sz="0" w:space="0" w:color="auto"/>
      </w:divBdr>
    </w:div>
    <w:div w:id="1791392092">
      <w:bodyDiv w:val="1"/>
      <w:marLeft w:val="0"/>
      <w:marRight w:val="0"/>
      <w:marTop w:val="0"/>
      <w:marBottom w:val="0"/>
      <w:divBdr>
        <w:top w:val="none" w:sz="0" w:space="0" w:color="auto"/>
        <w:left w:val="none" w:sz="0" w:space="0" w:color="auto"/>
        <w:bottom w:val="none" w:sz="0" w:space="0" w:color="auto"/>
        <w:right w:val="none" w:sz="0" w:space="0" w:color="auto"/>
      </w:divBdr>
    </w:div>
    <w:div w:id="1791852004">
      <w:bodyDiv w:val="1"/>
      <w:marLeft w:val="0"/>
      <w:marRight w:val="0"/>
      <w:marTop w:val="0"/>
      <w:marBottom w:val="0"/>
      <w:divBdr>
        <w:top w:val="none" w:sz="0" w:space="0" w:color="auto"/>
        <w:left w:val="none" w:sz="0" w:space="0" w:color="auto"/>
        <w:bottom w:val="none" w:sz="0" w:space="0" w:color="auto"/>
        <w:right w:val="none" w:sz="0" w:space="0" w:color="auto"/>
      </w:divBdr>
    </w:div>
    <w:div w:id="1792550858">
      <w:bodyDiv w:val="1"/>
      <w:marLeft w:val="0"/>
      <w:marRight w:val="0"/>
      <w:marTop w:val="0"/>
      <w:marBottom w:val="0"/>
      <w:divBdr>
        <w:top w:val="none" w:sz="0" w:space="0" w:color="auto"/>
        <w:left w:val="none" w:sz="0" w:space="0" w:color="auto"/>
        <w:bottom w:val="none" w:sz="0" w:space="0" w:color="auto"/>
        <w:right w:val="none" w:sz="0" w:space="0" w:color="auto"/>
      </w:divBdr>
    </w:div>
    <w:div w:id="1794783249">
      <w:bodyDiv w:val="1"/>
      <w:marLeft w:val="0"/>
      <w:marRight w:val="0"/>
      <w:marTop w:val="0"/>
      <w:marBottom w:val="0"/>
      <w:divBdr>
        <w:top w:val="none" w:sz="0" w:space="0" w:color="auto"/>
        <w:left w:val="none" w:sz="0" w:space="0" w:color="auto"/>
        <w:bottom w:val="none" w:sz="0" w:space="0" w:color="auto"/>
        <w:right w:val="none" w:sz="0" w:space="0" w:color="auto"/>
      </w:divBdr>
    </w:div>
    <w:div w:id="1794861616">
      <w:bodyDiv w:val="1"/>
      <w:marLeft w:val="0"/>
      <w:marRight w:val="0"/>
      <w:marTop w:val="0"/>
      <w:marBottom w:val="0"/>
      <w:divBdr>
        <w:top w:val="none" w:sz="0" w:space="0" w:color="auto"/>
        <w:left w:val="none" w:sz="0" w:space="0" w:color="auto"/>
        <w:bottom w:val="none" w:sz="0" w:space="0" w:color="auto"/>
        <w:right w:val="none" w:sz="0" w:space="0" w:color="auto"/>
      </w:divBdr>
    </w:div>
    <w:div w:id="1797260809">
      <w:bodyDiv w:val="1"/>
      <w:marLeft w:val="0"/>
      <w:marRight w:val="0"/>
      <w:marTop w:val="0"/>
      <w:marBottom w:val="0"/>
      <w:divBdr>
        <w:top w:val="none" w:sz="0" w:space="0" w:color="auto"/>
        <w:left w:val="none" w:sz="0" w:space="0" w:color="auto"/>
        <w:bottom w:val="none" w:sz="0" w:space="0" w:color="auto"/>
        <w:right w:val="none" w:sz="0" w:space="0" w:color="auto"/>
      </w:divBdr>
    </w:div>
    <w:div w:id="1798259463">
      <w:bodyDiv w:val="1"/>
      <w:marLeft w:val="0"/>
      <w:marRight w:val="0"/>
      <w:marTop w:val="0"/>
      <w:marBottom w:val="0"/>
      <w:divBdr>
        <w:top w:val="none" w:sz="0" w:space="0" w:color="auto"/>
        <w:left w:val="none" w:sz="0" w:space="0" w:color="auto"/>
        <w:bottom w:val="none" w:sz="0" w:space="0" w:color="auto"/>
        <w:right w:val="none" w:sz="0" w:space="0" w:color="auto"/>
      </w:divBdr>
    </w:div>
    <w:div w:id="1800149085">
      <w:bodyDiv w:val="1"/>
      <w:marLeft w:val="0"/>
      <w:marRight w:val="0"/>
      <w:marTop w:val="0"/>
      <w:marBottom w:val="0"/>
      <w:divBdr>
        <w:top w:val="none" w:sz="0" w:space="0" w:color="auto"/>
        <w:left w:val="none" w:sz="0" w:space="0" w:color="auto"/>
        <w:bottom w:val="none" w:sz="0" w:space="0" w:color="auto"/>
        <w:right w:val="none" w:sz="0" w:space="0" w:color="auto"/>
      </w:divBdr>
    </w:div>
    <w:div w:id="1800956199">
      <w:bodyDiv w:val="1"/>
      <w:marLeft w:val="0"/>
      <w:marRight w:val="0"/>
      <w:marTop w:val="0"/>
      <w:marBottom w:val="0"/>
      <w:divBdr>
        <w:top w:val="none" w:sz="0" w:space="0" w:color="auto"/>
        <w:left w:val="none" w:sz="0" w:space="0" w:color="auto"/>
        <w:bottom w:val="none" w:sz="0" w:space="0" w:color="auto"/>
        <w:right w:val="none" w:sz="0" w:space="0" w:color="auto"/>
      </w:divBdr>
    </w:div>
    <w:div w:id="1803036765">
      <w:bodyDiv w:val="1"/>
      <w:marLeft w:val="0"/>
      <w:marRight w:val="0"/>
      <w:marTop w:val="0"/>
      <w:marBottom w:val="0"/>
      <w:divBdr>
        <w:top w:val="none" w:sz="0" w:space="0" w:color="auto"/>
        <w:left w:val="none" w:sz="0" w:space="0" w:color="auto"/>
        <w:bottom w:val="none" w:sz="0" w:space="0" w:color="auto"/>
        <w:right w:val="none" w:sz="0" w:space="0" w:color="auto"/>
      </w:divBdr>
    </w:div>
    <w:div w:id="1806072829">
      <w:bodyDiv w:val="1"/>
      <w:marLeft w:val="0"/>
      <w:marRight w:val="0"/>
      <w:marTop w:val="0"/>
      <w:marBottom w:val="0"/>
      <w:divBdr>
        <w:top w:val="none" w:sz="0" w:space="0" w:color="auto"/>
        <w:left w:val="none" w:sz="0" w:space="0" w:color="auto"/>
        <w:bottom w:val="none" w:sz="0" w:space="0" w:color="auto"/>
        <w:right w:val="none" w:sz="0" w:space="0" w:color="auto"/>
      </w:divBdr>
    </w:div>
    <w:div w:id="1807745835">
      <w:bodyDiv w:val="1"/>
      <w:marLeft w:val="0"/>
      <w:marRight w:val="0"/>
      <w:marTop w:val="0"/>
      <w:marBottom w:val="0"/>
      <w:divBdr>
        <w:top w:val="none" w:sz="0" w:space="0" w:color="auto"/>
        <w:left w:val="none" w:sz="0" w:space="0" w:color="auto"/>
        <w:bottom w:val="none" w:sz="0" w:space="0" w:color="auto"/>
        <w:right w:val="none" w:sz="0" w:space="0" w:color="auto"/>
      </w:divBdr>
    </w:div>
    <w:div w:id="1808400796">
      <w:bodyDiv w:val="1"/>
      <w:marLeft w:val="0"/>
      <w:marRight w:val="0"/>
      <w:marTop w:val="0"/>
      <w:marBottom w:val="0"/>
      <w:divBdr>
        <w:top w:val="none" w:sz="0" w:space="0" w:color="auto"/>
        <w:left w:val="none" w:sz="0" w:space="0" w:color="auto"/>
        <w:bottom w:val="none" w:sz="0" w:space="0" w:color="auto"/>
        <w:right w:val="none" w:sz="0" w:space="0" w:color="auto"/>
      </w:divBdr>
    </w:div>
    <w:div w:id="1810200314">
      <w:bodyDiv w:val="1"/>
      <w:marLeft w:val="0"/>
      <w:marRight w:val="0"/>
      <w:marTop w:val="0"/>
      <w:marBottom w:val="0"/>
      <w:divBdr>
        <w:top w:val="none" w:sz="0" w:space="0" w:color="auto"/>
        <w:left w:val="none" w:sz="0" w:space="0" w:color="auto"/>
        <w:bottom w:val="none" w:sz="0" w:space="0" w:color="auto"/>
        <w:right w:val="none" w:sz="0" w:space="0" w:color="auto"/>
      </w:divBdr>
    </w:div>
    <w:div w:id="1818573095">
      <w:bodyDiv w:val="1"/>
      <w:marLeft w:val="0"/>
      <w:marRight w:val="0"/>
      <w:marTop w:val="0"/>
      <w:marBottom w:val="0"/>
      <w:divBdr>
        <w:top w:val="none" w:sz="0" w:space="0" w:color="auto"/>
        <w:left w:val="none" w:sz="0" w:space="0" w:color="auto"/>
        <w:bottom w:val="none" w:sz="0" w:space="0" w:color="auto"/>
        <w:right w:val="none" w:sz="0" w:space="0" w:color="auto"/>
      </w:divBdr>
    </w:div>
    <w:div w:id="1821657751">
      <w:bodyDiv w:val="1"/>
      <w:marLeft w:val="0"/>
      <w:marRight w:val="0"/>
      <w:marTop w:val="0"/>
      <w:marBottom w:val="0"/>
      <w:divBdr>
        <w:top w:val="none" w:sz="0" w:space="0" w:color="auto"/>
        <w:left w:val="none" w:sz="0" w:space="0" w:color="auto"/>
        <w:bottom w:val="none" w:sz="0" w:space="0" w:color="auto"/>
        <w:right w:val="none" w:sz="0" w:space="0" w:color="auto"/>
      </w:divBdr>
    </w:div>
    <w:div w:id="1832793664">
      <w:bodyDiv w:val="1"/>
      <w:marLeft w:val="0"/>
      <w:marRight w:val="0"/>
      <w:marTop w:val="0"/>
      <w:marBottom w:val="0"/>
      <w:divBdr>
        <w:top w:val="none" w:sz="0" w:space="0" w:color="auto"/>
        <w:left w:val="none" w:sz="0" w:space="0" w:color="auto"/>
        <w:bottom w:val="none" w:sz="0" w:space="0" w:color="auto"/>
        <w:right w:val="none" w:sz="0" w:space="0" w:color="auto"/>
      </w:divBdr>
    </w:div>
    <w:div w:id="1834104262">
      <w:bodyDiv w:val="1"/>
      <w:marLeft w:val="0"/>
      <w:marRight w:val="0"/>
      <w:marTop w:val="0"/>
      <w:marBottom w:val="0"/>
      <w:divBdr>
        <w:top w:val="none" w:sz="0" w:space="0" w:color="auto"/>
        <w:left w:val="none" w:sz="0" w:space="0" w:color="auto"/>
        <w:bottom w:val="none" w:sz="0" w:space="0" w:color="auto"/>
        <w:right w:val="none" w:sz="0" w:space="0" w:color="auto"/>
      </w:divBdr>
    </w:div>
    <w:div w:id="1837574339">
      <w:bodyDiv w:val="1"/>
      <w:marLeft w:val="0"/>
      <w:marRight w:val="0"/>
      <w:marTop w:val="0"/>
      <w:marBottom w:val="0"/>
      <w:divBdr>
        <w:top w:val="none" w:sz="0" w:space="0" w:color="auto"/>
        <w:left w:val="none" w:sz="0" w:space="0" w:color="auto"/>
        <w:bottom w:val="none" w:sz="0" w:space="0" w:color="auto"/>
        <w:right w:val="none" w:sz="0" w:space="0" w:color="auto"/>
      </w:divBdr>
    </w:div>
    <w:div w:id="1843616256">
      <w:bodyDiv w:val="1"/>
      <w:marLeft w:val="0"/>
      <w:marRight w:val="0"/>
      <w:marTop w:val="0"/>
      <w:marBottom w:val="0"/>
      <w:divBdr>
        <w:top w:val="none" w:sz="0" w:space="0" w:color="auto"/>
        <w:left w:val="none" w:sz="0" w:space="0" w:color="auto"/>
        <w:bottom w:val="none" w:sz="0" w:space="0" w:color="auto"/>
        <w:right w:val="none" w:sz="0" w:space="0" w:color="auto"/>
      </w:divBdr>
    </w:div>
    <w:div w:id="1846432362">
      <w:bodyDiv w:val="1"/>
      <w:marLeft w:val="0"/>
      <w:marRight w:val="0"/>
      <w:marTop w:val="0"/>
      <w:marBottom w:val="0"/>
      <w:divBdr>
        <w:top w:val="none" w:sz="0" w:space="0" w:color="auto"/>
        <w:left w:val="none" w:sz="0" w:space="0" w:color="auto"/>
        <w:bottom w:val="none" w:sz="0" w:space="0" w:color="auto"/>
        <w:right w:val="none" w:sz="0" w:space="0" w:color="auto"/>
      </w:divBdr>
    </w:div>
    <w:div w:id="1846817483">
      <w:bodyDiv w:val="1"/>
      <w:marLeft w:val="0"/>
      <w:marRight w:val="0"/>
      <w:marTop w:val="0"/>
      <w:marBottom w:val="0"/>
      <w:divBdr>
        <w:top w:val="none" w:sz="0" w:space="0" w:color="auto"/>
        <w:left w:val="none" w:sz="0" w:space="0" w:color="auto"/>
        <w:bottom w:val="none" w:sz="0" w:space="0" w:color="auto"/>
        <w:right w:val="none" w:sz="0" w:space="0" w:color="auto"/>
      </w:divBdr>
    </w:div>
    <w:div w:id="1850679410">
      <w:bodyDiv w:val="1"/>
      <w:marLeft w:val="0"/>
      <w:marRight w:val="0"/>
      <w:marTop w:val="0"/>
      <w:marBottom w:val="0"/>
      <w:divBdr>
        <w:top w:val="none" w:sz="0" w:space="0" w:color="auto"/>
        <w:left w:val="none" w:sz="0" w:space="0" w:color="auto"/>
        <w:bottom w:val="none" w:sz="0" w:space="0" w:color="auto"/>
        <w:right w:val="none" w:sz="0" w:space="0" w:color="auto"/>
      </w:divBdr>
    </w:div>
    <w:div w:id="1858691260">
      <w:bodyDiv w:val="1"/>
      <w:marLeft w:val="0"/>
      <w:marRight w:val="0"/>
      <w:marTop w:val="0"/>
      <w:marBottom w:val="0"/>
      <w:divBdr>
        <w:top w:val="none" w:sz="0" w:space="0" w:color="auto"/>
        <w:left w:val="none" w:sz="0" w:space="0" w:color="auto"/>
        <w:bottom w:val="none" w:sz="0" w:space="0" w:color="auto"/>
        <w:right w:val="none" w:sz="0" w:space="0" w:color="auto"/>
      </w:divBdr>
    </w:div>
    <w:div w:id="1858929576">
      <w:bodyDiv w:val="1"/>
      <w:marLeft w:val="0"/>
      <w:marRight w:val="0"/>
      <w:marTop w:val="0"/>
      <w:marBottom w:val="0"/>
      <w:divBdr>
        <w:top w:val="none" w:sz="0" w:space="0" w:color="auto"/>
        <w:left w:val="none" w:sz="0" w:space="0" w:color="auto"/>
        <w:bottom w:val="none" w:sz="0" w:space="0" w:color="auto"/>
        <w:right w:val="none" w:sz="0" w:space="0" w:color="auto"/>
      </w:divBdr>
    </w:div>
    <w:div w:id="1859616019">
      <w:bodyDiv w:val="1"/>
      <w:marLeft w:val="0"/>
      <w:marRight w:val="0"/>
      <w:marTop w:val="0"/>
      <w:marBottom w:val="0"/>
      <w:divBdr>
        <w:top w:val="none" w:sz="0" w:space="0" w:color="auto"/>
        <w:left w:val="none" w:sz="0" w:space="0" w:color="auto"/>
        <w:bottom w:val="none" w:sz="0" w:space="0" w:color="auto"/>
        <w:right w:val="none" w:sz="0" w:space="0" w:color="auto"/>
      </w:divBdr>
    </w:div>
    <w:div w:id="1861813261">
      <w:bodyDiv w:val="1"/>
      <w:marLeft w:val="0"/>
      <w:marRight w:val="0"/>
      <w:marTop w:val="0"/>
      <w:marBottom w:val="0"/>
      <w:divBdr>
        <w:top w:val="none" w:sz="0" w:space="0" w:color="auto"/>
        <w:left w:val="none" w:sz="0" w:space="0" w:color="auto"/>
        <w:bottom w:val="none" w:sz="0" w:space="0" w:color="auto"/>
        <w:right w:val="none" w:sz="0" w:space="0" w:color="auto"/>
      </w:divBdr>
    </w:div>
    <w:div w:id="1867984915">
      <w:bodyDiv w:val="1"/>
      <w:marLeft w:val="0"/>
      <w:marRight w:val="0"/>
      <w:marTop w:val="0"/>
      <w:marBottom w:val="0"/>
      <w:divBdr>
        <w:top w:val="none" w:sz="0" w:space="0" w:color="auto"/>
        <w:left w:val="none" w:sz="0" w:space="0" w:color="auto"/>
        <w:bottom w:val="none" w:sz="0" w:space="0" w:color="auto"/>
        <w:right w:val="none" w:sz="0" w:space="0" w:color="auto"/>
      </w:divBdr>
    </w:div>
    <w:div w:id="1870147167">
      <w:bodyDiv w:val="1"/>
      <w:marLeft w:val="0"/>
      <w:marRight w:val="0"/>
      <w:marTop w:val="0"/>
      <w:marBottom w:val="0"/>
      <w:divBdr>
        <w:top w:val="none" w:sz="0" w:space="0" w:color="auto"/>
        <w:left w:val="none" w:sz="0" w:space="0" w:color="auto"/>
        <w:bottom w:val="none" w:sz="0" w:space="0" w:color="auto"/>
        <w:right w:val="none" w:sz="0" w:space="0" w:color="auto"/>
      </w:divBdr>
    </w:div>
    <w:div w:id="1873028003">
      <w:bodyDiv w:val="1"/>
      <w:marLeft w:val="0"/>
      <w:marRight w:val="0"/>
      <w:marTop w:val="0"/>
      <w:marBottom w:val="0"/>
      <w:divBdr>
        <w:top w:val="none" w:sz="0" w:space="0" w:color="auto"/>
        <w:left w:val="none" w:sz="0" w:space="0" w:color="auto"/>
        <w:bottom w:val="none" w:sz="0" w:space="0" w:color="auto"/>
        <w:right w:val="none" w:sz="0" w:space="0" w:color="auto"/>
      </w:divBdr>
    </w:div>
    <w:div w:id="1874032110">
      <w:bodyDiv w:val="1"/>
      <w:marLeft w:val="0"/>
      <w:marRight w:val="0"/>
      <w:marTop w:val="0"/>
      <w:marBottom w:val="0"/>
      <w:divBdr>
        <w:top w:val="none" w:sz="0" w:space="0" w:color="auto"/>
        <w:left w:val="none" w:sz="0" w:space="0" w:color="auto"/>
        <w:bottom w:val="none" w:sz="0" w:space="0" w:color="auto"/>
        <w:right w:val="none" w:sz="0" w:space="0" w:color="auto"/>
      </w:divBdr>
    </w:div>
    <w:div w:id="1878542710">
      <w:bodyDiv w:val="1"/>
      <w:marLeft w:val="0"/>
      <w:marRight w:val="0"/>
      <w:marTop w:val="0"/>
      <w:marBottom w:val="0"/>
      <w:divBdr>
        <w:top w:val="none" w:sz="0" w:space="0" w:color="auto"/>
        <w:left w:val="none" w:sz="0" w:space="0" w:color="auto"/>
        <w:bottom w:val="none" w:sz="0" w:space="0" w:color="auto"/>
        <w:right w:val="none" w:sz="0" w:space="0" w:color="auto"/>
      </w:divBdr>
    </w:div>
    <w:div w:id="1882938731">
      <w:bodyDiv w:val="1"/>
      <w:marLeft w:val="0"/>
      <w:marRight w:val="0"/>
      <w:marTop w:val="0"/>
      <w:marBottom w:val="0"/>
      <w:divBdr>
        <w:top w:val="none" w:sz="0" w:space="0" w:color="auto"/>
        <w:left w:val="none" w:sz="0" w:space="0" w:color="auto"/>
        <w:bottom w:val="none" w:sz="0" w:space="0" w:color="auto"/>
        <w:right w:val="none" w:sz="0" w:space="0" w:color="auto"/>
      </w:divBdr>
    </w:div>
    <w:div w:id="1887059173">
      <w:bodyDiv w:val="1"/>
      <w:marLeft w:val="0"/>
      <w:marRight w:val="0"/>
      <w:marTop w:val="0"/>
      <w:marBottom w:val="0"/>
      <w:divBdr>
        <w:top w:val="none" w:sz="0" w:space="0" w:color="auto"/>
        <w:left w:val="none" w:sz="0" w:space="0" w:color="auto"/>
        <w:bottom w:val="none" w:sz="0" w:space="0" w:color="auto"/>
        <w:right w:val="none" w:sz="0" w:space="0" w:color="auto"/>
      </w:divBdr>
    </w:div>
    <w:div w:id="1890334375">
      <w:bodyDiv w:val="1"/>
      <w:marLeft w:val="0"/>
      <w:marRight w:val="0"/>
      <w:marTop w:val="0"/>
      <w:marBottom w:val="0"/>
      <w:divBdr>
        <w:top w:val="none" w:sz="0" w:space="0" w:color="auto"/>
        <w:left w:val="none" w:sz="0" w:space="0" w:color="auto"/>
        <w:bottom w:val="none" w:sz="0" w:space="0" w:color="auto"/>
        <w:right w:val="none" w:sz="0" w:space="0" w:color="auto"/>
      </w:divBdr>
    </w:div>
    <w:div w:id="1890721544">
      <w:bodyDiv w:val="1"/>
      <w:marLeft w:val="0"/>
      <w:marRight w:val="0"/>
      <w:marTop w:val="0"/>
      <w:marBottom w:val="0"/>
      <w:divBdr>
        <w:top w:val="none" w:sz="0" w:space="0" w:color="auto"/>
        <w:left w:val="none" w:sz="0" w:space="0" w:color="auto"/>
        <w:bottom w:val="none" w:sz="0" w:space="0" w:color="auto"/>
        <w:right w:val="none" w:sz="0" w:space="0" w:color="auto"/>
      </w:divBdr>
    </w:div>
    <w:div w:id="1896162189">
      <w:bodyDiv w:val="1"/>
      <w:marLeft w:val="0"/>
      <w:marRight w:val="0"/>
      <w:marTop w:val="0"/>
      <w:marBottom w:val="0"/>
      <w:divBdr>
        <w:top w:val="none" w:sz="0" w:space="0" w:color="auto"/>
        <w:left w:val="none" w:sz="0" w:space="0" w:color="auto"/>
        <w:bottom w:val="none" w:sz="0" w:space="0" w:color="auto"/>
        <w:right w:val="none" w:sz="0" w:space="0" w:color="auto"/>
      </w:divBdr>
    </w:div>
    <w:div w:id="1897661371">
      <w:bodyDiv w:val="1"/>
      <w:marLeft w:val="0"/>
      <w:marRight w:val="0"/>
      <w:marTop w:val="0"/>
      <w:marBottom w:val="0"/>
      <w:divBdr>
        <w:top w:val="none" w:sz="0" w:space="0" w:color="auto"/>
        <w:left w:val="none" w:sz="0" w:space="0" w:color="auto"/>
        <w:bottom w:val="none" w:sz="0" w:space="0" w:color="auto"/>
        <w:right w:val="none" w:sz="0" w:space="0" w:color="auto"/>
      </w:divBdr>
    </w:div>
    <w:div w:id="1900745414">
      <w:bodyDiv w:val="1"/>
      <w:marLeft w:val="0"/>
      <w:marRight w:val="0"/>
      <w:marTop w:val="0"/>
      <w:marBottom w:val="0"/>
      <w:divBdr>
        <w:top w:val="none" w:sz="0" w:space="0" w:color="auto"/>
        <w:left w:val="none" w:sz="0" w:space="0" w:color="auto"/>
        <w:bottom w:val="none" w:sz="0" w:space="0" w:color="auto"/>
        <w:right w:val="none" w:sz="0" w:space="0" w:color="auto"/>
      </w:divBdr>
    </w:div>
    <w:div w:id="1903053227">
      <w:bodyDiv w:val="1"/>
      <w:marLeft w:val="0"/>
      <w:marRight w:val="0"/>
      <w:marTop w:val="0"/>
      <w:marBottom w:val="0"/>
      <w:divBdr>
        <w:top w:val="none" w:sz="0" w:space="0" w:color="auto"/>
        <w:left w:val="none" w:sz="0" w:space="0" w:color="auto"/>
        <w:bottom w:val="none" w:sz="0" w:space="0" w:color="auto"/>
        <w:right w:val="none" w:sz="0" w:space="0" w:color="auto"/>
      </w:divBdr>
    </w:div>
    <w:div w:id="1906258055">
      <w:bodyDiv w:val="1"/>
      <w:marLeft w:val="0"/>
      <w:marRight w:val="0"/>
      <w:marTop w:val="0"/>
      <w:marBottom w:val="0"/>
      <w:divBdr>
        <w:top w:val="none" w:sz="0" w:space="0" w:color="auto"/>
        <w:left w:val="none" w:sz="0" w:space="0" w:color="auto"/>
        <w:bottom w:val="none" w:sz="0" w:space="0" w:color="auto"/>
        <w:right w:val="none" w:sz="0" w:space="0" w:color="auto"/>
      </w:divBdr>
    </w:div>
    <w:div w:id="1906715381">
      <w:bodyDiv w:val="1"/>
      <w:marLeft w:val="0"/>
      <w:marRight w:val="0"/>
      <w:marTop w:val="0"/>
      <w:marBottom w:val="0"/>
      <w:divBdr>
        <w:top w:val="none" w:sz="0" w:space="0" w:color="auto"/>
        <w:left w:val="none" w:sz="0" w:space="0" w:color="auto"/>
        <w:bottom w:val="none" w:sz="0" w:space="0" w:color="auto"/>
        <w:right w:val="none" w:sz="0" w:space="0" w:color="auto"/>
      </w:divBdr>
    </w:div>
    <w:div w:id="1910309553">
      <w:bodyDiv w:val="1"/>
      <w:marLeft w:val="0"/>
      <w:marRight w:val="0"/>
      <w:marTop w:val="0"/>
      <w:marBottom w:val="0"/>
      <w:divBdr>
        <w:top w:val="none" w:sz="0" w:space="0" w:color="auto"/>
        <w:left w:val="none" w:sz="0" w:space="0" w:color="auto"/>
        <w:bottom w:val="none" w:sz="0" w:space="0" w:color="auto"/>
        <w:right w:val="none" w:sz="0" w:space="0" w:color="auto"/>
      </w:divBdr>
    </w:div>
    <w:div w:id="1910842526">
      <w:bodyDiv w:val="1"/>
      <w:marLeft w:val="0"/>
      <w:marRight w:val="0"/>
      <w:marTop w:val="0"/>
      <w:marBottom w:val="0"/>
      <w:divBdr>
        <w:top w:val="none" w:sz="0" w:space="0" w:color="auto"/>
        <w:left w:val="none" w:sz="0" w:space="0" w:color="auto"/>
        <w:bottom w:val="none" w:sz="0" w:space="0" w:color="auto"/>
        <w:right w:val="none" w:sz="0" w:space="0" w:color="auto"/>
      </w:divBdr>
    </w:div>
    <w:div w:id="1914390669">
      <w:bodyDiv w:val="1"/>
      <w:marLeft w:val="0"/>
      <w:marRight w:val="0"/>
      <w:marTop w:val="0"/>
      <w:marBottom w:val="0"/>
      <w:divBdr>
        <w:top w:val="none" w:sz="0" w:space="0" w:color="auto"/>
        <w:left w:val="none" w:sz="0" w:space="0" w:color="auto"/>
        <w:bottom w:val="none" w:sz="0" w:space="0" w:color="auto"/>
        <w:right w:val="none" w:sz="0" w:space="0" w:color="auto"/>
      </w:divBdr>
    </w:div>
    <w:div w:id="1921717020">
      <w:bodyDiv w:val="1"/>
      <w:marLeft w:val="0"/>
      <w:marRight w:val="0"/>
      <w:marTop w:val="0"/>
      <w:marBottom w:val="0"/>
      <w:divBdr>
        <w:top w:val="none" w:sz="0" w:space="0" w:color="auto"/>
        <w:left w:val="none" w:sz="0" w:space="0" w:color="auto"/>
        <w:bottom w:val="none" w:sz="0" w:space="0" w:color="auto"/>
        <w:right w:val="none" w:sz="0" w:space="0" w:color="auto"/>
      </w:divBdr>
    </w:div>
    <w:div w:id="1927112314">
      <w:bodyDiv w:val="1"/>
      <w:marLeft w:val="0"/>
      <w:marRight w:val="0"/>
      <w:marTop w:val="0"/>
      <w:marBottom w:val="0"/>
      <w:divBdr>
        <w:top w:val="none" w:sz="0" w:space="0" w:color="auto"/>
        <w:left w:val="none" w:sz="0" w:space="0" w:color="auto"/>
        <w:bottom w:val="none" w:sz="0" w:space="0" w:color="auto"/>
        <w:right w:val="none" w:sz="0" w:space="0" w:color="auto"/>
      </w:divBdr>
    </w:div>
    <w:div w:id="1928029885">
      <w:bodyDiv w:val="1"/>
      <w:marLeft w:val="0"/>
      <w:marRight w:val="0"/>
      <w:marTop w:val="0"/>
      <w:marBottom w:val="0"/>
      <w:divBdr>
        <w:top w:val="none" w:sz="0" w:space="0" w:color="auto"/>
        <w:left w:val="none" w:sz="0" w:space="0" w:color="auto"/>
        <w:bottom w:val="none" w:sz="0" w:space="0" w:color="auto"/>
        <w:right w:val="none" w:sz="0" w:space="0" w:color="auto"/>
      </w:divBdr>
    </w:div>
    <w:div w:id="1929802041">
      <w:bodyDiv w:val="1"/>
      <w:marLeft w:val="0"/>
      <w:marRight w:val="0"/>
      <w:marTop w:val="0"/>
      <w:marBottom w:val="0"/>
      <w:divBdr>
        <w:top w:val="none" w:sz="0" w:space="0" w:color="auto"/>
        <w:left w:val="none" w:sz="0" w:space="0" w:color="auto"/>
        <w:bottom w:val="none" w:sz="0" w:space="0" w:color="auto"/>
        <w:right w:val="none" w:sz="0" w:space="0" w:color="auto"/>
      </w:divBdr>
    </w:div>
    <w:div w:id="1933663266">
      <w:bodyDiv w:val="1"/>
      <w:marLeft w:val="0"/>
      <w:marRight w:val="0"/>
      <w:marTop w:val="0"/>
      <w:marBottom w:val="0"/>
      <w:divBdr>
        <w:top w:val="none" w:sz="0" w:space="0" w:color="auto"/>
        <w:left w:val="none" w:sz="0" w:space="0" w:color="auto"/>
        <w:bottom w:val="none" w:sz="0" w:space="0" w:color="auto"/>
        <w:right w:val="none" w:sz="0" w:space="0" w:color="auto"/>
      </w:divBdr>
    </w:div>
    <w:div w:id="1934049733">
      <w:bodyDiv w:val="1"/>
      <w:marLeft w:val="0"/>
      <w:marRight w:val="0"/>
      <w:marTop w:val="0"/>
      <w:marBottom w:val="0"/>
      <w:divBdr>
        <w:top w:val="none" w:sz="0" w:space="0" w:color="auto"/>
        <w:left w:val="none" w:sz="0" w:space="0" w:color="auto"/>
        <w:bottom w:val="none" w:sz="0" w:space="0" w:color="auto"/>
        <w:right w:val="none" w:sz="0" w:space="0" w:color="auto"/>
      </w:divBdr>
    </w:div>
    <w:div w:id="1935435201">
      <w:bodyDiv w:val="1"/>
      <w:marLeft w:val="0"/>
      <w:marRight w:val="0"/>
      <w:marTop w:val="0"/>
      <w:marBottom w:val="0"/>
      <w:divBdr>
        <w:top w:val="none" w:sz="0" w:space="0" w:color="auto"/>
        <w:left w:val="none" w:sz="0" w:space="0" w:color="auto"/>
        <w:bottom w:val="none" w:sz="0" w:space="0" w:color="auto"/>
        <w:right w:val="none" w:sz="0" w:space="0" w:color="auto"/>
      </w:divBdr>
    </w:div>
    <w:div w:id="1938244678">
      <w:bodyDiv w:val="1"/>
      <w:marLeft w:val="0"/>
      <w:marRight w:val="0"/>
      <w:marTop w:val="0"/>
      <w:marBottom w:val="0"/>
      <w:divBdr>
        <w:top w:val="none" w:sz="0" w:space="0" w:color="auto"/>
        <w:left w:val="none" w:sz="0" w:space="0" w:color="auto"/>
        <w:bottom w:val="none" w:sz="0" w:space="0" w:color="auto"/>
        <w:right w:val="none" w:sz="0" w:space="0" w:color="auto"/>
      </w:divBdr>
    </w:div>
    <w:div w:id="1940142049">
      <w:bodyDiv w:val="1"/>
      <w:marLeft w:val="0"/>
      <w:marRight w:val="0"/>
      <w:marTop w:val="0"/>
      <w:marBottom w:val="0"/>
      <w:divBdr>
        <w:top w:val="none" w:sz="0" w:space="0" w:color="auto"/>
        <w:left w:val="none" w:sz="0" w:space="0" w:color="auto"/>
        <w:bottom w:val="none" w:sz="0" w:space="0" w:color="auto"/>
        <w:right w:val="none" w:sz="0" w:space="0" w:color="auto"/>
      </w:divBdr>
    </w:div>
    <w:div w:id="1950114653">
      <w:bodyDiv w:val="1"/>
      <w:marLeft w:val="0"/>
      <w:marRight w:val="0"/>
      <w:marTop w:val="0"/>
      <w:marBottom w:val="0"/>
      <w:divBdr>
        <w:top w:val="none" w:sz="0" w:space="0" w:color="auto"/>
        <w:left w:val="none" w:sz="0" w:space="0" w:color="auto"/>
        <w:bottom w:val="none" w:sz="0" w:space="0" w:color="auto"/>
        <w:right w:val="none" w:sz="0" w:space="0" w:color="auto"/>
      </w:divBdr>
    </w:div>
    <w:div w:id="1956251594">
      <w:bodyDiv w:val="1"/>
      <w:marLeft w:val="0"/>
      <w:marRight w:val="0"/>
      <w:marTop w:val="0"/>
      <w:marBottom w:val="0"/>
      <w:divBdr>
        <w:top w:val="none" w:sz="0" w:space="0" w:color="auto"/>
        <w:left w:val="none" w:sz="0" w:space="0" w:color="auto"/>
        <w:bottom w:val="none" w:sz="0" w:space="0" w:color="auto"/>
        <w:right w:val="none" w:sz="0" w:space="0" w:color="auto"/>
      </w:divBdr>
    </w:div>
    <w:div w:id="1958635060">
      <w:bodyDiv w:val="1"/>
      <w:marLeft w:val="0"/>
      <w:marRight w:val="0"/>
      <w:marTop w:val="0"/>
      <w:marBottom w:val="0"/>
      <w:divBdr>
        <w:top w:val="none" w:sz="0" w:space="0" w:color="auto"/>
        <w:left w:val="none" w:sz="0" w:space="0" w:color="auto"/>
        <w:bottom w:val="none" w:sz="0" w:space="0" w:color="auto"/>
        <w:right w:val="none" w:sz="0" w:space="0" w:color="auto"/>
      </w:divBdr>
    </w:div>
    <w:div w:id="1968778734">
      <w:bodyDiv w:val="1"/>
      <w:marLeft w:val="0"/>
      <w:marRight w:val="0"/>
      <w:marTop w:val="0"/>
      <w:marBottom w:val="0"/>
      <w:divBdr>
        <w:top w:val="none" w:sz="0" w:space="0" w:color="auto"/>
        <w:left w:val="none" w:sz="0" w:space="0" w:color="auto"/>
        <w:bottom w:val="none" w:sz="0" w:space="0" w:color="auto"/>
        <w:right w:val="none" w:sz="0" w:space="0" w:color="auto"/>
      </w:divBdr>
    </w:div>
    <w:div w:id="1974287802">
      <w:bodyDiv w:val="1"/>
      <w:marLeft w:val="0"/>
      <w:marRight w:val="0"/>
      <w:marTop w:val="0"/>
      <w:marBottom w:val="0"/>
      <w:divBdr>
        <w:top w:val="none" w:sz="0" w:space="0" w:color="auto"/>
        <w:left w:val="none" w:sz="0" w:space="0" w:color="auto"/>
        <w:bottom w:val="none" w:sz="0" w:space="0" w:color="auto"/>
        <w:right w:val="none" w:sz="0" w:space="0" w:color="auto"/>
      </w:divBdr>
    </w:div>
    <w:div w:id="1976058405">
      <w:bodyDiv w:val="1"/>
      <w:marLeft w:val="0"/>
      <w:marRight w:val="0"/>
      <w:marTop w:val="0"/>
      <w:marBottom w:val="0"/>
      <w:divBdr>
        <w:top w:val="none" w:sz="0" w:space="0" w:color="auto"/>
        <w:left w:val="none" w:sz="0" w:space="0" w:color="auto"/>
        <w:bottom w:val="none" w:sz="0" w:space="0" w:color="auto"/>
        <w:right w:val="none" w:sz="0" w:space="0" w:color="auto"/>
      </w:divBdr>
    </w:div>
    <w:div w:id="1979023149">
      <w:bodyDiv w:val="1"/>
      <w:marLeft w:val="0"/>
      <w:marRight w:val="0"/>
      <w:marTop w:val="0"/>
      <w:marBottom w:val="0"/>
      <w:divBdr>
        <w:top w:val="none" w:sz="0" w:space="0" w:color="auto"/>
        <w:left w:val="none" w:sz="0" w:space="0" w:color="auto"/>
        <w:bottom w:val="none" w:sz="0" w:space="0" w:color="auto"/>
        <w:right w:val="none" w:sz="0" w:space="0" w:color="auto"/>
      </w:divBdr>
    </w:div>
    <w:div w:id="1980107654">
      <w:bodyDiv w:val="1"/>
      <w:marLeft w:val="0"/>
      <w:marRight w:val="0"/>
      <w:marTop w:val="0"/>
      <w:marBottom w:val="0"/>
      <w:divBdr>
        <w:top w:val="none" w:sz="0" w:space="0" w:color="auto"/>
        <w:left w:val="none" w:sz="0" w:space="0" w:color="auto"/>
        <w:bottom w:val="none" w:sz="0" w:space="0" w:color="auto"/>
        <w:right w:val="none" w:sz="0" w:space="0" w:color="auto"/>
      </w:divBdr>
    </w:div>
    <w:div w:id="1981955863">
      <w:bodyDiv w:val="1"/>
      <w:marLeft w:val="0"/>
      <w:marRight w:val="0"/>
      <w:marTop w:val="0"/>
      <w:marBottom w:val="0"/>
      <w:divBdr>
        <w:top w:val="none" w:sz="0" w:space="0" w:color="auto"/>
        <w:left w:val="none" w:sz="0" w:space="0" w:color="auto"/>
        <w:bottom w:val="none" w:sz="0" w:space="0" w:color="auto"/>
        <w:right w:val="none" w:sz="0" w:space="0" w:color="auto"/>
      </w:divBdr>
    </w:div>
    <w:div w:id="1983725893">
      <w:bodyDiv w:val="1"/>
      <w:marLeft w:val="0"/>
      <w:marRight w:val="0"/>
      <w:marTop w:val="0"/>
      <w:marBottom w:val="0"/>
      <w:divBdr>
        <w:top w:val="none" w:sz="0" w:space="0" w:color="auto"/>
        <w:left w:val="none" w:sz="0" w:space="0" w:color="auto"/>
        <w:bottom w:val="none" w:sz="0" w:space="0" w:color="auto"/>
        <w:right w:val="none" w:sz="0" w:space="0" w:color="auto"/>
      </w:divBdr>
    </w:div>
    <w:div w:id="1985969666">
      <w:bodyDiv w:val="1"/>
      <w:marLeft w:val="0"/>
      <w:marRight w:val="0"/>
      <w:marTop w:val="0"/>
      <w:marBottom w:val="0"/>
      <w:divBdr>
        <w:top w:val="none" w:sz="0" w:space="0" w:color="auto"/>
        <w:left w:val="none" w:sz="0" w:space="0" w:color="auto"/>
        <w:bottom w:val="none" w:sz="0" w:space="0" w:color="auto"/>
        <w:right w:val="none" w:sz="0" w:space="0" w:color="auto"/>
      </w:divBdr>
    </w:div>
    <w:div w:id="1986623220">
      <w:bodyDiv w:val="1"/>
      <w:marLeft w:val="0"/>
      <w:marRight w:val="0"/>
      <w:marTop w:val="0"/>
      <w:marBottom w:val="0"/>
      <w:divBdr>
        <w:top w:val="none" w:sz="0" w:space="0" w:color="auto"/>
        <w:left w:val="none" w:sz="0" w:space="0" w:color="auto"/>
        <w:bottom w:val="none" w:sz="0" w:space="0" w:color="auto"/>
        <w:right w:val="none" w:sz="0" w:space="0" w:color="auto"/>
      </w:divBdr>
    </w:div>
    <w:div w:id="1994794788">
      <w:bodyDiv w:val="1"/>
      <w:marLeft w:val="0"/>
      <w:marRight w:val="0"/>
      <w:marTop w:val="0"/>
      <w:marBottom w:val="0"/>
      <w:divBdr>
        <w:top w:val="none" w:sz="0" w:space="0" w:color="auto"/>
        <w:left w:val="none" w:sz="0" w:space="0" w:color="auto"/>
        <w:bottom w:val="none" w:sz="0" w:space="0" w:color="auto"/>
        <w:right w:val="none" w:sz="0" w:space="0" w:color="auto"/>
      </w:divBdr>
    </w:div>
    <w:div w:id="1998919628">
      <w:bodyDiv w:val="1"/>
      <w:marLeft w:val="0"/>
      <w:marRight w:val="0"/>
      <w:marTop w:val="0"/>
      <w:marBottom w:val="0"/>
      <w:divBdr>
        <w:top w:val="none" w:sz="0" w:space="0" w:color="auto"/>
        <w:left w:val="none" w:sz="0" w:space="0" w:color="auto"/>
        <w:bottom w:val="none" w:sz="0" w:space="0" w:color="auto"/>
        <w:right w:val="none" w:sz="0" w:space="0" w:color="auto"/>
      </w:divBdr>
    </w:div>
    <w:div w:id="2005467803">
      <w:bodyDiv w:val="1"/>
      <w:marLeft w:val="0"/>
      <w:marRight w:val="0"/>
      <w:marTop w:val="0"/>
      <w:marBottom w:val="0"/>
      <w:divBdr>
        <w:top w:val="none" w:sz="0" w:space="0" w:color="auto"/>
        <w:left w:val="none" w:sz="0" w:space="0" w:color="auto"/>
        <w:bottom w:val="none" w:sz="0" w:space="0" w:color="auto"/>
        <w:right w:val="none" w:sz="0" w:space="0" w:color="auto"/>
      </w:divBdr>
    </w:div>
    <w:div w:id="2006861336">
      <w:bodyDiv w:val="1"/>
      <w:marLeft w:val="0"/>
      <w:marRight w:val="0"/>
      <w:marTop w:val="0"/>
      <w:marBottom w:val="0"/>
      <w:divBdr>
        <w:top w:val="none" w:sz="0" w:space="0" w:color="auto"/>
        <w:left w:val="none" w:sz="0" w:space="0" w:color="auto"/>
        <w:bottom w:val="none" w:sz="0" w:space="0" w:color="auto"/>
        <w:right w:val="none" w:sz="0" w:space="0" w:color="auto"/>
      </w:divBdr>
    </w:div>
    <w:div w:id="2013751404">
      <w:bodyDiv w:val="1"/>
      <w:marLeft w:val="0"/>
      <w:marRight w:val="0"/>
      <w:marTop w:val="0"/>
      <w:marBottom w:val="0"/>
      <w:divBdr>
        <w:top w:val="none" w:sz="0" w:space="0" w:color="auto"/>
        <w:left w:val="none" w:sz="0" w:space="0" w:color="auto"/>
        <w:bottom w:val="none" w:sz="0" w:space="0" w:color="auto"/>
        <w:right w:val="none" w:sz="0" w:space="0" w:color="auto"/>
      </w:divBdr>
    </w:div>
    <w:div w:id="2013994162">
      <w:bodyDiv w:val="1"/>
      <w:marLeft w:val="0"/>
      <w:marRight w:val="0"/>
      <w:marTop w:val="0"/>
      <w:marBottom w:val="0"/>
      <w:divBdr>
        <w:top w:val="none" w:sz="0" w:space="0" w:color="auto"/>
        <w:left w:val="none" w:sz="0" w:space="0" w:color="auto"/>
        <w:bottom w:val="none" w:sz="0" w:space="0" w:color="auto"/>
        <w:right w:val="none" w:sz="0" w:space="0" w:color="auto"/>
      </w:divBdr>
    </w:div>
    <w:div w:id="2015838258">
      <w:bodyDiv w:val="1"/>
      <w:marLeft w:val="0"/>
      <w:marRight w:val="0"/>
      <w:marTop w:val="0"/>
      <w:marBottom w:val="0"/>
      <w:divBdr>
        <w:top w:val="none" w:sz="0" w:space="0" w:color="auto"/>
        <w:left w:val="none" w:sz="0" w:space="0" w:color="auto"/>
        <w:bottom w:val="none" w:sz="0" w:space="0" w:color="auto"/>
        <w:right w:val="none" w:sz="0" w:space="0" w:color="auto"/>
      </w:divBdr>
    </w:div>
    <w:div w:id="2018729040">
      <w:bodyDiv w:val="1"/>
      <w:marLeft w:val="0"/>
      <w:marRight w:val="0"/>
      <w:marTop w:val="0"/>
      <w:marBottom w:val="0"/>
      <w:divBdr>
        <w:top w:val="none" w:sz="0" w:space="0" w:color="auto"/>
        <w:left w:val="none" w:sz="0" w:space="0" w:color="auto"/>
        <w:bottom w:val="none" w:sz="0" w:space="0" w:color="auto"/>
        <w:right w:val="none" w:sz="0" w:space="0" w:color="auto"/>
      </w:divBdr>
    </w:div>
    <w:div w:id="2020766557">
      <w:bodyDiv w:val="1"/>
      <w:marLeft w:val="0"/>
      <w:marRight w:val="0"/>
      <w:marTop w:val="0"/>
      <w:marBottom w:val="0"/>
      <w:divBdr>
        <w:top w:val="none" w:sz="0" w:space="0" w:color="auto"/>
        <w:left w:val="none" w:sz="0" w:space="0" w:color="auto"/>
        <w:bottom w:val="none" w:sz="0" w:space="0" w:color="auto"/>
        <w:right w:val="none" w:sz="0" w:space="0" w:color="auto"/>
      </w:divBdr>
    </w:div>
    <w:div w:id="2022973970">
      <w:bodyDiv w:val="1"/>
      <w:marLeft w:val="0"/>
      <w:marRight w:val="0"/>
      <w:marTop w:val="0"/>
      <w:marBottom w:val="0"/>
      <w:divBdr>
        <w:top w:val="none" w:sz="0" w:space="0" w:color="auto"/>
        <w:left w:val="none" w:sz="0" w:space="0" w:color="auto"/>
        <w:bottom w:val="none" w:sz="0" w:space="0" w:color="auto"/>
        <w:right w:val="none" w:sz="0" w:space="0" w:color="auto"/>
      </w:divBdr>
    </w:div>
    <w:div w:id="2023387122">
      <w:bodyDiv w:val="1"/>
      <w:marLeft w:val="0"/>
      <w:marRight w:val="0"/>
      <w:marTop w:val="0"/>
      <w:marBottom w:val="0"/>
      <w:divBdr>
        <w:top w:val="none" w:sz="0" w:space="0" w:color="auto"/>
        <w:left w:val="none" w:sz="0" w:space="0" w:color="auto"/>
        <w:bottom w:val="none" w:sz="0" w:space="0" w:color="auto"/>
        <w:right w:val="none" w:sz="0" w:space="0" w:color="auto"/>
      </w:divBdr>
    </w:div>
    <w:div w:id="2026206634">
      <w:bodyDiv w:val="1"/>
      <w:marLeft w:val="0"/>
      <w:marRight w:val="0"/>
      <w:marTop w:val="0"/>
      <w:marBottom w:val="0"/>
      <w:divBdr>
        <w:top w:val="none" w:sz="0" w:space="0" w:color="auto"/>
        <w:left w:val="none" w:sz="0" w:space="0" w:color="auto"/>
        <w:bottom w:val="none" w:sz="0" w:space="0" w:color="auto"/>
        <w:right w:val="none" w:sz="0" w:space="0" w:color="auto"/>
      </w:divBdr>
    </w:div>
    <w:div w:id="2042589335">
      <w:bodyDiv w:val="1"/>
      <w:marLeft w:val="0"/>
      <w:marRight w:val="0"/>
      <w:marTop w:val="0"/>
      <w:marBottom w:val="0"/>
      <w:divBdr>
        <w:top w:val="none" w:sz="0" w:space="0" w:color="auto"/>
        <w:left w:val="none" w:sz="0" w:space="0" w:color="auto"/>
        <w:bottom w:val="none" w:sz="0" w:space="0" w:color="auto"/>
        <w:right w:val="none" w:sz="0" w:space="0" w:color="auto"/>
      </w:divBdr>
    </w:div>
    <w:div w:id="2043629894">
      <w:bodyDiv w:val="1"/>
      <w:marLeft w:val="0"/>
      <w:marRight w:val="0"/>
      <w:marTop w:val="0"/>
      <w:marBottom w:val="0"/>
      <w:divBdr>
        <w:top w:val="none" w:sz="0" w:space="0" w:color="auto"/>
        <w:left w:val="none" w:sz="0" w:space="0" w:color="auto"/>
        <w:bottom w:val="none" w:sz="0" w:space="0" w:color="auto"/>
        <w:right w:val="none" w:sz="0" w:space="0" w:color="auto"/>
      </w:divBdr>
    </w:div>
    <w:div w:id="2047559616">
      <w:bodyDiv w:val="1"/>
      <w:marLeft w:val="0"/>
      <w:marRight w:val="0"/>
      <w:marTop w:val="0"/>
      <w:marBottom w:val="0"/>
      <w:divBdr>
        <w:top w:val="none" w:sz="0" w:space="0" w:color="auto"/>
        <w:left w:val="none" w:sz="0" w:space="0" w:color="auto"/>
        <w:bottom w:val="none" w:sz="0" w:space="0" w:color="auto"/>
        <w:right w:val="none" w:sz="0" w:space="0" w:color="auto"/>
      </w:divBdr>
    </w:div>
    <w:div w:id="2054579515">
      <w:bodyDiv w:val="1"/>
      <w:marLeft w:val="0"/>
      <w:marRight w:val="0"/>
      <w:marTop w:val="0"/>
      <w:marBottom w:val="0"/>
      <w:divBdr>
        <w:top w:val="none" w:sz="0" w:space="0" w:color="auto"/>
        <w:left w:val="none" w:sz="0" w:space="0" w:color="auto"/>
        <w:bottom w:val="none" w:sz="0" w:space="0" w:color="auto"/>
        <w:right w:val="none" w:sz="0" w:space="0" w:color="auto"/>
      </w:divBdr>
    </w:div>
    <w:div w:id="2058552759">
      <w:bodyDiv w:val="1"/>
      <w:marLeft w:val="0"/>
      <w:marRight w:val="0"/>
      <w:marTop w:val="0"/>
      <w:marBottom w:val="0"/>
      <w:divBdr>
        <w:top w:val="none" w:sz="0" w:space="0" w:color="auto"/>
        <w:left w:val="none" w:sz="0" w:space="0" w:color="auto"/>
        <w:bottom w:val="none" w:sz="0" w:space="0" w:color="auto"/>
        <w:right w:val="none" w:sz="0" w:space="0" w:color="auto"/>
      </w:divBdr>
    </w:div>
    <w:div w:id="2060015060">
      <w:bodyDiv w:val="1"/>
      <w:marLeft w:val="0"/>
      <w:marRight w:val="0"/>
      <w:marTop w:val="0"/>
      <w:marBottom w:val="0"/>
      <w:divBdr>
        <w:top w:val="none" w:sz="0" w:space="0" w:color="auto"/>
        <w:left w:val="none" w:sz="0" w:space="0" w:color="auto"/>
        <w:bottom w:val="none" w:sz="0" w:space="0" w:color="auto"/>
        <w:right w:val="none" w:sz="0" w:space="0" w:color="auto"/>
      </w:divBdr>
    </w:div>
    <w:div w:id="2063402331">
      <w:bodyDiv w:val="1"/>
      <w:marLeft w:val="0"/>
      <w:marRight w:val="0"/>
      <w:marTop w:val="0"/>
      <w:marBottom w:val="0"/>
      <w:divBdr>
        <w:top w:val="none" w:sz="0" w:space="0" w:color="auto"/>
        <w:left w:val="none" w:sz="0" w:space="0" w:color="auto"/>
        <w:bottom w:val="none" w:sz="0" w:space="0" w:color="auto"/>
        <w:right w:val="none" w:sz="0" w:space="0" w:color="auto"/>
      </w:divBdr>
    </w:div>
    <w:div w:id="2063864954">
      <w:bodyDiv w:val="1"/>
      <w:marLeft w:val="0"/>
      <w:marRight w:val="0"/>
      <w:marTop w:val="0"/>
      <w:marBottom w:val="0"/>
      <w:divBdr>
        <w:top w:val="none" w:sz="0" w:space="0" w:color="auto"/>
        <w:left w:val="none" w:sz="0" w:space="0" w:color="auto"/>
        <w:bottom w:val="none" w:sz="0" w:space="0" w:color="auto"/>
        <w:right w:val="none" w:sz="0" w:space="0" w:color="auto"/>
      </w:divBdr>
    </w:div>
    <w:div w:id="2073694716">
      <w:bodyDiv w:val="1"/>
      <w:marLeft w:val="0"/>
      <w:marRight w:val="0"/>
      <w:marTop w:val="0"/>
      <w:marBottom w:val="0"/>
      <w:divBdr>
        <w:top w:val="none" w:sz="0" w:space="0" w:color="auto"/>
        <w:left w:val="none" w:sz="0" w:space="0" w:color="auto"/>
        <w:bottom w:val="none" w:sz="0" w:space="0" w:color="auto"/>
        <w:right w:val="none" w:sz="0" w:space="0" w:color="auto"/>
      </w:divBdr>
    </w:div>
    <w:div w:id="2074808523">
      <w:bodyDiv w:val="1"/>
      <w:marLeft w:val="0"/>
      <w:marRight w:val="0"/>
      <w:marTop w:val="0"/>
      <w:marBottom w:val="0"/>
      <w:divBdr>
        <w:top w:val="none" w:sz="0" w:space="0" w:color="auto"/>
        <w:left w:val="none" w:sz="0" w:space="0" w:color="auto"/>
        <w:bottom w:val="none" w:sz="0" w:space="0" w:color="auto"/>
        <w:right w:val="none" w:sz="0" w:space="0" w:color="auto"/>
      </w:divBdr>
    </w:div>
    <w:div w:id="2075810588">
      <w:bodyDiv w:val="1"/>
      <w:marLeft w:val="0"/>
      <w:marRight w:val="0"/>
      <w:marTop w:val="0"/>
      <w:marBottom w:val="0"/>
      <w:divBdr>
        <w:top w:val="none" w:sz="0" w:space="0" w:color="auto"/>
        <w:left w:val="none" w:sz="0" w:space="0" w:color="auto"/>
        <w:bottom w:val="none" w:sz="0" w:space="0" w:color="auto"/>
        <w:right w:val="none" w:sz="0" w:space="0" w:color="auto"/>
      </w:divBdr>
    </w:div>
    <w:div w:id="2080904837">
      <w:bodyDiv w:val="1"/>
      <w:marLeft w:val="0"/>
      <w:marRight w:val="0"/>
      <w:marTop w:val="0"/>
      <w:marBottom w:val="0"/>
      <w:divBdr>
        <w:top w:val="none" w:sz="0" w:space="0" w:color="auto"/>
        <w:left w:val="none" w:sz="0" w:space="0" w:color="auto"/>
        <w:bottom w:val="none" w:sz="0" w:space="0" w:color="auto"/>
        <w:right w:val="none" w:sz="0" w:space="0" w:color="auto"/>
      </w:divBdr>
    </w:div>
    <w:div w:id="2081058057">
      <w:bodyDiv w:val="1"/>
      <w:marLeft w:val="0"/>
      <w:marRight w:val="0"/>
      <w:marTop w:val="0"/>
      <w:marBottom w:val="0"/>
      <w:divBdr>
        <w:top w:val="none" w:sz="0" w:space="0" w:color="auto"/>
        <w:left w:val="none" w:sz="0" w:space="0" w:color="auto"/>
        <w:bottom w:val="none" w:sz="0" w:space="0" w:color="auto"/>
        <w:right w:val="none" w:sz="0" w:space="0" w:color="auto"/>
      </w:divBdr>
    </w:div>
    <w:div w:id="2084528459">
      <w:bodyDiv w:val="1"/>
      <w:marLeft w:val="0"/>
      <w:marRight w:val="0"/>
      <w:marTop w:val="0"/>
      <w:marBottom w:val="0"/>
      <w:divBdr>
        <w:top w:val="none" w:sz="0" w:space="0" w:color="auto"/>
        <w:left w:val="none" w:sz="0" w:space="0" w:color="auto"/>
        <w:bottom w:val="none" w:sz="0" w:space="0" w:color="auto"/>
        <w:right w:val="none" w:sz="0" w:space="0" w:color="auto"/>
      </w:divBdr>
    </w:div>
    <w:div w:id="2092504198">
      <w:bodyDiv w:val="1"/>
      <w:marLeft w:val="0"/>
      <w:marRight w:val="0"/>
      <w:marTop w:val="0"/>
      <w:marBottom w:val="0"/>
      <w:divBdr>
        <w:top w:val="none" w:sz="0" w:space="0" w:color="auto"/>
        <w:left w:val="none" w:sz="0" w:space="0" w:color="auto"/>
        <w:bottom w:val="none" w:sz="0" w:space="0" w:color="auto"/>
        <w:right w:val="none" w:sz="0" w:space="0" w:color="auto"/>
      </w:divBdr>
    </w:div>
    <w:div w:id="2092584573">
      <w:bodyDiv w:val="1"/>
      <w:marLeft w:val="0"/>
      <w:marRight w:val="0"/>
      <w:marTop w:val="0"/>
      <w:marBottom w:val="0"/>
      <w:divBdr>
        <w:top w:val="none" w:sz="0" w:space="0" w:color="auto"/>
        <w:left w:val="none" w:sz="0" w:space="0" w:color="auto"/>
        <w:bottom w:val="none" w:sz="0" w:space="0" w:color="auto"/>
        <w:right w:val="none" w:sz="0" w:space="0" w:color="auto"/>
      </w:divBdr>
    </w:div>
    <w:div w:id="2093236321">
      <w:bodyDiv w:val="1"/>
      <w:marLeft w:val="0"/>
      <w:marRight w:val="0"/>
      <w:marTop w:val="0"/>
      <w:marBottom w:val="0"/>
      <w:divBdr>
        <w:top w:val="none" w:sz="0" w:space="0" w:color="auto"/>
        <w:left w:val="none" w:sz="0" w:space="0" w:color="auto"/>
        <w:bottom w:val="none" w:sz="0" w:space="0" w:color="auto"/>
        <w:right w:val="none" w:sz="0" w:space="0" w:color="auto"/>
      </w:divBdr>
    </w:div>
    <w:div w:id="2097940026">
      <w:bodyDiv w:val="1"/>
      <w:marLeft w:val="0"/>
      <w:marRight w:val="0"/>
      <w:marTop w:val="0"/>
      <w:marBottom w:val="0"/>
      <w:divBdr>
        <w:top w:val="none" w:sz="0" w:space="0" w:color="auto"/>
        <w:left w:val="none" w:sz="0" w:space="0" w:color="auto"/>
        <w:bottom w:val="none" w:sz="0" w:space="0" w:color="auto"/>
        <w:right w:val="none" w:sz="0" w:space="0" w:color="auto"/>
      </w:divBdr>
    </w:div>
    <w:div w:id="2099061011">
      <w:bodyDiv w:val="1"/>
      <w:marLeft w:val="0"/>
      <w:marRight w:val="0"/>
      <w:marTop w:val="0"/>
      <w:marBottom w:val="0"/>
      <w:divBdr>
        <w:top w:val="none" w:sz="0" w:space="0" w:color="auto"/>
        <w:left w:val="none" w:sz="0" w:space="0" w:color="auto"/>
        <w:bottom w:val="none" w:sz="0" w:space="0" w:color="auto"/>
        <w:right w:val="none" w:sz="0" w:space="0" w:color="auto"/>
      </w:divBdr>
    </w:div>
    <w:div w:id="2099904959">
      <w:bodyDiv w:val="1"/>
      <w:marLeft w:val="0"/>
      <w:marRight w:val="0"/>
      <w:marTop w:val="0"/>
      <w:marBottom w:val="0"/>
      <w:divBdr>
        <w:top w:val="none" w:sz="0" w:space="0" w:color="auto"/>
        <w:left w:val="none" w:sz="0" w:space="0" w:color="auto"/>
        <w:bottom w:val="none" w:sz="0" w:space="0" w:color="auto"/>
        <w:right w:val="none" w:sz="0" w:space="0" w:color="auto"/>
      </w:divBdr>
    </w:div>
    <w:div w:id="2101675545">
      <w:bodyDiv w:val="1"/>
      <w:marLeft w:val="0"/>
      <w:marRight w:val="0"/>
      <w:marTop w:val="0"/>
      <w:marBottom w:val="0"/>
      <w:divBdr>
        <w:top w:val="none" w:sz="0" w:space="0" w:color="auto"/>
        <w:left w:val="none" w:sz="0" w:space="0" w:color="auto"/>
        <w:bottom w:val="none" w:sz="0" w:space="0" w:color="auto"/>
        <w:right w:val="none" w:sz="0" w:space="0" w:color="auto"/>
      </w:divBdr>
    </w:div>
    <w:div w:id="2102411708">
      <w:bodyDiv w:val="1"/>
      <w:marLeft w:val="0"/>
      <w:marRight w:val="0"/>
      <w:marTop w:val="0"/>
      <w:marBottom w:val="0"/>
      <w:divBdr>
        <w:top w:val="none" w:sz="0" w:space="0" w:color="auto"/>
        <w:left w:val="none" w:sz="0" w:space="0" w:color="auto"/>
        <w:bottom w:val="none" w:sz="0" w:space="0" w:color="auto"/>
        <w:right w:val="none" w:sz="0" w:space="0" w:color="auto"/>
      </w:divBdr>
    </w:div>
    <w:div w:id="2110271927">
      <w:bodyDiv w:val="1"/>
      <w:marLeft w:val="0"/>
      <w:marRight w:val="0"/>
      <w:marTop w:val="0"/>
      <w:marBottom w:val="0"/>
      <w:divBdr>
        <w:top w:val="none" w:sz="0" w:space="0" w:color="auto"/>
        <w:left w:val="none" w:sz="0" w:space="0" w:color="auto"/>
        <w:bottom w:val="none" w:sz="0" w:space="0" w:color="auto"/>
        <w:right w:val="none" w:sz="0" w:space="0" w:color="auto"/>
      </w:divBdr>
    </w:div>
    <w:div w:id="2113435067">
      <w:bodyDiv w:val="1"/>
      <w:marLeft w:val="0"/>
      <w:marRight w:val="0"/>
      <w:marTop w:val="0"/>
      <w:marBottom w:val="0"/>
      <w:divBdr>
        <w:top w:val="none" w:sz="0" w:space="0" w:color="auto"/>
        <w:left w:val="none" w:sz="0" w:space="0" w:color="auto"/>
        <w:bottom w:val="none" w:sz="0" w:space="0" w:color="auto"/>
        <w:right w:val="none" w:sz="0" w:space="0" w:color="auto"/>
      </w:divBdr>
    </w:div>
    <w:div w:id="2114009653">
      <w:bodyDiv w:val="1"/>
      <w:marLeft w:val="0"/>
      <w:marRight w:val="0"/>
      <w:marTop w:val="0"/>
      <w:marBottom w:val="0"/>
      <w:divBdr>
        <w:top w:val="none" w:sz="0" w:space="0" w:color="auto"/>
        <w:left w:val="none" w:sz="0" w:space="0" w:color="auto"/>
        <w:bottom w:val="none" w:sz="0" w:space="0" w:color="auto"/>
        <w:right w:val="none" w:sz="0" w:space="0" w:color="auto"/>
      </w:divBdr>
    </w:div>
    <w:div w:id="2114934964">
      <w:bodyDiv w:val="1"/>
      <w:marLeft w:val="0"/>
      <w:marRight w:val="0"/>
      <w:marTop w:val="0"/>
      <w:marBottom w:val="0"/>
      <w:divBdr>
        <w:top w:val="none" w:sz="0" w:space="0" w:color="auto"/>
        <w:left w:val="none" w:sz="0" w:space="0" w:color="auto"/>
        <w:bottom w:val="none" w:sz="0" w:space="0" w:color="auto"/>
        <w:right w:val="none" w:sz="0" w:space="0" w:color="auto"/>
      </w:divBdr>
    </w:div>
    <w:div w:id="2124570276">
      <w:bodyDiv w:val="1"/>
      <w:marLeft w:val="0"/>
      <w:marRight w:val="0"/>
      <w:marTop w:val="0"/>
      <w:marBottom w:val="0"/>
      <w:divBdr>
        <w:top w:val="none" w:sz="0" w:space="0" w:color="auto"/>
        <w:left w:val="none" w:sz="0" w:space="0" w:color="auto"/>
        <w:bottom w:val="none" w:sz="0" w:space="0" w:color="auto"/>
        <w:right w:val="none" w:sz="0" w:space="0" w:color="auto"/>
      </w:divBdr>
    </w:div>
    <w:div w:id="2130931740">
      <w:bodyDiv w:val="1"/>
      <w:marLeft w:val="0"/>
      <w:marRight w:val="0"/>
      <w:marTop w:val="0"/>
      <w:marBottom w:val="0"/>
      <w:divBdr>
        <w:top w:val="none" w:sz="0" w:space="0" w:color="auto"/>
        <w:left w:val="none" w:sz="0" w:space="0" w:color="auto"/>
        <w:bottom w:val="none" w:sz="0" w:space="0" w:color="auto"/>
        <w:right w:val="none" w:sz="0" w:space="0" w:color="auto"/>
      </w:divBdr>
    </w:div>
    <w:div w:id="2131317123">
      <w:bodyDiv w:val="1"/>
      <w:marLeft w:val="0"/>
      <w:marRight w:val="0"/>
      <w:marTop w:val="0"/>
      <w:marBottom w:val="0"/>
      <w:divBdr>
        <w:top w:val="none" w:sz="0" w:space="0" w:color="auto"/>
        <w:left w:val="none" w:sz="0" w:space="0" w:color="auto"/>
        <w:bottom w:val="none" w:sz="0" w:space="0" w:color="auto"/>
        <w:right w:val="none" w:sz="0" w:space="0" w:color="auto"/>
      </w:divBdr>
    </w:div>
    <w:div w:id="2142770918">
      <w:bodyDiv w:val="1"/>
      <w:marLeft w:val="0"/>
      <w:marRight w:val="0"/>
      <w:marTop w:val="0"/>
      <w:marBottom w:val="0"/>
      <w:divBdr>
        <w:top w:val="none" w:sz="0" w:space="0" w:color="auto"/>
        <w:left w:val="none" w:sz="0" w:space="0" w:color="auto"/>
        <w:bottom w:val="none" w:sz="0" w:space="0" w:color="auto"/>
        <w:right w:val="none" w:sz="0" w:space="0" w:color="auto"/>
      </w:divBdr>
    </w:div>
    <w:div w:id="21465856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82336C0-74C4-4A02-B9BE-0B5A517775D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3813</TotalTime>
  <Pages>79</Pages>
  <Words>29104</Words>
  <Characters>165893</Characters>
  <Application>Microsoft Office Word</Application>
  <DocSecurity>0</DocSecurity>
  <Lines>1382</Lines>
  <Paragraphs>389</Paragraphs>
  <ScaleCrop>false</ScaleCrop>
  <HeadingPairs>
    <vt:vector size="2" baseType="variant">
      <vt:variant>
        <vt:lpstr>Название</vt:lpstr>
      </vt:variant>
      <vt:variant>
        <vt:i4>1</vt:i4>
      </vt:variant>
    </vt:vector>
  </HeadingPairs>
  <TitlesOfParts>
    <vt:vector size="1" baseType="lpstr">
      <vt:lpstr/>
    </vt:vector>
  </TitlesOfParts>
  <Company>Yar</Company>
  <LinksUpToDate>false</LinksUpToDate>
  <CharactersWithSpaces>194608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korotkova</cp:lastModifiedBy>
  <cp:revision>317</cp:revision>
  <cp:lastPrinted>2020-03-13T12:21:00Z</cp:lastPrinted>
  <dcterms:created xsi:type="dcterms:W3CDTF">2017-05-04T10:32:00Z</dcterms:created>
  <dcterms:modified xsi:type="dcterms:W3CDTF">2020-03-30T09:52:00Z</dcterms:modified>
</cp:coreProperties>
</file>